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0E73" w:rsidRPr="000F3BF8" w:rsidRDefault="00FD0E73" w:rsidP="00FD0E73">
      <w:pPr>
        <w:tabs>
          <w:tab w:val="right" w:pos="9072"/>
        </w:tabs>
        <w:rPr>
          <w:rFonts w:ascii="Arial" w:hAnsi="Arial" w:cs="Arial"/>
          <w:b/>
          <w:sz w:val="32"/>
          <w:szCs w:val="32"/>
        </w:rPr>
      </w:pPr>
      <w:bookmarkStart w:id="0" w:name="_Toc195086452"/>
      <w:bookmarkStart w:id="1" w:name="_Toc195086526"/>
      <w:bookmarkStart w:id="2" w:name="_Toc195086555"/>
      <w:bookmarkStart w:id="3" w:name="_Toc195086719"/>
      <w:bookmarkStart w:id="4" w:name="_Toc322085148"/>
      <w:bookmarkStart w:id="5" w:name="_Toc322414425"/>
      <w:bookmarkStart w:id="6" w:name="_Toc322414460"/>
      <w:bookmarkStart w:id="7" w:name="_Toc322417526"/>
      <w:bookmarkStart w:id="8" w:name="_Toc338168813"/>
      <w:r w:rsidRPr="000F3BF8">
        <w:rPr>
          <w:rFonts w:ascii="Arial" w:hAnsi="Arial" w:cs="Arial"/>
          <w:b/>
          <w:sz w:val="32"/>
          <w:szCs w:val="32"/>
        </w:rPr>
        <w:t xml:space="preserve">Egz. nr </w:t>
      </w:r>
      <w:r w:rsidR="004C6B83">
        <w:rPr>
          <w:rFonts w:ascii="Arial" w:hAnsi="Arial" w:cs="Arial"/>
          <w:b/>
          <w:sz w:val="32"/>
          <w:szCs w:val="32"/>
        </w:rPr>
        <w:t>5</w:t>
      </w:r>
      <w:r w:rsidRPr="000F3BF8">
        <w:rPr>
          <w:rFonts w:ascii="Arial" w:hAnsi="Arial" w:cs="Arial"/>
          <w:b/>
          <w:sz w:val="32"/>
          <w:szCs w:val="32"/>
        </w:rPr>
        <w:tab/>
        <w:t>TOM III</w:t>
      </w:r>
    </w:p>
    <w:p w:rsidR="00FD0E73" w:rsidRPr="000F3BF8" w:rsidRDefault="00FD0E73" w:rsidP="00FD0E73">
      <w:pPr>
        <w:rPr>
          <w:rFonts w:ascii="Arial" w:hAnsi="Arial"/>
          <w:b/>
          <w:sz w:val="28"/>
          <w:szCs w:val="20"/>
        </w:rPr>
      </w:pPr>
    </w:p>
    <w:tbl>
      <w:tblPr>
        <w:tblW w:w="9280" w:type="dxa"/>
        <w:tblLayout w:type="fixed"/>
        <w:tblCellMar>
          <w:left w:w="70" w:type="dxa"/>
          <w:right w:w="70" w:type="dxa"/>
        </w:tblCellMar>
        <w:tblLook w:val="04A0"/>
      </w:tblPr>
      <w:tblGrid>
        <w:gridCol w:w="70"/>
        <w:gridCol w:w="8980"/>
        <w:gridCol w:w="230"/>
      </w:tblGrid>
      <w:tr w:rsidR="00FD0E73" w:rsidRPr="000F3BF8" w:rsidTr="00FD0E73">
        <w:trPr>
          <w:gridBefore w:val="1"/>
          <w:wBefore w:w="70" w:type="dxa"/>
          <w:cantSplit/>
        </w:trPr>
        <w:tc>
          <w:tcPr>
            <w:tcW w:w="9210" w:type="dxa"/>
            <w:gridSpan w:val="2"/>
            <w:tcBorders>
              <w:top w:val="nil"/>
              <w:left w:val="nil"/>
              <w:bottom w:val="single" w:sz="4" w:space="0" w:color="auto"/>
              <w:right w:val="nil"/>
            </w:tcBorders>
          </w:tcPr>
          <w:p w:rsidR="00FD0E73" w:rsidRPr="000F3BF8" w:rsidRDefault="00FD0E73" w:rsidP="00FD0E73">
            <w:pPr>
              <w:rPr>
                <w:rFonts w:ascii="Calibri" w:hAnsi="Calibri" w:cs="Calibri"/>
                <w:b/>
                <w:sz w:val="28"/>
                <w:szCs w:val="28"/>
              </w:rPr>
            </w:pPr>
          </w:p>
          <w:p w:rsidR="00FD0E73" w:rsidRPr="000F3BF8" w:rsidRDefault="00FD0E73" w:rsidP="00FD0E73">
            <w:pPr>
              <w:pStyle w:val="tytul1"/>
            </w:pPr>
            <w:r w:rsidRPr="000F3BF8">
              <w:t>PROJEKT BUDOWLANY ROZBUDOWY BUDYNKU SZKOŁY PODSTAWOWEJ W MIEJSCOWOŚCI ZIELONKI - PARCELA W GMINIE STARE BABICE</w:t>
            </w:r>
          </w:p>
          <w:p w:rsidR="00FD0E73" w:rsidRPr="000F3BF8" w:rsidRDefault="00FD0E73" w:rsidP="00FD0E73">
            <w:pPr>
              <w:rPr>
                <w:rFonts w:ascii="Calibri" w:hAnsi="Calibri" w:cs="Calibri"/>
                <w:b/>
                <w:sz w:val="28"/>
                <w:szCs w:val="28"/>
              </w:rPr>
            </w:pPr>
            <w:r w:rsidRPr="000F3BF8">
              <w:rPr>
                <w:rFonts w:ascii="Calibri" w:hAnsi="Calibri" w:cs="Calibri"/>
                <w:b/>
                <w:sz w:val="28"/>
                <w:szCs w:val="28"/>
              </w:rPr>
              <w:t xml:space="preserve"> </w:t>
            </w:r>
          </w:p>
          <w:p w:rsidR="00FD0E73" w:rsidRPr="000F3BF8" w:rsidRDefault="00FD0E73" w:rsidP="00C71003">
            <w:pPr>
              <w:numPr>
                <w:ilvl w:val="0"/>
                <w:numId w:val="9"/>
              </w:numPr>
              <w:suppressAutoHyphens/>
              <w:snapToGrid/>
              <w:spacing w:before="0"/>
              <w:ind w:left="356" w:hanging="284"/>
              <w:contextualSpacing w:val="0"/>
              <w:rPr>
                <w:rFonts w:ascii="Arial" w:hAnsi="Arial"/>
                <w:sz w:val="28"/>
                <w:szCs w:val="28"/>
              </w:rPr>
            </w:pPr>
            <w:r w:rsidRPr="000F3BF8">
              <w:rPr>
                <w:rFonts w:ascii="Arial" w:hAnsi="Arial" w:cs="Arial"/>
                <w:b/>
              </w:rPr>
              <w:t>Projekt architektoniczno - budowlany: Instalacje sanitarne</w:t>
            </w:r>
          </w:p>
        </w:tc>
      </w:tr>
      <w:tr w:rsidR="00FD0E73" w:rsidRPr="000F3BF8" w:rsidTr="00FD0E73">
        <w:trPr>
          <w:gridBefore w:val="1"/>
          <w:wBefore w:w="70" w:type="dxa"/>
          <w:cantSplit/>
        </w:trPr>
        <w:tc>
          <w:tcPr>
            <w:tcW w:w="9210" w:type="dxa"/>
            <w:gridSpan w:val="2"/>
            <w:tcBorders>
              <w:top w:val="single" w:sz="4" w:space="0" w:color="auto"/>
              <w:left w:val="nil"/>
              <w:bottom w:val="nil"/>
              <w:right w:val="nil"/>
            </w:tcBorders>
          </w:tcPr>
          <w:p w:rsidR="00FD0E73" w:rsidRPr="000F3BF8" w:rsidRDefault="00FD0E73" w:rsidP="00FD0E73">
            <w:pPr>
              <w:rPr>
                <w:rFonts w:ascii="Arial" w:hAnsi="Arial"/>
                <w:sz w:val="18"/>
                <w:szCs w:val="20"/>
              </w:rPr>
            </w:pPr>
            <w:r w:rsidRPr="000F3BF8">
              <w:rPr>
                <w:rFonts w:ascii="Arial" w:hAnsi="Arial"/>
                <w:sz w:val="18"/>
                <w:szCs w:val="20"/>
              </w:rPr>
              <w:t>NAZWA OPRACOWANIA:</w:t>
            </w:r>
          </w:p>
          <w:p w:rsidR="00FD0E73" w:rsidRPr="000F3BF8" w:rsidRDefault="00FD0E73" w:rsidP="00FD0E73">
            <w:pPr>
              <w:rPr>
                <w:rFonts w:ascii="Arial" w:hAnsi="Arial"/>
                <w:sz w:val="18"/>
                <w:szCs w:val="20"/>
              </w:rPr>
            </w:pPr>
          </w:p>
        </w:tc>
      </w:tr>
      <w:tr w:rsidR="00FD0E73" w:rsidRPr="000F3BF8" w:rsidTr="00FD0E73">
        <w:trPr>
          <w:gridBefore w:val="1"/>
          <w:wBefore w:w="70" w:type="dxa"/>
          <w:cantSplit/>
          <w:trHeight w:val="93"/>
        </w:trPr>
        <w:tc>
          <w:tcPr>
            <w:tcW w:w="9210" w:type="dxa"/>
            <w:gridSpan w:val="2"/>
          </w:tcPr>
          <w:p w:rsidR="00FD0E73" w:rsidRPr="000F3BF8" w:rsidRDefault="00FD0E73" w:rsidP="00FD0E73">
            <w:pPr>
              <w:rPr>
                <w:rFonts w:ascii="Arial" w:hAnsi="Arial"/>
                <w:b/>
                <w:sz w:val="22"/>
                <w:szCs w:val="22"/>
              </w:rPr>
            </w:pPr>
            <w:r w:rsidRPr="000F3BF8">
              <w:rPr>
                <w:rFonts w:ascii="Arial" w:hAnsi="Arial"/>
                <w:b/>
                <w:sz w:val="22"/>
                <w:szCs w:val="22"/>
              </w:rPr>
              <w:t xml:space="preserve">ul. Rekreacyjna, Zielonki-Parcela  gmina STARE BABICE  </w:t>
            </w:r>
          </w:p>
          <w:p w:rsidR="00FD0E73" w:rsidRPr="000F3BF8" w:rsidRDefault="00FD0E73" w:rsidP="00FD0E73">
            <w:pPr>
              <w:rPr>
                <w:rFonts w:ascii="Arial" w:hAnsi="Arial"/>
                <w:bCs w:val="0"/>
                <w:sz w:val="22"/>
                <w:szCs w:val="22"/>
              </w:rPr>
            </w:pPr>
            <w:r w:rsidRPr="000F3BF8">
              <w:rPr>
                <w:rFonts w:ascii="Arial" w:hAnsi="Arial"/>
                <w:sz w:val="22"/>
                <w:szCs w:val="22"/>
              </w:rPr>
              <w:t>jedn. ew.:143207_2, obręb ew. 0029 Zielonki Parcele</w:t>
            </w:r>
          </w:p>
          <w:p w:rsidR="00FD0E73" w:rsidRPr="000F3BF8" w:rsidRDefault="00FD0E73" w:rsidP="00FD0E73">
            <w:pPr>
              <w:rPr>
                <w:rFonts w:ascii="Arial" w:hAnsi="Arial"/>
                <w:bCs w:val="0"/>
                <w:sz w:val="22"/>
                <w:szCs w:val="22"/>
              </w:rPr>
            </w:pPr>
          </w:p>
        </w:tc>
      </w:tr>
      <w:tr w:rsidR="00FD0E73" w:rsidRPr="000F3BF8" w:rsidTr="00FD0E73">
        <w:trPr>
          <w:gridBefore w:val="1"/>
          <w:wBefore w:w="70" w:type="dxa"/>
          <w:cantSplit/>
        </w:trPr>
        <w:tc>
          <w:tcPr>
            <w:tcW w:w="9210" w:type="dxa"/>
            <w:gridSpan w:val="2"/>
            <w:tcBorders>
              <w:top w:val="nil"/>
              <w:left w:val="nil"/>
              <w:bottom w:val="single" w:sz="4" w:space="0" w:color="auto"/>
              <w:right w:val="nil"/>
            </w:tcBorders>
          </w:tcPr>
          <w:p w:rsidR="00FD0E73" w:rsidRPr="000F3BF8" w:rsidRDefault="00FD0E73" w:rsidP="00FD0E73">
            <w:pPr>
              <w:rPr>
                <w:rFonts w:ascii="Arial" w:hAnsi="Arial"/>
                <w:b/>
                <w:sz w:val="22"/>
                <w:szCs w:val="22"/>
              </w:rPr>
            </w:pPr>
            <w:r w:rsidRPr="000F3BF8">
              <w:rPr>
                <w:rFonts w:ascii="Arial" w:hAnsi="Arial"/>
                <w:b/>
                <w:sz w:val="22"/>
                <w:szCs w:val="22"/>
              </w:rPr>
              <w:t>Teren rozbudowy (</w:t>
            </w:r>
            <w:r w:rsidR="0058677E">
              <w:rPr>
                <w:rFonts w:ascii="Arial" w:hAnsi="Arial"/>
                <w:b/>
                <w:sz w:val="22"/>
                <w:szCs w:val="22"/>
              </w:rPr>
              <w:t xml:space="preserve">cz. projektowana </w:t>
            </w:r>
            <w:r w:rsidRPr="000F3BF8">
              <w:rPr>
                <w:rFonts w:ascii="Arial" w:hAnsi="Arial"/>
                <w:b/>
                <w:sz w:val="22"/>
                <w:szCs w:val="22"/>
              </w:rPr>
              <w:t xml:space="preserve">w zakresie opracowania): </w:t>
            </w:r>
          </w:p>
          <w:p w:rsidR="00FD0E73" w:rsidRPr="000F3BF8" w:rsidRDefault="00FD0E73" w:rsidP="00FD0E73">
            <w:pPr>
              <w:rPr>
                <w:rFonts w:ascii="Arial" w:hAnsi="Arial"/>
                <w:b/>
                <w:sz w:val="22"/>
                <w:szCs w:val="22"/>
              </w:rPr>
            </w:pPr>
            <w:proofErr w:type="spellStart"/>
            <w:r w:rsidRPr="000F3BF8">
              <w:rPr>
                <w:rFonts w:ascii="Arial" w:hAnsi="Arial"/>
                <w:b/>
                <w:sz w:val="22"/>
                <w:szCs w:val="22"/>
              </w:rPr>
              <w:t>dz.nr</w:t>
            </w:r>
            <w:proofErr w:type="spellEnd"/>
            <w:r w:rsidRPr="000F3BF8">
              <w:rPr>
                <w:rFonts w:ascii="Arial" w:hAnsi="Arial"/>
                <w:b/>
                <w:sz w:val="22"/>
                <w:szCs w:val="22"/>
              </w:rPr>
              <w:t xml:space="preserve"> ew. 377/7, 376, 301, 302, 303, 304, 305, 306, 307, 313, 314, 315, 316, 317, 318, 319, 373, 325</w:t>
            </w:r>
            <w:r w:rsidR="004C6B83">
              <w:rPr>
                <w:rFonts w:ascii="Arial" w:hAnsi="Arial"/>
                <w:b/>
                <w:sz w:val="22"/>
                <w:szCs w:val="22"/>
              </w:rPr>
              <w:t>, 342, 343</w:t>
            </w:r>
            <w:r w:rsidRPr="000F3BF8">
              <w:rPr>
                <w:rFonts w:ascii="Arial" w:hAnsi="Arial"/>
                <w:b/>
                <w:sz w:val="22"/>
                <w:szCs w:val="22"/>
              </w:rPr>
              <w:t xml:space="preserve">       </w:t>
            </w:r>
          </w:p>
          <w:p w:rsidR="00FD0E73" w:rsidRPr="000F3BF8" w:rsidRDefault="00FD0E73" w:rsidP="00FD0E73">
            <w:pPr>
              <w:rPr>
                <w:rFonts w:ascii="Arial" w:hAnsi="Arial"/>
                <w:b/>
                <w:sz w:val="22"/>
                <w:szCs w:val="22"/>
              </w:rPr>
            </w:pPr>
            <w:r w:rsidRPr="000F3BF8">
              <w:rPr>
                <w:rFonts w:ascii="Arial" w:hAnsi="Arial"/>
                <w:b/>
                <w:sz w:val="22"/>
                <w:szCs w:val="22"/>
              </w:rPr>
              <w:t>Infrastruktura towarzysząca</w:t>
            </w:r>
            <w:r w:rsidR="00794187" w:rsidRPr="000F3BF8">
              <w:rPr>
                <w:rFonts w:ascii="Arial" w:hAnsi="Arial"/>
                <w:b/>
                <w:sz w:val="22"/>
                <w:szCs w:val="22"/>
              </w:rPr>
              <w:t xml:space="preserve"> poza bilansem terenu</w:t>
            </w:r>
            <w:r w:rsidRPr="000F3BF8">
              <w:rPr>
                <w:rFonts w:ascii="Arial" w:hAnsi="Arial"/>
                <w:b/>
                <w:sz w:val="22"/>
                <w:szCs w:val="22"/>
              </w:rPr>
              <w:t xml:space="preserve">: </w:t>
            </w:r>
            <w:proofErr w:type="spellStart"/>
            <w:r w:rsidRPr="000F3BF8">
              <w:rPr>
                <w:rFonts w:ascii="Arial" w:hAnsi="Arial"/>
                <w:b/>
                <w:sz w:val="22"/>
                <w:szCs w:val="22"/>
              </w:rPr>
              <w:t>dz.nr</w:t>
            </w:r>
            <w:proofErr w:type="spellEnd"/>
            <w:r w:rsidRPr="000F3BF8">
              <w:rPr>
                <w:rFonts w:ascii="Arial" w:hAnsi="Arial"/>
                <w:b/>
                <w:sz w:val="22"/>
                <w:szCs w:val="22"/>
              </w:rPr>
              <w:t xml:space="preserve"> ew. 377/4</w:t>
            </w:r>
            <w:r w:rsidR="00794187" w:rsidRPr="000F3BF8">
              <w:rPr>
                <w:rFonts w:ascii="Arial" w:hAnsi="Arial"/>
                <w:b/>
                <w:sz w:val="22"/>
                <w:szCs w:val="22"/>
              </w:rPr>
              <w:t>, 376</w:t>
            </w:r>
          </w:p>
          <w:p w:rsidR="00FD0E73" w:rsidRPr="000F3BF8" w:rsidRDefault="00FD0E73" w:rsidP="00FD0E73">
            <w:pPr>
              <w:rPr>
                <w:rFonts w:ascii="Arial" w:hAnsi="Arial"/>
                <w:sz w:val="22"/>
                <w:szCs w:val="22"/>
              </w:rPr>
            </w:pPr>
          </w:p>
          <w:p w:rsidR="00FD0E73" w:rsidRPr="000F3BF8" w:rsidRDefault="00FD0E73" w:rsidP="00FD0E73">
            <w:pPr>
              <w:rPr>
                <w:rFonts w:ascii="Arial" w:hAnsi="Arial"/>
                <w:b/>
                <w:sz w:val="22"/>
                <w:szCs w:val="22"/>
              </w:rPr>
            </w:pPr>
            <w:r w:rsidRPr="000F3BF8">
              <w:rPr>
                <w:rFonts w:ascii="Arial" w:hAnsi="Arial"/>
                <w:b/>
                <w:sz w:val="22"/>
                <w:szCs w:val="22"/>
              </w:rPr>
              <w:t xml:space="preserve">Teren całości ujęty w bilansie </w:t>
            </w:r>
            <w:r w:rsidRPr="000F3BF8">
              <w:rPr>
                <w:rFonts w:ascii="Arial" w:hAnsi="Arial"/>
                <w:sz w:val="22"/>
                <w:szCs w:val="22"/>
              </w:rPr>
              <w:t>(cz. istniejąca + cz. projektowana):</w:t>
            </w:r>
          </w:p>
          <w:p w:rsidR="00FD0E73" w:rsidRPr="000F3BF8" w:rsidRDefault="00FD0E73" w:rsidP="00FD0E73">
            <w:pPr>
              <w:rPr>
                <w:rFonts w:ascii="Arial" w:hAnsi="Arial"/>
                <w:sz w:val="20"/>
                <w:szCs w:val="20"/>
              </w:rPr>
            </w:pPr>
            <w:proofErr w:type="spellStart"/>
            <w:r w:rsidRPr="000F3BF8">
              <w:rPr>
                <w:rFonts w:ascii="Arial" w:hAnsi="Arial"/>
                <w:sz w:val="20"/>
                <w:szCs w:val="20"/>
              </w:rPr>
              <w:t>dz.nr</w:t>
            </w:r>
            <w:proofErr w:type="spellEnd"/>
            <w:r w:rsidRPr="000F3BF8">
              <w:rPr>
                <w:rFonts w:ascii="Arial" w:hAnsi="Arial"/>
                <w:sz w:val="20"/>
                <w:szCs w:val="20"/>
              </w:rPr>
              <w:t xml:space="preserve"> ew</w:t>
            </w:r>
            <w:r w:rsidRPr="000F3BF8">
              <w:rPr>
                <w:rFonts w:ascii="Arial" w:hAnsi="Arial"/>
                <w:b/>
                <w:sz w:val="20"/>
                <w:szCs w:val="20"/>
              </w:rPr>
              <w:t>.</w:t>
            </w:r>
            <w:r w:rsidRPr="000F3BF8">
              <w:rPr>
                <w:rFonts w:ascii="Arial" w:hAnsi="Arial"/>
                <w:sz w:val="20"/>
                <w:szCs w:val="20"/>
              </w:rPr>
              <w:t xml:space="preserve"> 377/7, 376, 301, 302, 303, 304, 305, 306, 307, 308, 309, 310, 311, 312, 313, 314, 315, 316, 317, 318, 319, 320, 321, 322, 323, 324, 325, 326, 327, 328, 329, 330, 331, 332, 333, 334, 335, 336, 337, 338, 339, 340, 341, 342, 343, 344, 345, 346, 347, 348, 349, 350, 351, 352, 353, 354, 355, 356, 357, 358, 359, 360, 361, 362, 363, 364, 365, 366, 367, 368, 369, 370, 371, 372, 373, 374</w:t>
            </w:r>
          </w:p>
        </w:tc>
      </w:tr>
      <w:tr w:rsidR="00FD0E73" w:rsidRPr="000F3BF8" w:rsidTr="00FD0E73">
        <w:trPr>
          <w:gridBefore w:val="1"/>
          <w:wBefore w:w="70" w:type="dxa"/>
          <w:cantSplit/>
        </w:trPr>
        <w:tc>
          <w:tcPr>
            <w:tcW w:w="9210" w:type="dxa"/>
            <w:gridSpan w:val="2"/>
            <w:tcBorders>
              <w:top w:val="single" w:sz="4" w:space="0" w:color="auto"/>
              <w:left w:val="nil"/>
              <w:bottom w:val="nil"/>
              <w:right w:val="nil"/>
            </w:tcBorders>
          </w:tcPr>
          <w:p w:rsidR="00FD0E73" w:rsidRPr="000F3BF8" w:rsidRDefault="00FD0E73" w:rsidP="00FD0E73">
            <w:pPr>
              <w:rPr>
                <w:rFonts w:ascii="Arial" w:hAnsi="Arial"/>
                <w:sz w:val="18"/>
                <w:szCs w:val="20"/>
              </w:rPr>
            </w:pPr>
            <w:r w:rsidRPr="000F3BF8">
              <w:rPr>
                <w:rFonts w:ascii="Arial" w:hAnsi="Arial"/>
                <w:sz w:val="18"/>
                <w:szCs w:val="20"/>
              </w:rPr>
              <w:t>ADRES:</w:t>
            </w:r>
          </w:p>
          <w:p w:rsidR="00FD0E73" w:rsidRPr="000F3BF8" w:rsidRDefault="00FD0E73" w:rsidP="00FD0E73">
            <w:pPr>
              <w:rPr>
                <w:rFonts w:ascii="Arial" w:hAnsi="Arial"/>
                <w:sz w:val="18"/>
                <w:szCs w:val="20"/>
              </w:rPr>
            </w:pPr>
          </w:p>
        </w:tc>
      </w:tr>
      <w:tr w:rsidR="00FD0E73" w:rsidRPr="000F3BF8" w:rsidTr="00FD0E73">
        <w:trPr>
          <w:gridBefore w:val="1"/>
          <w:wBefore w:w="70" w:type="dxa"/>
          <w:cantSplit/>
        </w:trPr>
        <w:tc>
          <w:tcPr>
            <w:tcW w:w="9210" w:type="dxa"/>
            <w:gridSpan w:val="2"/>
            <w:tcBorders>
              <w:top w:val="nil"/>
              <w:left w:val="nil"/>
              <w:bottom w:val="single" w:sz="4" w:space="0" w:color="auto"/>
              <w:right w:val="nil"/>
            </w:tcBorders>
          </w:tcPr>
          <w:p w:rsidR="00FD0E73" w:rsidRPr="000F3BF8" w:rsidRDefault="00FD0E73" w:rsidP="00FD0E73">
            <w:pPr>
              <w:rPr>
                <w:rFonts w:ascii="Arial" w:hAnsi="Arial" w:cs="Arial"/>
                <w:b/>
                <w:sz w:val="22"/>
                <w:szCs w:val="22"/>
              </w:rPr>
            </w:pPr>
            <w:r w:rsidRPr="000F3BF8">
              <w:rPr>
                <w:rFonts w:ascii="Arial" w:hAnsi="Arial" w:cs="Arial"/>
                <w:b/>
                <w:sz w:val="22"/>
                <w:szCs w:val="22"/>
              </w:rPr>
              <w:t xml:space="preserve">GMINA STARE BABICE,  ul. Rynek 32  </w:t>
            </w:r>
          </w:p>
        </w:tc>
      </w:tr>
      <w:tr w:rsidR="00FD0E73" w:rsidRPr="000F3BF8" w:rsidTr="00FD0E73">
        <w:trPr>
          <w:gridBefore w:val="1"/>
          <w:wBefore w:w="70" w:type="dxa"/>
          <w:cantSplit/>
        </w:trPr>
        <w:tc>
          <w:tcPr>
            <w:tcW w:w="9210" w:type="dxa"/>
            <w:gridSpan w:val="2"/>
            <w:tcBorders>
              <w:top w:val="single" w:sz="4" w:space="0" w:color="auto"/>
              <w:left w:val="nil"/>
              <w:bottom w:val="nil"/>
              <w:right w:val="nil"/>
            </w:tcBorders>
          </w:tcPr>
          <w:p w:rsidR="00FD0E73" w:rsidRPr="000F3BF8" w:rsidRDefault="00FD0E73" w:rsidP="00FD0E73">
            <w:pPr>
              <w:rPr>
                <w:rFonts w:ascii="Arial" w:hAnsi="Arial"/>
                <w:sz w:val="18"/>
                <w:szCs w:val="20"/>
              </w:rPr>
            </w:pPr>
            <w:r w:rsidRPr="000F3BF8">
              <w:rPr>
                <w:rFonts w:ascii="Arial" w:hAnsi="Arial"/>
                <w:sz w:val="18"/>
                <w:szCs w:val="20"/>
              </w:rPr>
              <w:t>INWESTOR:</w:t>
            </w:r>
          </w:p>
          <w:p w:rsidR="00FD0E73" w:rsidRPr="000F3BF8" w:rsidRDefault="00FD0E73" w:rsidP="00FD0E73">
            <w:pPr>
              <w:rPr>
                <w:rFonts w:ascii="Arial" w:hAnsi="Arial"/>
                <w:sz w:val="18"/>
                <w:szCs w:val="20"/>
              </w:rPr>
            </w:pPr>
          </w:p>
          <w:p w:rsidR="00FD0E73" w:rsidRPr="000F3BF8" w:rsidRDefault="00FD0E73" w:rsidP="00FD0E73">
            <w:pPr>
              <w:rPr>
                <w:rFonts w:ascii="Arial" w:hAnsi="Arial"/>
                <w:sz w:val="18"/>
                <w:szCs w:val="20"/>
              </w:rPr>
            </w:pPr>
          </w:p>
        </w:tc>
      </w:tr>
      <w:tr w:rsidR="00FD0E73" w:rsidRPr="000F3BF8" w:rsidTr="00FD0E73">
        <w:trPr>
          <w:gridAfter w:val="1"/>
          <w:wAfter w:w="230" w:type="dxa"/>
          <w:cantSplit/>
        </w:trPr>
        <w:tc>
          <w:tcPr>
            <w:tcW w:w="9050" w:type="dxa"/>
            <w:gridSpan w:val="2"/>
            <w:tcBorders>
              <w:top w:val="nil"/>
              <w:left w:val="nil"/>
              <w:bottom w:val="single" w:sz="2" w:space="0" w:color="000000"/>
              <w:right w:val="nil"/>
            </w:tcBorders>
          </w:tcPr>
          <w:p w:rsidR="00FD0E73" w:rsidRPr="000F3BF8" w:rsidRDefault="00FD0E73" w:rsidP="00FD0E73">
            <w:pPr>
              <w:rPr>
                <w:rFonts w:ascii="Arial" w:hAnsi="Arial" w:cs="Arial"/>
                <w:b/>
                <w:sz w:val="22"/>
                <w:szCs w:val="22"/>
              </w:rPr>
            </w:pPr>
            <w:r w:rsidRPr="000F3BF8">
              <w:rPr>
                <w:rFonts w:ascii="Arial" w:hAnsi="Arial" w:cs="Arial"/>
                <w:b/>
                <w:sz w:val="22"/>
                <w:szCs w:val="22"/>
              </w:rPr>
              <w:t xml:space="preserve">               IX                                         BUDOWLANY                 INSTALACJE SANITARNE</w:t>
            </w:r>
          </w:p>
        </w:tc>
      </w:tr>
      <w:tr w:rsidR="00FD0E73" w:rsidRPr="000F3BF8" w:rsidTr="00FD0E73">
        <w:trPr>
          <w:gridAfter w:val="1"/>
          <w:wAfter w:w="230" w:type="dxa"/>
          <w:cantSplit/>
        </w:trPr>
        <w:tc>
          <w:tcPr>
            <w:tcW w:w="9050" w:type="dxa"/>
            <w:gridSpan w:val="2"/>
          </w:tcPr>
          <w:p w:rsidR="00FD0E73" w:rsidRPr="000F3BF8" w:rsidRDefault="00FD0E73" w:rsidP="00FD0E73">
            <w:pPr>
              <w:tabs>
                <w:tab w:val="left" w:pos="3119"/>
              </w:tabs>
              <w:rPr>
                <w:rFonts w:ascii="Arial" w:hAnsi="Arial" w:cs="Arial"/>
                <w:sz w:val="18"/>
                <w:szCs w:val="20"/>
              </w:rPr>
            </w:pPr>
            <w:r w:rsidRPr="000F3BF8">
              <w:rPr>
                <w:rFonts w:ascii="Arial" w:hAnsi="Arial" w:cs="Arial"/>
                <w:sz w:val="18"/>
                <w:szCs w:val="20"/>
              </w:rPr>
              <w:t>KATEGORIA OBIEKTU BUD.:</w:t>
            </w:r>
            <w:r w:rsidRPr="000F3BF8">
              <w:rPr>
                <w:rFonts w:ascii="Arial" w:hAnsi="Arial" w:cs="Arial"/>
                <w:sz w:val="18"/>
                <w:szCs w:val="20"/>
              </w:rPr>
              <w:tab/>
              <w:t xml:space="preserve">                  STADIUM:</w:t>
            </w:r>
            <w:r w:rsidRPr="000F3BF8">
              <w:rPr>
                <w:rFonts w:ascii="Arial" w:hAnsi="Arial" w:cs="Arial"/>
                <w:sz w:val="18"/>
                <w:szCs w:val="20"/>
              </w:rPr>
              <w:tab/>
            </w:r>
            <w:r w:rsidRPr="000F3BF8">
              <w:rPr>
                <w:rFonts w:ascii="Arial" w:hAnsi="Arial" w:cs="Arial"/>
                <w:sz w:val="18"/>
                <w:szCs w:val="20"/>
              </w:rPr>
              <w:tab/>
            </w:r>
            <w:r w:rsidRPr="000F3BF8">
              <w:rPr>
                <w:rFonts w:ascii="Arial" w:hAnsi="Arial" w:cs="Arial"/>
                <w:sz w:val="18"/>
                <w:szCs w:val="20"/>
              </w:rPr>
              <w:tab/>
              <w:t xml:space="preserve">         SPECJALNOŚĆ:</w:t>
            </w:r>
          </w:p>
        </w:tc>
      </w:tr>
    </w:tbl>
    <w:p w:rsidR="00FD0E73" w:rsidRPr="000F3BF8" w:rsidRDefault="00FD0E73" w:rsidP="00FD0E73">
      <w:pPr>
        <w:rPr>
          <w:rFonts w:ascii="Lucida Sans Unicode" w:hAnsi="Lucida Sans Unicode"/>
          <w:sz w:val="12"/>
          <w:szCs w:val="12"/>
        </w:rPr>
      </w:pPr>
    </w:p>
    <w:tbl>
      <w:tblPr>
        <w:tblpPr w:leftFromText="141" w:rightFromText="141" w:vertAnchor="text" w:horzAnchor="margin" w:tblpY="136"/>
        <w:tblW w:w="0" w:type="auto"/>
        <w:tblLayout w:type="fixed"/>
        <w:tblCellMar>
          <w:left w:w="70" w:type="dxa"/>
          <w:right w:w="70" w:type="dxa"/>
        </w:tblCellMar>
        <w:tblLook w:val="04A0"/>
      </w:tblPr>
      <w:tblGrid>
        <w:gridCol w:w="2622"/>
        <w:gridCol w:w="2126"/>
        <w:gridCol w:w="1985"/>
        <w:gridCol w:w="2551"/>
      </w:tblGrid>
      <w:tr w:rsidR="00FD0E73" w:rsidRPr="000F3BF8" w:rsidTr="004440D9">
        <w:trPr>
          <w:cantSplit/>
          <w:trHeight w:val="2408"/>
        </w:trPr>
        <w:tc>
          <w:tcPr>
            <w:tcW w:w="2622" w:type="dxa"/>
            <w:tcBorders>
              <w:top w:val="single" w:sz="2" w:space="0" w:color="000000"/>
              <w:left w:val="single" w:sz="2" w:space="0" w:color="000000"/>
              <w:bottom w:val="single" w:sz="2" w:space="0" w:color="000000"/>
              <w:right w:val="nil"/>
            </w:tcBorders>
          </w:tcPr>
          <w:p w:rsidR="00FD0E73" w:rsidRPr="000F3BF8" w:rsidRDefault="00FD0E73" w:rsidP="00FD0E73">
            <w:pPr>
              <w:rPr>
                <w:rFonts w:ascii="Arial" w:hAnsi="Arial"/>
                <w:sz w:val="20"/>
                <w:szCs w:val="20"/>
              </w:rPr>
            </w:pPr>
            <w:r w:rsidRPr="000F3BF8">
              <w:rPr>
                <w:rFonts w:ascii="Arial" w:hAnsi="Arial"/>
                <w:sz w:val="20"/>
                <w:szCs w:val="20"/>
              </w:rPr>
              <w:t>PROJEKTOWAŁ:</w:t>
            </w:r>
          </w:p>
          <w:p w:rsidR="00FD0E73" w:rsidRPr="000F3BF8" w:rsidRDefault="00FD0E73" w:rsidP="00FD0E73">
            <w:pPr>
              <w:jc w:val="both"/>
              <w:rPr>
                <w:rFonts w:ascii="Arial" w:hAnsi="Arial"/>
                <w:b/>
                <w:bCs w:val="0"/>
                <w:sz w:val="20"/>
                <w:szCs w:val="20"/>
              </w:rPr>
            </w:pPr>
          </w:p>
          <w:p w:rsidR="00FD0E73" w:rsidRPr="000F3BF8" w:rsidRDefault="00FD0E73" w:rsidP="00FD0E73">
            <w:pPr>
              <w:jc w:val="both"/>
              <w:rPr>
                <w:rFonts w:ascii="Arial" w:hAnsi="Arial"/>
                <w:b/>
                <w:bCs w:val="0"/>
                <w:sz w:val="20"/>
                <w:szCs w:val="20"/>
              </w:rPr>
            </w:pPr>
          </w:p>
          <w:p w:rsidR="00FD0E73" w:rsidRPr="000F3BF8" w:rsidRDefault="00FD0E73" w:rsidP="00FD0E73">
            <w:pPr>
              <w:rPr>
                <w:rFonts w:ascii="Arial" w:hAnsi="Arial"/>
                <w:sz w:val="20"/>
                <w:szCs w:val="20"/>
              </w:rPr>
            </w:pPr>
            <w:r w:rsidRPr="000F3BF8">
              <w:rPr>
                <w:rFonts w:ascii="Arial" w:hAnsi="Arial"/>
                <w:sz w:val="20"/>
                <w:szCs w:val="20"/>
              </w:rPr>
              <w:t>mgr inż. Tomasz Dworak</w:t>
            </w:r>
          </w:p>
          <w:p w:rsidR="00FD0E73" w:rsidRPr="000F3BF8" w:rsidRDefault="00FD0E73" w:rsidP="00FD0E73">
            <w:pPr>
              <w:rPr>
                <w:rFonts w:ascii="Arial" w:hAnsi="Arial"/>
                <w:sz w:val="20"/>
                <w:szCs w:val="20"/>
              </w:rPr>
            </w:pPr>
            <w:r w:rsidRPr="000F3BF8">
              <w:rPr>
                <w:rFonts w:ascii="Arial" w:hAnsi="Arial"/>
                <w:sz w:val="20"/>
                <w:szCs w:val="20"/>
              </w:rPr>
              <w:t>mgr inż. Tomasz Michalicki</w:t>
            </w:r>
          </w:p>
          <w:p w:rsidR="00FD0E73" w:rsidRPr="000F3BF8" w:rsidRDefault="00FD0E73" w:rsidP="00FD0E73">
            <w:pPr>
              <w:rPr>
                <w:rFonts w:ascii="Arial" w:hAnsi="Arial"/>
                <w:sz w:val="20"/>
                <w:szCs w:val="20"/>
              </w:rPr>
            </w:pPr>
          </w:p>
          <w:p w:rsidR="00FD0E73" w:rsidRPr="000F3BF8" w:rsidRDefault="00FD0E73" w:rsidP="00FD0E73">
            <w:pPr>
              <w:rPr>
                <w:rFonts w:ascii="Arial" w:hAnsi="Arial"/>
                <w:sz w:val="20"/>
                <w:szCs w:val="20"/>
              </w:rPr>
            </w:pPr>
          </w:p>
          <w:p w:rsidR="00FD0E73" w:rsidRPr="000F3BF8" w:rsidRDefault="00FD0E73" w:rsidP="00FD0E73">
            <w:pPr>
              <w:rPr>
                <w:rFonts w:ascii="Arial" w:hAnsi="Arial"/>
                <w:sz w:val="20"/>
                <w:szCs w:val="20"/>
              </w:rPr>
            </w:pPr>
          </w:p>
          <w:p w:rsidR="00FD0E73" w:rsidRPr="000F3BF8" w:rsidRDefault="00FD0E73" w:rsidP="00FD0E73">
            <w:pPr>
              <w:rPr>
                <w:rFonts w:ascii="Arial" w:hAnsi="Arial"/>
                <w:b/>
                <w:sz w:val="20"/>
                <w:szCs w:val="20"/>
              </w:rPr>
            </w:pPr>
          </w:p>
        </w:tc>
        <w:tc>
          <w:tcPr>
            <w:tcW w:w="2126" w:type="dxa"/>
            <w:tcBorders>
              <w:top w:val="single" w:sz="2" w:space="0" w:color="000000"/>
              <w:left w:val="single" w:sz="2" w:space="0" w:color="000000"/>
              <w:bottom w:val="single" w:sz="2" w:space="0" w:color="000000"/>
              <w:right w:val="nil"/>
            </w:tcBorders>
          </w:tcPr>
          <w:p w:rsidR="00FD0E73" w:rsidRPr="000F3BF8" w:rsidRDefault="00FD0E73" w:rsidP="00FD0E73">
            <w:pPr>
              <w:rPr>
                <w:rFonts w:ascii="Arial" w:hAnsi="Arial"/>
                <w:sz w:val="20"/>
                <w:szCs w:val="20"/>
              </w:rPr>
            </w:pPr>
            <w:r w:rsidRPr="000F3BF8">
              <w:rPr>
                <w:rFonts w:ascii="Arial" w:hAnsi="Arial"/>
                <w:sz w:val="20"/>
                <w:szCs w:val="20"/>
              </w:rPr>
              <w:t>SPECJALNOŚĆ:</w:t>
            </w:r>
          </w:p>
          <w:p w:rsidR="00FD0E73" w:rsidRPr="000F3BF8" w:rsidRDefault="00FD0E73" w:rsidP="00FD0E73">
            <w:pPr>
              <w:rPr>
                <w:rFonts w:ascii="Arial" w:hAnsi="Arial"/>
                <w:sz w:val="20"/>
                <w:szCs w:val="20"/>
              </w:rPr>
            </w:pPr>
          </w:p>
          <w:p w:rsidR="00FD0E73" w:rsidRPr="000F3BF8" w:rsidRDefault="00FD0E73" w:rsidP="00FD0E73">
            <w:pPr>
              <w:rPr>
                <w:rFonts w:ascii="Arial" w:hAnsi="Arial"/>
                <w:sz w:val="20"/>
                <w:szCs w:val="20"/>
              </w:rPr>
            </w:pPr>
          </w:p>
          <w:p w:rsidR="00FD0E73" w:rsidRPr="000F3BF8" w:rsidRDefault="00FD0E73" w:rsidP="00FD0E73">
            <w:pPr>
              <w:rPr>
                <w:rFonts w:ascii="Arial" w:hAnsi="Arial"/>
                <w:bCs w:val="0"/>
                <w:sz w:val="20"/>
                <w:szCs w:val="20"/>
              </w:rPr>
            </w:pPr>
            <w:r w:rsidRPr="000F3BF8">
              <w:rPr>
                <w:rFonts w:ascii="Arial" w:hAnsi="Arial"/>
                <w:sz w:val="20"/>
                <w:szCs w:val="20"/>
              </w:rPr>
              <w:t>instalacje sanitarne</w:t>
            </w:r>
          </w:p>
          <w:p w:rsidR="00FD0E73" w:rsidRPr="000F3BF8" w:rsidRDefault="00FD0E73" w:rsidP="00FD0E73">
            <w:pPr>
              <w:rPr>
                <w:rFonts w:ascii="Arial" w:hAnsi="Arial"/>
                <w:sz w:val="20"/>
                <w:szCs w:val="20"/>
              </w:rPr>
            </w:pPr>
            <w:r w:rsidRPr="000F3BF8">
              <w:rPr>
                <w:rFonts w:ascii="Arial" w:hAnsi="Arial"/>
                <w:sz w:val="20"/>
                <w:szCs w:val="20"/>
              </w:rPr>
              <w:t>instalacje sanitarne</w:t>
            </w:r>
          </w:p>
          <w:p w:rsidR="00FD0E73" w:rsidRPr="000F3BF8" w:rsidRDefault="00FD0E73" w:rsidP="00FD0E73">
            <w:pPr>
              <w:rPr>
                <w:rFonts w:ascii="Arial" w:hAnsi="Arial"/>
                <w:sz w:val="20"/>
                <w:szCs w:val="20"/>
              </w:rPr>
            </w:pPr>
          </w:p>
          <w:p w:rsidR="00FD0E73" w:rsidRPr="000F3BF8" w:rsidRDefault="00FD0E73" w:rsidP="00FD0E73">
            <w:pPr>
              <w:rPr>
                <w:rFonts w:ascii="Arial" w:hAnsi="Arial"/>
                <w:sz w:val="20"/>
                <w:szCs w:val="20"/>
              </w:rPr>
            </w:pPr>
          </w:p>
        </w:tc>
        <w:tc>
          <w:tcPr>
            <w:tcW w:w="1985" w:type="dxa"/>
            <w:tcBorders>
              <w:top w:val="single" w:sz="2" w:space="0" w:color="000000"/>
              <w:left w:val="single" w:sz="2" w:space="0" w:color="000000"/>
              <w:bottom w:val="single" w:sz="2" w:space="0" w:color="000000"/>
              <w:right w:val="nil"/>
            </w:tcBorders>
          </w:tcPr>
          <w:p w:rsidR="00FD0E73" w:rsidRPr="000F3BF8" w:rsidRDefault="00FD0E73" w:rsidP="00FD0E73">
            <w:pPr>
              <w:rPr>
                <w:rFonts w:ascii="Arial" w:hAnsi="Arial"/>
                <w:sz w:val="20"/>
                <w:szCs w:val="20"/>
                <w:lang w:val="en-US"/>
              </w:rPr>
            </w:pPr>
            <w:r w:rsidRPr="000F3BF8">
              <w:rPr>
                <w:rFonts w:ascii="Arial" w:hAnsi="Arial"/>
                <w:sz w:val="20"/>
                <w:szCs w:val="20"/>
                <w:lang w:val="en-US"/>
              </w:rPr>
              <w:t>NR UPR.:</w:t>
            </w:r>
          </w:p>
          <w:p w:rsidR="00FD0E73" w:rsidRPr="000F3BF8" w:rsidRDefault="00FD0E73" w:rsidP="00FD0E73">
            <w:pPr>
              <w:rPr>
                <w:rFonts w:ascii="Arial" w:hAnsi="Arial"/>
                <w:sz w:val="20"/>
                <w:szCs w:val="20"/>
                <w:lang w:val="en-US"/>
              </w:rPr>
            </w:pPr>
          </w:p>
          <w:p w:rsidR="00FD0E73" w:rsidRPr="000F3BF8" w:rsidRDefault="00FD0E73" w:rsidP="00FD0E73">
            <w:pPr>
              <w:rPr>
                <w:rFonts w:ascii="Arial" w:hAnsi="Arial"/>
                <w:sz w:val="20"/>
                <w:szCs w:val="20"/>
                <w:lang w:val="en-US"/>
              </w:rPr>
            </w:pPr>
          </w:p>
          <w:p w:rsidR="00FD0E73" w:rsidRPr="000F3BF8" w:rsidRDefault="00FD0E73" w:rsidP="00FD0E73">
            <w:pPr>
              <w:rPr>
                <w:rFonts w:ascii="Arial" w:hAnsi="Arial"/>
                <w:sz w:val="20"/>
                <w:szCs w:val="20"/>
                <w:lang w:val="en-US"/>
              </w:rPr>
            </w:pPr>
            <w:r w:rsidRPr="000F3BF8">
              <w:rPr>
                <w:rFonts w:ascii="Arial" w:hAnsi="Arial"/>
                <w:sz w:val="20"/>
                <w:szCs w:val="20"/>
                <w:lang w:val="en-US"/>
              </w:rPr>
              <w:t>St-341/84</w:t>
            </w:r>
          </w:p>
          <w:p w:rsidR="00FD0E73" w:rsidRPr="000F3BF8" w:rsidRDefault="00FD0E73" w:rsidP="00FD0E73">
            <w:pPr>
              <w:rPr>
                <w:rFonts w:ascii="Arial" w:hAnsi="Arial"/>
                <w:sz w:val="20"/>
                <w:szCs w:val="20"/>
                <w:lang w:val="en-US"/>
              </w:rPr>
            </w:pPr>
            <w:r w:rsidRPr="000F3BF8">
              <w:rPr>
                <w:rFonts w:ascii="Arial" w:hAnsi="Arial"/>
                <w:sz w:val="20"/>
                <w:szCs w:val="20"/>
                <w:lang w:val="en-US"/>
              </w:rPr>
              <w:t>MAZ/0450/POOS/08</w:t>
            </w:r>
          </w:p>
          <w:p w:rsidR="00FD0E73" w:rsidRPr="000F3BF8" w:rsidRDefault="00FD0E73" w:rsidP="00FD0E73">
            <w:pPr>
              <w:rPr>
                <w:rFonts w:ascii="Arial" w:hAnsi="Arial"/>
                <w:sz w:val="20"/>
                <w:szCs w:val="20"/>
                <w:lang w:val="en-US"/>
              </w:rPr>
            </w:pPr>
          </w:p>
          <w:p w:rsidR="00FD0E73" w:rsidRPr="000F3BF8" w:rsidRDefault="00FD0E73" w:rsidP="00FD0E73">
            <w:pPr>
              <w:rPr>
                <w:rFonts w:ascii="Arial" w:hAnsi="Arial"/>
                <w:sz w:val="20"/>
                <w:szCs w:val="20"/>
                <w:lang w:val="en-US"/>
              </w:rPr>
            </w:pPr>
          </w:p>
        </w:tc>
        <w:tc>
          <w:tcPr>
            <w:tcW w:w="2551" w:type="dxa"/>
            <w:tcBorders>
              <w:top w:val="single" w:sz="2" w:space="0" w:color="000000"/>
              <w:left w:val="single" w:sz="2" w:space="0" w:color="000000"/>
              <w:bottom w:val="single" w:sz="2" w:space="0" w:color="000000"/>
              <w:right w:val="single" w:sz="2" w:space="0" w:color="000000"/>
            </w:tcBorders>
          </w:tcPr>
          <w:p w:rsidR="00FD0E73" w:rsidRPr="000F3BF8" w:rsidRDefault="00FD0E73" w:rsidP="00FD0E73">
            <w:pPr>
              <w:rPr>
                <w:rFonts w:ascii="Arial" w:hAnsi="Arial"/>
                <w:sz w:val="20"/>
                <w:szCs w:val="20"/>
              </w:rPr>
            </w:pPr>
            <w:r w:rsidRPr="000F3BF8">
              <w:rPr>
                <w:rFonts w:ascii="Arial" w:hAnsi="Arial"/>
                <w:sz w:val="20"/>
                <w:szCs w:val="20"/>
              </w:rPr>
              <w:t>PODPIS:</w:t>
            </w:r>
          </w:p>
        </w:tc>
      </w:tr>
      <w:tr w:rsidR="00FD0E73" w:rsidRPr="000F3BF8" w:rsidTr="004440D9">
        <w:trPr>
          <w:cantSplit/>
          <w:trHeight w:val="1975"/>
        </w:trPr>
        <w:tc>
          <w:tcPr>
            <w:tcW w:w="2622" w:type="dxa"/>
            <w:tcBorders>
              <w:top w:val="nil"/>
              <w:left w:val="single" w:sz="2" w:space="0" w:color="000000"/>
              <w:bottom w:val="single" w:sz="2" w:space="0" w:color="000000"/>
              <w:right w:val="nil"/>
            </w:tcBorders>
          </w:tcPr>
          <w:p w:rsidR="00FD0E73" w:rsidRPr="000F3BF8" w:rsidRDefault="00FD0E73" w:rsidP="00FD0E73">
            <w:pPr>
              <w:rPr>
                <w:rFonts w:ascii="Arial" w:hAnsi="Arial"/>
                <w:sz w:val="20"/>
                <w:szCs w:val="20"/>
              </w:rPr>
            </w:pPr>
            <w:r w:rsidRPr="000F3BF8">
              <w:rPr>
                <w:rFonts w:ascii="Arial" w:hAnsi="Arial"/>
                <w:sz w:val="20"/>
                <w:szCs w:val="20"/>
              </w:rPr>
              <w:t>SPRAWDZIŁ:</w:t>
            </w:r>
          </w:p>
          <w:p w:rsidR="00FD0E73" w:rsidRPr="000F3BF8" w:rsidRDefault="00FD0E73" w:rsidP="00FD0E73">
            <w:pPr>
              <w:rPr>
                <w:rFonts w:ascii="Arial" w:hAnsi="Arial" w:cs="Arial"/>
                <w:b/>
                <w:sz w:val="20"/>
                <w:szCs w:val="20"/>
              </w:rPr>
            </w:pPr>
          </w:p>
          <w:p w:rsidR="00FD0E73" w:rsidRPr="000F3BF8" w:rsidRDefault="00FD0E73" w:rsidP="00FD0E73">
            <w:pPr>
              <w:rPr>
                <w:rFonts w:ascii="Arial" w:hAnsi="Arial" w:cs="Arial"/>
                <w:b/>
                <w:sz w:val="20"/>
                <w:szCs w:val="20"/>
              </w:rPr>
            </w:pPr>
          </w:p>
          <w:p w:rsidR="00FD0E73" w:rsidRPr="000F3BF8" w:rsidRDefault="00FD0E73" w:rsidP="00FD0E73">
            <w:pPr>
              <w:rPr>
                <w:rFonts w:ascii="Arial" w:hAnsi="Arial"/>
                <w:sz w:val="20"/>
                <w:szCs w:val="20"/>
              </w:rPr>
            </w:pPr>
            <w:r w:rsidRPr="000F3BF8">
              <w:rPr>
                <w:rFonts w:ascii="Arial" w:hAnsi="Arial"/>
                <w:sz w:val="20"/>
                <w:szCs w:val="20"/>
              </w:rPr>
              <w:t>mgr inż. Paweł Cieplak</w:t>
            </w:r>
          </w:p>
          <w:p w:rsidR="00FD0E73" w:rsidRPr="000F3BF8" w:rsidRDefault="00FD0E73" w:rsidP="00FD0E73">
            <w:pPr>
              <w:rPr>
                <w:rFonts w:ascii="Arial" w:hAnsi="Arial" w:cs="Arial"/>
                <w:b/>
                <w:sz w:val="20"/>
                <w:szCs w:val="20"/>
              </w:rPr>
            </w:pPr>
          </w:p>
          <w:p w:rsidR="00FD0E73" w:rsidRPr="000F3BF8" w:rsidRDefault="00FD0E73" w:rsidP="00FD0E73">
            <w:pPr>
              <w:rPr>
                <w:rFonts w:ascii="Arial" w:hAnsi="Arial" w:cs="Arial"/>
                <w:b/>
                <w:sz w:val="20"/>
                <w:szCs w:val="20"/>
              </w:rPr>
            </w:pPr>
          </w:p>
          <w:p w:rsidR="00FD0E73" w:rsidRPr="000F3BF8" w:rsidRDefault="00FD0E73" w:rsidP="00FD0E73">
            <w:pPr>
              <w:rPr>
                <w:rFonts w:ascii="Arial" w:hAnsi="Arial" w:cs="Arial"/>
                <w:b/>
                <w:sz w:val="20"/>
                <w:szCs w:val="20"/>
              </w:rPr>
            </w:pPr>
          </w:p>
          <w:p w:rsidR="00FD0E73" w:rsidRPr="000F3BF8" w:rsidRDefault="00FD0E73" w:rsidP="00FD0E73">
            <w:pPr>
              <w:rPr>
                <w:rFonts w:ascii="Arial" w:hAnsi="Arial" w:cs="Arial"/>
                <w:b/>
                <w:sz w:val="20"/>
                <w:szCs w:val="20"/>
              </w:rPr>
            </w:pPr>
          </w:p>
          <w:p w:rsidR="00FD0E73" w:rsidRPr="000F3BF8" w:rsidRDefault="00FD0E73" w:rsidP="00FD0E73">
            <w:pPr>
              <w:rPr>
                <w:rFonts w:ascii="Arial" w:hAnsi="Arial" w:cs="Arial"/>
                <w:b/>
                <w:sz w:val="20"/>
                <w:szCs w:val="20"/>
              </w:rPr>
            </w:pPr>
          </w:p>
          <w:p w:rsidR="00FD0E73" w:rsidRPr="000F3BF8" w:rsidRDefault="00FD0E73" w:rsidP="00FD0E73">
            <w:pPr>
              <w:rPr>
                <w:rFonts w:ascii="Arial" w:hAnsi="Arial" w:cs="Arial"/>
                <w:b/>
                <w:sz w:val="20"/>
                <w:szCs w:val="20"/>
              </w:rPr>
            </w:pPr>
          </w:p>
        </w:tc>
        <w:tc>
          <w:tcPr>
            <w:tcW w:w="2126" w:type="dxa"/>
            <w:tcBorders>
              <w:top w:val="nil"/>
              <w:left w:val="single" w:sz="2" w:space="0" w:color="000000"/>
              <w:bottom w:val="single" w:sz="2" w:space="0" w:color="000000"/>
              <w:right w:val="nil"/>
            </w:tcBorders>
          </w:tcPr>
          <w:p w:rsidR="00FD0E73" w:rsidRPr="000F3BF8" w:rsidRDefault="00FD0E73" w:rsidP="00FD0E73">
            <w:pPr>
              <w:rPr>
                <w:rFonts w:ascii="Arial" w:hAnsi="Arial"/>
                <w:sz w:val="20"/>
                <w:szCs w:val="20"/>
              </w:rPr>
            </w:pPr>
          </w:p>
          <w:p w:rsidR="00FD0E73" w:rsidRPr="000F3BF8" w:rsidRDefault="00FD0E73" w:rsidP="00FD0E73">
            <w:pPr>
              <w:rPr>
                <w:rFonts w:ascii="Arial" w:hAnsi="Arial"/>
                <w:sz w:val="20"/>
                <w:szCs w:val="20"/>
              </w:rPr>
            </w:pPr>
          </w:p>
          <w:p w:rsidR="00FD0E73" w:rsidRPr="000F3BF8" w:rsidRDefault="00FD0E73" w:rsidP="00FD0E73">
            <w:pPr>
              <w:rPr>
                <w:rFonts w:ascii="Arial" w:hAnsi="Arial"/>
                <w:sz w:val="20"/>
                <w:szCs w:val="20"/>
              </w:rPr>
            </w:pPr>
          </w:p>
          <w:p w:rsidR="00FD0E73" w:rsidRPr="000F3BF8" w:rsidRDefault="00FD0E73" w:rsidP="00FD0E73">
            <w:pPr>
              <w:rPr>
                <w:rFonts w:ascii="Arial" w:hAnsi="Arial"/>
                <w:bCs w:val="0"/>
                <w:sz w:val="20"/>
                <w:szCs w:val="20"/>
              </w:rPr>
            </w:pPr>
            <w:r w:rsidRPr="000F3BF8">
              <w:rPr>
                <w:rFonts w:ascii="Arial" w:hAnsi="Arial"/>
                <w:sz w:val="20"/>
                <w:szCs w:val="20"/>
              </w:rPr>
              <w:t>instalacje sanitarne</w:t>
            </w:r>
          </w:p>
          <w:p w:rsidR="00FD0E73" w:rsidRPr="000F3BF8" w:rsidRDefault="00FD0E73" w:rsidP="00FD0E73">
            <w:pPr>
              <w:rPr>
                <w:rFonts w:ascii="Arial" w:hAnsi="Arial"/>
                <w:bCs w:val="0"/>
                <w:sz w:val="20"/>
                <w:szCs w:val="20"/>
              </w:rPr>
            </w:pPr>
          </w:p>
          <w:p w:rsidR="00FD0E73" w:rsidRPr="000F3BF8" w:rsidRDefault="00FD0E73" w:rsidP="00FD0E73">
            <w:pPr>
              <w:rPr>
                <w:rFonts w:ascii="Arial" w:hAnsi="Arial"/>
                <w:sz w:val="20"/>
                <w:szCs w:val="20"/>
              </w:rPr>
            </w:pPr>
          </w:p>
        </w:tc>
        <w:tc>
          <w:tcPr>
            <w:tcW w:w="1985" w:type="dxa"/>
            <w:tcBorders>
              <w:top w:val="nil"/>
              <w:left w:val="single" w:sz="2" w:space="0" w:color="000000"/>
              <w:bottom w:val="single" w:sz="2" w:space="0" w:color="000000"/>
              <w:right w:val="nil"/>
            </w:tcBorders>
          </w:tcPr>
          <w:p w:rsidR="00FD0E73" w:rsidRPr="000F3BF8" w:rsidRDefault="00FD0E73" w:rsidP="00FD0E73">
            <w:pPr>
              <w:rPr>
                <w:rFonts w:ascii="Arial" w:hAnsi="Arial" w:cs="Arial"/>
                <w:sz w:val="20"/>
                <w:szCs w:val="20"/>
              </w:rPr>
            </w:pPr>
          </w:p>
          <w:p w:rsidR="00FD0E73" w:rsidRPr="000F3BF8" w:rsidRDefault="00FD0E73" w:rsidP="00FD0E73">
            <w:pPr>
              <w:rPr>
                <w:rFonts w:ascii="Arial" w:hAnsi="Arial" w:cs="Arial"/>
                <w:sz w:val="20"/>
                <w:szCs w:val="20"/>
              </w:rPr>
            </w:pPr>
          </w:p>
          <w:p w:rsidR="00FD0E73" w:rsidRPr="000F3BF8" w:rsidRDefault="00FD0E73" w:rsidP="00FD0E73">
            <w:pPr>
              <w:rPr>
                <w:rFonts w:ascii="Arial" w:hAnsi="Arial" w:cs="Arial"/>
                <w:sz w:val="20"/>
                <w:szCs w:val="20"/>
              </w:rPr>
            </w:pPr>
          </w:p>
          <w:p w:rsidR="00FD0E73" w:rsidRPr="000F3BF8" w:rsidRDefault="00FD0E73" w:rsidP="00FD0E73">
            <w:pPr>
              <w:rPr>
                <w:rFonts w:ascii="Arial" w:hAnsi="Arial"/>
                <w:sz w:val="20"/>
                <w:szCs w:val="20"/>
                <w:lang w:val="en-US"/>
              </w:rPr>
            </w:pPr>
            <w:r w:rsidRPr="000F3BF8">
              <w:rPr>
                <w:rFonts w:ascii="Arial" w:hAnsi="Arial"/>
                <w:sz w:val="20"/>
                <w:szCs w:val="20"/>
                <w:lang w:val="en-US"/>
              </w:rPr>
              <w:t>MAZ/0504/POOS/06</w:t>
            </w:r>
          </w:p>
          <w:p w:rsidR="00FD0E73" w:rsidRPr="000F3BF8" w:rsidRDefault="00FD0E73" w:rsidP="00FD0E73">
            <w:pPr>
              <w:rPr>
                <w:rFonts w:ascii="Arial" w:hAnsi="Arial" w:cs="Arial"/>
                <w:sz w:val="20"/>
                <w:szCs w:val="20"/>
              </w:rPr>
            </w:pPr>
          </w:p>
          <w:p w:rsidR="00FD0E73" w:rsidRPr="000F3BF8" w:rsidRDefault="00FD0E73" w:rsidP="00FD0E73">
            <w:pPr>
              <w:rPr>
                <w:rFonts w:ascii="Arial" w:hAnsi="Arial"/>
                <w:sz w:val="20"/>
                <w:szCs w:val="20"/>
                <w:lang w:val="en-US"/>
              </w:rPr>
            </w:pPr>
          </w:p>
          <w:p w:rsidR="00FD0E73" w:rsidRPr="000F3BF8" w:rsidRDefault="00FD0E73" w:rsidP="00FD0E73">
            <w:pPr>
              <w:rPr>
                <w:rFonts w:ascii="Arial" w:hAnsi="Arial" w:cs="Arial"/>
                <w:sz w:val="20"/>
                <w:szCs w:val="20"/>
              </w:rPr>
            </w:pPr>
          </w:p>
          <w:p w:rsidR="00FD0E73" w:rsidRPr="000F3BF8" w:rsidRDefault="00FD0E73" w:rsidP="00FD0E73">
            <w:pPr>
              <w:rPr>
                <w:rFonts w:ascii="Arial" w:hAnsi="Arial" w:cs="Arial"/>
                <w:sz w:val="20"/>
                <w:szCs w:val="20"/>
              </w:rPr>
            </w:pPr>
          </w:p>
        </w:tc>
        <w:tc>
          <w:tcPr>
            <w:tcW w:w="2551" w:type="dxa"/>
            <w:tcBorders>
              <w:top w:val="nil"/>
              <w:left w:val="single" w:sz="2" w:space="0" w:color="000000"/>
              <w:bottom w:val="single" w:sz="2" w:space="0" w:color="000000"/>
              <w:right w:val="single" w:sz="2" w:space="0" w:color="000000"/>
            </w:tcBorders>
          </w:tcPr>
          <w:p w:rsidR="00FD0E73" w:rsidRPr="000F3BF8" w:rsidRDefault="00FD0E73" w:rsidP="00FD0E73">
            <w:pPr>
              <w:rPr>
                <w:rFonts w:ascii="Arial" w:hAnsi="Arial"/>
                <w:b/>
                <w:sz w:val="20"/>
                <w:szCs w:val="20"/>
              </w:rPr>
            </w:pPr>
          </w:p>
        </w:tc>
      </w:tr>
    </w:tbl>
    <w:p w:rsidR="00FD0E73" w:rsidRPr="000F3BF8" w:rsidRDefault="00FD0E73" w:rsidP="00FD0E73">
      <w:pPr>
        <w:jc w:val="center"/>
        <w:rPr>
          <w:rFonts w:ascii="Arial" w:hAnsi="Arial" w:cs="Arial"/>
          <w:b/>
          <w:sz w:val="22"/>
          <w:szCs w:val="22"/>
        </w:rPr>
      </w:pPr>
    </w:p>
    <w:p w:rsidR="00FD0E73" w:rsidRPr="000F3BF8" w:rsidRDefault="00FD0E73" w:rsidP="00FD0E73">
      <w:pPr>
        <w:jc w:val="center"/>
        <w:rPr>
          <w:rFonts w:ascii="Arial" w:hAnsi="Arial" w:cs="Arial"/>
          <w:b/>
          <w:sz w:val="22"/>
          <w:szCs w:val="22"/>
        </w:rPr>
      </w:pPr>
      <w:r w:rsidRPr="000F3BF8">
        <w:rPr>
          <w:rFonts w:ascii="Arial" w:hAnsi="Arial" w:cs="Arial"/>
          <w:b/>
          <w:sz w:val="22"/>
          <w:szCs w:val="22"/>
        </w:rPr>
        <w:t xml:space="preserve">30 </w:t>
      </w:r>
      <w:r w:rsidR="00E75535" w:rsidRPr="000F3BF8">
        <w:rPr>
          <w:rFonts w:ascii="Arial" w:hAnsi="Arial" w:cs="Arial"/>
          <w:b/>
          <w:sz w:val="22"/>
          <w:szCs w:val="22"/>
        </w:rPr>
        <w:t>kwietnia</w:t>
      </w:r>
      <w:r w:rsidRPr="000F3BF8">
        <w:rPr>
          <w:rFonts w:ascii="Arial" w:hAnsi="Arial" w:cs="Arial"/>
          <w:b/>
          <w:sz w:val="22"/>
          <w:szCs w:val="22"/>
        </w:rPr>
        <w:t xml:space="preserve">  2020 r.</w:t>
      </w:r>
      <w:r w:rsidRPr="000F3BF8">
        <w:rPr>
          <w:rFonts w:ascii="Arial" w:hAnsi="Arial" w:cs="Arial"/>
          <w:b/>
          <w:sz w:val="22"/>
          <w:szCs w:val="22"/>
        </w:rPr>
        <w:br w:type="page"/>
      </w:r>
    </w:p>
    <w:p w:rsidR="00FD0E73" w:rsidRPr="000F3BF8" w:rsidRDefault="00FD0E73" w:rsidP="00FD0E73">
      <w:pPr>
        <w:pStyle w:val="tytul2"/>
      </w:pPr>
      <w:bookmarkStart w:id="9" w:name="_Toc38305554"/>
      <w:bookmarkStart w:id="10" w:name="_Toc38369107"/>
      <w:bookmarkStart w:id="11" w:name="_Toc38369330"/>
      <w:bookmarkStart w:id="12" w:name="_Toc40131652"/>
      <w:bookmarkStart w:id="13" w:name="_Toc40281009"/>
      <w:r w:rsidRPr="000F3BF8">
        <w:lastRenderedPageBreak/>
        <w:t>PROJEKT BUDOWLANY ROZBUDOWY BUDYNKU SZKOŁY PODSTAWOWEJ W MIEJSCOWOŚCI ZIELONKI - PARCELA W GMINIE STARE BABICE</w:t>
      </w:r>
      <w:bookmarkEnd w:id="9"/>
      <w:bookmarkEnd w:id="10"/>
      <w:bookmarkEnd w:id="11"/>
      <w:bookmarkEnd w:id="12"/>
      <w:bookmarkEnd w:id="13"/>
      <w:r w:rsidRPr="000F3BF8">
        <w:t xml:space="preserve"> </w:t>
      </w:r>
    </w:p>
    <w:p w:rsidR="00FD0E73" w:rsidRPr="000F3BF8" w:rsidRDefault="00FD0E73" w:rsidP="00FD0E73">
      <w:pPr>
        <w:jc w:val="center"/>
        <w:rPr>
          <w:rFonts w:ascii="Arial" w:hAnsi="Arial" w:cs="Arial"/>
          <w:b/>
          <w:sz w:val="36"/>
          <w:szCs w:val="36"/>
          <w:u w:val="single"/>
        </w:rPr>
      </w:pPr>
    </w:p>
    <w:p w:rsidR="00FD0E73" w:rsidRPr="000F3BF8" w:rsidRDefault="00FD0E73" w:rsidP="00FD0E73">
      <w:pPr>
        <w:spacing w:line="360" w:lineRule="auto"/>
        <w:rPr>
          <w:rFonts w:ascii="Arial" w:hAnsi="Arial" w:cs="Arial"/>
          <w:b/>
          <w:u w:val="single"/>
        </w:rPr>
      </w:pPr>
      <w:r w:rsidRPr="000F3BF8">
        <w:rPr>
          <w:rFonts w:ascii="Arial" w:hAnsi="Arial" w:cs="Arial"/>
          <w:b/>
          <w:u w:val="single"/>
        </w:rPr>
        <w:t>SPIS ZAWARTOŚCI PROJEKTU BUDOWLANEGO:</w:t>
      </w:r>
    </w:p>
    <w:p w:rsidR="00FD0E73" w:rsidRPr="000F3BF8" w:rsidRDefault="00FD0E73" w:rsidP="00FD0E73">
      <w:pPr>
        <w:spacing w:line="360" w:lineRule="auto"/>
        <w:rPr>
          <w:rFonts w:ascii="Arial" w:hAnsi="Arial" w:cs="Arial"/>
        </w:rPr>
      </w:pPr>
    </w:p>
    <w:p w:rsidR="00FD0E73" w:rsidRPr="000F3BF8" w:rsidRDefault="00FD0E73" w:rsidP="00FD0E73">
      <w:pPr>
        <w:spacing w:line="360" w:lineRule="auto"/>
        <w:rPr>
          <w:rFonts w:ascii="Arial" w:hAnsi="Arial" w:cs="Arial"/>
          <w:b/>
        </w:rPr>
      </w:pPr>
      <w:r w:rsidRPr="000F3BF8">
        <w:rPr>
          <w:rFonts w:ascii="Arial" w:hAnsi="Arial" w:cs="Arial"/>
          <w:b/>
        </w:rPr>
        <w:t>Tom I …………………………………………………………………………………………</w:t>
      </w:r>
    </w:p>
    <w:p w:rsidR="00FD0E73" w:rsidRPr="000F3BF8" w:rsidRDefault="00FD0E73" w:rsidP="00FD0E73">
      <w:pPr>
        <w:pStyle w:val="kropka"/>
        <w:rPr>
          <w:sz w:val="24"/>
        </w:rPr>
      </w:pPr>
      <w:r w:rsidRPr="000F3BF8">
        <w:rPr>
          <w:sz w:val="24"/>
        </w:rPr>
        <w:t>Projekt zagospodarowania terenu</w:t>
      </w:r>
    </w:p>
    <w:p w:rsidR="00FD0E73" w:rsidRPr="000F3BF8" w:rsidRDefault="00FD0E73" w:rsidP="00FD0E73">
      <w:pPr>
        <w:pStyle w:val="kropka"/>
        <w:rPr>
          <w:sz w:val="24"/>
        </w:rPr>
      </w:pPr>
      <w:r w:rsidRPr="000F3BF8">
        <w:rPr>
          <w:sz w:val="24"/>
        </w:rPr>
        <w:t>Projekt  architektoniczno -  budowlany: architektura</w:t>
      </w:r>
    </w:p>
    <w:p w:rsidR="00FD0E73" w:rsidRPr="000F3BF8" w:rsidRDefault="00FD0E73" w:rsidP="00FD0E73">
      <w:pPr>
        <w:pStyle w:val="kropka"/>
        <w:numPr>
          <w:ilvl w:val="0"/>
          <w:numId w:val="0"/>
        </w:numPr>
        <w:ind w:left="425"/>
        <w:rPr>
          <w:sz w:val="24"/>
        </w:rPr>
      </w:pPr>
    </w:p>
    <w:p w:rsidR="00FD0E73" w:rsidRPr="000F3BF8" w:rsidRDefault="00FD0E73" w:rsidP="00FD0E73">
      <w:pPr>
        <w:spacing w:line="360" w:lineRule="auto"/>
        <w:rPr>
          <w:rFonts w:ascii="Arial" w:hAnsi="Arial" w:cs="Arial"/>
          <w:b/>
        </w:rPr>
      </w:pPr>
      <w:r w:rsidRPr="000F3BF8">
        <w:rPr>
          <w:rFonts w:ascii="Arial" w:hAnsi="Arial" w:cs="Arial"/>
          <w:b/>
        </w:rPr>
        <w:t xml:space="preserve">Tom II ………………………………………………………………………………………..   </w:t>
      </w:r>
    </w:p>
    <w:p w:rsidR="00FD0E73" w:rsidRPr="000F3BF8" w:rsidRDefault="00FD0E73" w:rsidP="00FD0E73">
      <w:pPr>
        <w:pStyle w:val="kropka"/>
        <w:rPr>
          <w:sz w:val="24"/>
        </w:rPr>
      </w:pPr>
      <w:r w:rsidRPr="000F3BF8">
        <w:rPr>
          <w:sz w:val="24"/>
        </w:rPr>
        <w:t>Projekt architektoniczno - budowlany: konstrukcja</w:t>
      </w:r>
    </w:p>
    <w:p w:rsidR="00FD0E73" w:rsidRPr="000F3BF8" w:rsidRDefault="00FD0E73" w:rsidP="00FD0E73">
      <w:pPr>
        <w:tabs>
          <w:tab w:val="left" w:pos="1050"/>
        </w:tabs>
        <w:spacing w:line="360" w:lineRule="auto"/>
        <w:rPr>
          <w:rFonts w:ascii="Arial" w:hAnsi="Arial" w:cs="Arial"/>
        </w:rPr>
      </w:pPr>
    </w:p>
    <w:p w:rsidR="00FD0E73" w:rsidRPr="000F3BF8" w:rsidRDefault="00FD0E73" w:rsidP="00FD0E73">
      <w:pPr>
        <w:spacing w:line="360" w:lineRule="auto"/>
        <w:rPr>
          <w:rFonts w:ascii="Arial" w:hAnsi="Arial" w:cs="Arial"/>
          <w:b/>
        </w:rPr>
      </w:pPr>
      <w:r w:rsidRPr="000F3BF8">
        <w:rPr>
          <w:rFonts w:ascii="Arial" w:hAnsi="Arial" w:cs="Arial"/>
          <w:b/>
        </w:rPr>
        <w:t xml:space="preserve">Tom III ………………………………………………………………………………………. </w:t>
      </w:r>
    </w:p>
    <w:p w:rsidR="00FD0E73" w:rsidRPr="000F3BF8" w:rsidRDefault="00FD0E73" w:rsidP="00FD0E73">
      <w:pPr>
        <w:pStyle w:val="kropka"/>
        <w:rPr>
          <w:sz w:val="24"/>
        </w:rPr>
      </w:pPr>
      <w:r w:rsidRPr="000F3BF8">
        <w:rPr>
          <w:sz w:val="24"/>
        </w:rPr>
        <w:t xml:space="preserve">Projekt architektoniczno-budowlany: </w:t>
      </w:r>
      <w:proofErr w:type="spellStart"/>
      <w:r w:rsidRPr="000F3BF8">
        <w:rPr>
          <w:sz w:val="24"/>
        </w:rPr>
        <w:t>instalacje</w:t>
      </w:r>
      <w:proofErr w:type="spellEnd"/>
      <w:r w:rsidRPr="000F3BF8">
        <w:rPr>
          <w:sz w:val="24"/>
        </w:rPr>
        <w:t xml:space="preserve"> sanitarne</w:t>
      </w:r>
    </w:p>
    <w:p w:rsidR="00FD0E73" w:rsidRPr="000F3BF8" w:rsidRDefault="00FD0E73" w:rsidP="00FD0E73">
      <w:pPr>
        <w:suppressAutoHyphens/>
        <w:spacing w:line="360" w:lineRule="auto"/>
        <w:rPr>
          <w:rFonts w:ascii="Arial" w:hAnsi="Arial" w:cs="Arial"/>
          <w:b/>
        </w:rPr>
      </w:pPr>
    </w:p>
    <w:p w:rsidR="00FD0E73" w:rsidRPr="000F3BF8" w:rsidRDefault="00FD0E73" w:rsidP="00FD0E73">
      <w:pPr>
        <w:suppressAutoHyphens/>
        <w:spacing w:line="360" w:lineRule="auto"/>
        <w:rPr>
          <w:rFonts w:ascii="Arial" w:hAnsi="Arial" w:cs="Arial"/>
          <w:b/>
        </w:rPr>
      </w:pPr>
      <w:r w:rsidRPr="000F3BF8">
        <w:rPr>
          <w:rFonts w:ascii="Arial" w:hAnsi="Arial" w:cs="Arial"/>
          <w:b/>
        </w:rPr>
        <w:t>Tom IV………………………………………………………………………………………..</w:t>
      </w:r>
    </w:p>
    <w:p w:rsidR="00FD0E73" w:rsidRPr="000F3BF8" w:rsidRDefault="00FD0E73" w:rsidP="00FD0E73">
      <w:pPr>
        <w:pStyle w:val="kropka"/>
        <w:rPr>
          <w:sz w:val="24"/>
        </w:rPr>
      </w:pPr>
      <w:r w:rsidRPr="000F3BF8">
        <w:rPr>
          <w:sz w:val="24"/>
        </w:rPr>
        <w:t xml:space="preserve"> Projekt architektoniczno-budowlany: </w:t>
      </w:r>
      <w:proofErr w:type="spellStart"/>
      <w:r w:rsidRPr="000F3BF8">
        <w:rPr>
          <w:sz w:val="24"/>
        </w:rPr>
        <w:t>instalacje</w:t>
      </w:r>
      <w:proofErr w:type="spellEnd"/>
      <w:r w:rsidRPr="000F3BF8">
        <w:rPr>
          <w:sz w:val="24"/>
        </w:rPr>
        <w:t xml:space="preserve"> elektryczne </w:t>
      </w:r>
    </w:p>
    <w:p w:rsidR="00FD0E73" w:rsidRPr="000F3BF8" w:rsidRDefault="00FD0E73" w:rsidP="00FD0E73">
      <w:pPr>
        <w:suppressAutoHyphens/>
        <w:spacing w:line="360" w:lineRule="auto"/>
        <w:rPr>
          <w:rFonts w:ascii="Arial" w:hAnsi="Arial" w:cs="Arial"/>
          <w:b/>
        </w:rPr>
      </w:pPr>
    </w:p>
    <w:p w:rsidR="00FD0E73" w:rsidRPr="000F3BF8" w:rsidRDefault="00FD0E73" w:rsidP="00FD0E73">
      <w:pPr>
        <w:suppressAutoHyphens/>
        <w:spacing w:line="360" w:lineRule="auto"/>
        <w:rPr>
          <w:rFonts w:ascii="Arial" w:hAnsi="Arial" w:cs="Arial"/>
          <w:b/>
        </w:rPr>
      </w:pPr>
      <w:r w:rsidRPr="000F3BF8">
        <w:rPr>
          <w:rFonts w:ascii="Arial" w:hAnsi="Arial" w:cs="Arial"/>
          <w:b/>
        </w:rPr>
        <w:t>Tom V………………………………………………………………………………………..</w:t>
      </w:r>
    </w:p>
    <w:p w:rsidR="00FD0E73" w:rsidRPr="000F3BF8" w:rsidRDefault="00FD0E73" w:rsidP="00FD0E73">
      <w:pPr>
        <w:pStyle w:val="kropka"/>
        <w:rPr>
          <w:sz w:val="24"/>
        </w:rPr>
      </w:pPr>
      <w:r w:rsidRPr="000F3BF8">
        <w:rPr>
          <w:sz w:val="24"/>
        </w:rPr>
        <w:t>Projekt architektoniczno – budowlany: drogi i nawierzchnie</w:t>
      </w:r>
    </w:p>
    <w:p w:rsidR="00A42F2A" w:rsidRPr="000F3BF8" w:rsidRDefault="00A42F2A" w:rsidP="00B668E0">
      <w:pPr>
        <w:rPr>
          <w:rFonts w:ascii="Arial Narrow" w:hAnsi="Arial Narrow"/>
          <w:b/>
        </w:rPr>
      </w:pPr>
    </w:p>
    <w:p w:rsidR="00FD0E73" w:rsidRPr="000F3BF8" w:rsidRDefault="00FD0E73" w:rsidP="00B668E0">
      <w:pPr>
        <w:rPr>
          <w:rFonts w:ascii="Arial Narrow" w:hAnsi="Arial Narrow"/>
          <w:b/>
        </w:rPr>
      </w:pPr>
    </w:p>
    <w:p w:rsidR="00FD0E73" w:rsidRPr="000F3BF8" w:rsidRDefault="00FD0E73" w:rsidP="00B668E0">
      <w:pPr>
        <w:rPr>
          <w:rFonts w:ascii="Arial Narrow" w:hAnsi="Arial Narrow"/>
          <w:b/>
        </w:rPr>
      </w:pPr>
    </w:p>
    <w:p w:rsidR="00FD0E73" w:rsidRPr="000F3BF8" w:rsidRDefault="00FD0E73" w:rsidP="00B668E0">
      <w:pPr>
        <w:rPr>
          <w:rFonts w:ascii="Arial Narrow" w:hAnsi="Arial Narrow"/>
          <w:b/>
        </w:rPr>
      </w:pPr>
    </w:p>
    <w:p w:rsidR="00FD0E73" w:rsidRPr="000F3BF8" w:rsidRDefault="00FD0E73" w:rsidP="00B668E0">
      <w:pPr>
        <w:rPr>
          <w:rFonts w:ascii="Arial Narrow" w:hAnsi="Arial Narrow"/>
          <w:b/>
        </w:rPr>
      </w:pPr>
    </w:p>
    <w:p w:rsidR="00FD0E73" w:rsidRPr="000F3BF8" w:rsidRDefault="00FD0E73" w:rsidP="00B668E0">
      <w:pPr>
        <w:rPr>
          <w:rFonts w:ascii="Arial Narrow" w:hAnsi="Arial Narrow"/>
          <w:b/>
        </w:rPr>
      </w:pPr>
    </w:p>
    <w:p w:rsidR="00FD0E73" w:rsidRPr="000F3BF8" w:rsidRDefault="00FD0E73" w:rsidP="00B668E0">
      <w:pPr>
        <w:rPr>
          <w:rFonts w:ascii="Arial Narrow" w:hAnsi="Arial Narrow"/>
          <w:b/>
        </w:rPr>
      </w:pPr>
    </w:p>
    <w:p w:rsidR="00FD0E73" w:rsidRPr="000F3BF8" w:rsidRDefault="00FD0E73" w:rsidP="00B668E0">
      <w:pPr>
        <w:rPr>
          <w:rFonts w:ascii="Arial Narrow" w:hAnsi="Arial Narrow"/>
          <w:b/>
        </w:rPr>
      </w:pPr>
    </w:p>
    <w:p w:rsidR="00FD0E73" w:rsidRPr="000F3BF8" w:rsidRDefault="00FD0E73" w:rsidP="00B668E0">
      <w:pPr>
        <w:rPr>
          <w:rFonts w:ascii="Arial Narrow" w:hAnsi="Arial Narrow"/>
          <w:b/>
        </w:rPr>
      </w:pPr>
    </w:p>
    <w:p w:rsidR="00245847" w:rsidRPr="000F3BF8" w:rsidRDefault="00245847" w:rsidP="00B668E0">
      <w:pPr>
        <w:rPr>
          <w:rFonts w:ascii="Arial Narrow" w:hAnsi="Arial Narrow"/>
          <w:b/>
        </w:rPr>
      </w:pPr>
    </w:p>
    <w:p w:rsidR="00FD0E73" w:rsidRPr="000F3BF8" w:rsidRDefault="00FD0E73" w:rsidP="00B668E0">
      <w:pPr>
        <w:rPr>
          <w:rFonts w:ascii="Arial Narrow" w:hAnsi="Arial Narrow"/>
          <w:b/>
        </w:rPr>
      </w:pPr>
    </w:p>
    <w:p w:rsidR="00FD0E73" w:rsidRPr="000F3BF8" w:rsidRDefault="00FD0E73" w:rsidP="00B668E0">
      <w:pPr>
        <w:rPr>
          <w:rFonts w:ascii="Arial Narrow" w:hAnsi="Arial Narrow"/>
          <w:b/>
        </w:rPr>
      </w:pPr>
    </w:p>
    <w:p w:rsidR="00FD0E73" w:rsidRPr="000F3BF8" w:rsidRDefault="00FD0E73" w:rsidP="00B668E0">
      <w:pPr>
        <w:rPr>
          <w:rFonts w:ascii="Arial Narrow" w:hAnsi="Arial Narrow"/>
          <w:b/>
        </w:rPr>
      </w:pPr>
    </w:p>
    <w:p w:rsidR="00FD0E73" w:rsidRPr="000F3BF8" w:rsidRDefault="00FD0E73" w:rsidP="00B668E0">
      <w:pPr>
        <w:rPr>
          <w:rFonts w:ascii="Arial Narrow" w:hAnsi="Arial Narrow"/>
          <w:b/>
        </w:rPr>
      </w:pPr>
    </w:p>
    <w:p w:rsidR="00FD0E73" w:rsidRPr="000F3BF8" w:rsidRDefault="00FD0E73" w:rsidP="00B668E0">
      <w:pPr>
        <w:rPr>
          <w:rFonts w:ascii="Arial Narrow" w:hAnsi="Arial Narrow"/>
          <w:b/>
        </w:rPr>
      </w:pPr>
    </w:p>
    <w:p w:rsidR="00FD0E73" w:rsidRPr="000F3BF8" w:rsidRDefault="00FD0E73" w:rsidP="00B668E0">
      <w:pPr>
        <w:rPr>
          <w:rFonts w:ascii="Arial Narrow" w:hAnsi="Arial Narrow"/>
          <w:b/>
        </w:rPr>
      </w:pPr>
    </w:p>
    <w:p w:rsidR="00FD0E73" w:rsidRPr="000F3BF8" w:rsidRDefault="00FD0E73" w:rsidP="00B668E0">
      <w:pPr>
        <w:rPr>
          <w:rFonts w:ascii="Arial Narrow" w:hAnsi="Arial Narrow"/>
          <w:b/>
        </w:rPr>
      </w:pPr>
    </w:p>
    <w:p w:rsidR="00FD0E73" w:rsidRDefault="00FD0E73" w:rsidP="00B668E0">
      <w:pPr>
        <w:rPr>
          <w:rFonts w:ascii="Arial Narrow" w:hAnsi="Arial Narrow"/>
          <w:b/>
        </w:rPr>
      </w:pPr>
    </w:p>
    <w:p w:rsidR="00AF5BB1" w:rsidRDefault="00AF5BB1" w:rsidP="00B668E0">
      <w:pPr>
        <w:rPr>
          <w:rFonts w:ascii="Arial Narrow" w:hAnsi="Arial Narrow"/>
          <w:b/>
        </w:rPr>
      </w:pPr>
    </w:p>
    <w:p w:rsidR="00AF5BB1" w:rsidRDefault="00AF5BB1" w:rsidP="00B668E0">
      <w:pPr>
        <w:rPr>
          <w:rFonts w:ascii="Arial Narrow" w:hAnsi="Arial Narrow"/>
          <w:b/>
        </w:rPr>
      </w:pPr>
    </w:p>
    <w:p w:rsidR="00AF5BB1" w:rsidRDefault="00AF5BB1" w:rsidP="00B668E0">
      <w:pPr>
        <w:rPr>
          <w:rFonts w:ascii="Arial Narrow" w:hAnsi="Arial Narrow"/>
          <w:b/>
        </w:rPr>
      </w:pPr>
    </w:p>
    <w:p w:rsidR="00AF5BB1" w:rsidRPr="000F3BF8" w:rsidRDefault="00AF5BB1" w:rsidP="00B668E0">
      <w:pPr>
        <w:rPr>
          <w:rFonts w:ascii="Arial Narrow" w:hAnsi="Arial Narrow"/>
          <w:b/>
        </w:rPr>
      </w:pPr>
    </w:p>
    <w:p w:rsidR="00FD0E73" w:rsidRPr="000F3BF8" w:rsidRDefault="00FD0E73" w:rsidP="00FD0E73">
      <w:pPr>
        <w:pStyle w:val="tytul2"/>
        <w:rPr>
          <w:rFonts w:ascii="Arial Narrow" w:hAnsi="Arial Narrow"/>
        </w:rPr>
      </w:pPr>
      <w:bookmarkStart w:id="14" w:name="_Toc38305555"/>
      <w:bookmarkStart w:id="15" w:name="_Toc38369108"/>
      <w:bookmarkStart w:id="16" w:name="_Toc38369331"/>
      <w:bookmarkStart w:id="17" w:name="_Toc40131653"/>
      <w:bookmarkStart w:id="18" w:name="_Toc40281010"/>
      <w:r w:rsidRPr="000F3BF8">
        <w:rPr>
          <w:rFonts w:ascii="Arial Narrow" w:hAnsi="Arial Narrow"/>
        </w:rPr>
        <w:lastRenderedPageBreak/>
        <w:t>PROJEKT BUDOWLANY ROZBUDOWY BUDYNKU SZKOŁY PODSTAWOWEJ W MIEJSCOWOŚCI ZIELONKI - PARCELA W GMINIE STARE BABICE</w:t>
      </w:r>
      <w:bookmarkEnd w:id="14"/>
      <w:bookmarkEnd w:id="15"/>
      <w:bookmarkEnd w:id="16"/>
      <w:bookmarkEnd w:id="17"/>
      <w:bookmarkEnd w:id="18"/>
      <w:r w:rsidRPr="000F3BF8">
        <w:rPr>
          <w:rFonts w:ascii="Arial Narrow" w:hAnsi="Arial Narrow"/>
        </w:rPr>
        <w:t xml:space="preserve"> </w:t>
      </w:r>
    </w:p>
    <w:p w:rsidR="00FD0E73" w:rsidRPr="000F3BF8" w:rsidRDefault="00FD0E73" w:rsidP="00FD0E73">
      <w:pPr>
        <w:pStyle w:val="tytul2"/>
        <w:rPr>
          <w:rFonts w:ascii="Arial Narrow" w:hAnsi="Arial Narrow"/>
        </w:rPr>
      </w:pPr>
      <w:bookmarkStart w:id="19" w:name="_Toc38305556"/>
      <w:bookmarkStart w:id="20" w:name="_Toc38369109"/>
      <w:bookmarkStart w:id="21" w:name="_Toc38369332"/>
      <w:bookmarkStart w:id="22" w:name="_Toc40131654"/>
      <w:bookmarkStart w:id="23" w:name="_Toc40281011"/>
      <w:r w:rsidRPr="000F3BF8">
        <w:rPr>
          <w:rFonts w:ascii="Arial Narrow" w:hAnsi="Arial Narrow"/>
        </w:rPr>
        <w:t>TOM III</w:t>
      </w:r>
      <w:bookmarkEnd w:id="19"/>
      <w:bookmarkEnd w:id="20"/>
      <w:bookmarkEnd w:id="21"/>
      <w:bookmarkEnd w:id="22"/>
      <w:bookmarkEnd w:id="23"/>
    </w:p>
    <w:p w:rsidR="00FD0E73" w:rsidRPr="000F3BF8" w:rsidRDefault="00FD0E73" w:rsidP="00FD0E73">
      <w:pPr>
        <w:pStyle w:val="tytul2"/>
        <w:rPr>
          <w:rFonts w:ascii="Arial Narrow" w:hAnsi="Arial Narrow"/>
          <w:b w:val="0"/>
        </w:rPr>
      </w:pPr>
      <w:bookmarkStart w:id="24" w:name="_Toc38305557"/>
      <w:bookmarkStart w:id="25" w:name="_Toc38369110"/>
      <w:bookmarkStart w:id="26" w:name="_Toc38369333"/>
      <w:bookmarkStart w:id="27" w:name="_Toc40131655"/>
      <w:bookmarkStart w:id="28" w:name="_Toc40281012"/>
      <w:r w:rsidRPr="000F3BF8">
        <w:rPr>
          <w:rFonts w:ascii="Arial Narrow" w:hAnsi="Arial Narrow"/>
          <w:b w:val="0"/>
        </w:rPr>
        <w:t>- PROJEKT ARCHITEKTONICZNO – BUDOWLANY: INSTALACJE SANITARNE</w:t>
      </w:r>
      <w:bookmarkEnd w:id="24"/>
      <w:bookmarkEnd w:id="25"/>
      <w:bookmarkEnd w:id="26"/>
      <w:bookmarkEnd w:id="27"/>
      <w:bookmarkEnd w:id="28"/>
    </w:p>
    <w:p w:rsidR="00FD0E73" w:rsidRPr="000F3BF8" w:rsidRDefault="00FD0E73" w:rsidP="00B668E0">
      <w:pPr>
        <w:rPr>
          <w:rFonts w:ascii="Arial Narrow" w:hAnsi="Arial Narrow"/>
          <w:b/>
          <w:u w:val="single"/>
        </w:rPr>
      </w:pPr>
    </w:p>
    <w:p w:rsidR="00FD0E73" w:rsidRPr="000F3BF8" w:rsidRDefault="00FD0E73" w:rsidP="00B668E0">
      <w:pPr>
        <w:rPr>
          <w:rFonts w:ascii="Arial Narrow" w:hAnsi="Arial Narrow"/>
          <w:b/>
          <w:u w:val="single"/>
        </w:rPr>
      </w:pPr>
      <w:r w:rsidRPr="000F3BF8">
        <w:rPr>
          <w:rFonts w:ascii="Arial Narrow" w:hAnsi="Arial Narrow"/>
          <w:b/>
          <w:u w:val="single"/>
        </w:rPr>
        <w:t>SPIS ZAWARTOŚCI OPRACOWANIA:</w:t>
      </w:r>
    </w:p>
    <w:p w:rsidR="00FD0E73" w:rsidRPr="000F3BF8" w:rsidRDefault="00FD0E73" w:rsidP="00B668E0">
      <w:pPr>
        <w:rPr>
          <w:rFonts w:ascii="Arial Narrow" w:hAnsi="Arial Narrow"/>
          <w:b/>
        </w:rPr>
      </w:pPr>
    </w:p>
    <w:p w:rsidR="00FD0E73" w:rsidRPr="000F3BF8" w:rsidRDefault="00427B43" w:rsidP="00C71003">
      <w:pPr>
        <w:pStyle w:val="Akapitzlist"/>
        <w:numPr>
          <w:ilvl w:val="0"/>
          <w:numId w:val="10"/>
        </w:numPr>
        <w:rPr>
          <w:rFonts w:ascii="Arial Narrow" w:hAnsi="Arial Narrow"/>
          <w:sz w:val="24"/>
          <w:szCs w:val="24"/>
        </w:rPr>
      </w:pPr>
      <w:r w:rsidRPr="000F3BF8">
        <w:rPr>
          <w:rFonts w:ascii="Arial Narrow" w:hAnsi="Arial Narrow"/>
          <w:sz w:val="24"/>
          <w:szCs w:val="24"/>
        </w:rPr>
        <w:t>Oświadczenie projektanta i sprawdzającego</w:t>
      </w:r>
    </w:p>
    <w:p w:rsidR="00427B43" w:rsidRPr="000F3BF8" w:rsidRDefault="00427B43" w:rsidP="00C71003">
      <w:pPr>
        <w:pStyle w:val="Akapitzlist"/>
        <w:numPr>
          <w:ilvl w:val="0"/>
          <w:numId w:val="10"/>
        </w:numPr>
        <w:rPr>
          <w:rFonts w:ascii="Arial Narrow" w:hAnsi="Arial Narrow"/>
          <w:sz w:val="24"/>
          <w:szCs w:val="24"/>
        </w:rPr>
      </w:pPr>
      <w:r w:rsidRPr="000F3BF8">
        <w:rPr>
          <w:rFonts w:ascii="Arial Narrow" w:hAnsi="Arial Narrow"/>
          <w:sz w:val="24"/>
          <w:szCs w:val="24"/>
        </w:rPr>
        <w:t>Kopie uprawnień i przynależności do izby projektanta</w:t>
      </w:r>
    </w:p>
    <w:p w:rsidR="00427B43" w:rsidRPr="000F3BF8" w:rsidRDefault="00427B43" w:rsidP="00C71003">
      <w:pPr>
        <w:pStyle w:val="Akapitzlist"/>
        <w:numPr>
          <w:ilvl w:val="0"/>
          <w:numId w:val="10"/>
        </w:numPr>
        <w:rPr>
          <w:rFonts w:ascii="Arial Narrow" w:hAnsi="Arial Narrow"/>
          <w:sz w:val="24"/>
          <w:szCs w:val="24"/>
        </w:rPr>
      </w:pPr>
      <w:r w:rsidRPr="000F3BF8">
        <w:rPr>
          <w:rFonts w:ascii="Arial Narrow" w:hAnsi="Arial Narrow"/>
          <w:sz w:val="24"/>
          <w:szCs w:val="24"/>
        </w:rPr>
        <w:t>Kopie uprawnień i przynależności do izby sprawdzającego</w:t>
      </w:r>
    </w:p>
    <w:p w:rsidR="00427B43" w:rsidRPr="000F3BF8" w:rsidRDefault="00427B43" w:rsidP="00C71003">
      <w:pPr>
        <w:pStyle w:val="Akapitzlist"/>
        <w:numPr>
          <w:ilvl w:val="0"/>
          <w:numId w:val="10"/>
        </w:numPr>
        <w:rPr>
          <w:rFonts w:ascii="Arial Narrow" w:hAnsi="Arial Narrow"/>
          <w:sz w:val="24"/>
          <w:szCs w:val="24"/>
        </w:rPr>
      </w:pPr>
      <w:r w:rsidRPr="000F3BF8">
        <w:rPr>
          <w:rFonts w:ascii="Arial Narrow" w:hAnsi="Arial Narrow"/>
          <w:sz w:val="24"/>
          <w:szCs w:val="24"/>
        </w:rPr>
        <w:t>Część opisowa projektu budowlanego</w:t>
      </w:r>
    </w:p>
    <w:p w:rsidR="00427B43" w:rsidRPr="000F3BF8" w:rsidRDefault="00427B43" w:rsidP="00C71003">
      <w:pPr>
        <w:pStyle w:val="Akapitzlist"/>
        <w:numPr>
          <w:ilvl w:val="0"/>
          <w:numId w:val="10"/>
        </w:numPr>
        <w:rPr>
          <w:rFonts w:ascii="Arial Narrow" w:hAnsi="Arial Narrow"/>
          <w:sz w:val="24"/>
          <w:szCs w:val="24"/>
        </w:rPr>
      </w:pPr>
      <w:r w:rsidRPr="000F3BF8">
        <w:rPr>
          <w:rFonts w:ascii="Arial Narrow" w:hAnsi="Arial Narrow"/>
          <w:sz w:val="24"/>
          <w:szCs w:val="24"/>
        </w:rPr>
        <w:t>Część rysunkowa projektu budowlanego</w:t>
      </w:r>
    </w:p>
    <w:p w:rsidR="00427B43" w:rsidRPr="000F3BF8" w:rsidRDefault="00427B43" w:rsidP="00B668E0">
      <w:pPr>
        <w:rPr>
          <w:rFonts w:ascii="Arial Narrow" w:hAnsi="Arial Narrow"/>
          <w:b/>
        </w:rPr>
      </w:pPr>
    </w:p>
    <w:p w:rsidR="00427B43" w:rsidRPr="000F3BF8" w:rsidRDefault="00427B43"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0F3BF8" w:rsidRPr="000F3BF8" w:rsidRDefault="000F3BF8" w:rsidP="00B668E0">
      <w:pPr>
        <w:rPr>
          <w:rFonts w:ascii="Arial Narrow" w:hAnsi="Arial Narrow"/>
          <w:b/>
        </w:rPr>
      </w:pPr>
    </w:p>
    <w:p w:rsidR="000F3BF8" w:rsidRPr="000F3BF8" w:rsidRDefault="000F3BF8"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A357EA" w:rsidRPr="000F3BF8" w:rsidRDefault="00A357EA" w:rsidP="00A357EA">
      <w:pPr>
        <w:rPr>
          <w:rFonts w:ascii="Arial" w:hAnsi="Arial" w:cs="Arial"/>
          <w:b/>
          <w:u w:val="single"/>
        </w:rPr>
      </w:pPr>
    </w:p>
    <w:p w:rsidR="00A357EA" w:rsidRPr="000F3BF8" w:rsidRDefault="00A357EA" w:rsidP="00D96961">
      <w:pPr>
        <w:jc w:val="center"/>
        <w:rPr>
          <w:rFonts w:ascii="Arial" w:hAnsi="Arial" w:cs="Arial"/>
          <w:b/>
          <w:u w:val="single"/>
        </w:rPr>
      </w:pPr>
    </w:p>
    <w:p w:rsidR="00A357EA" w:rsidRPr="000F3BF8" w:rsidRDefault="00A357EA" w:rsidP="00D96961">
      <w:pPr>
        <w:jc w:val="center"/>
        <w:rPr>
          <w:rFonts w:ascii="Arial" w:hAnsi="Arial" w:cs="Arial"/>
          <w:b/>
          <w:u w:val="single"/>
        </w:rPr>
      </w:pPr>
    </w:p>
    <w:p w:rsidR="00A357EA" w:rsidRPr="000F3BF8" w:rsidRDefault="00A357EA" w:rsidP="00D96961">
      <w:pPr>
        <w:jc w:val="center"/>
        <w:rPr>
          <w:rFonts w:ascii="Arial" w:hAnsi="Arial" w:cs="Arial"/>
          <w:b/>
          <w:u w:val="single"/>
        </w:rPr>
      </w:pPr>
    </w:p>
    <w:p w:rsidR="00D96961" w:rsidRPr="000F3BF8" w:rsidRDefault="00D96961" w:rsidP="00D96961">
      <w:pPr>
        <w:jc w:val="center"/>
        <w:rPr>
          <w:rFonts w:ascii="Arial" w:hAnsi="Arial" w:cs="Arial"/>
          <w:b/>
          <w:bCs w:val="0"/>
          <w:u w:val="single"/>
        </w:rPr>
      </w:pPr>
      <w:r w:rsidRPr="000F3BF8">
        <w:rPr>
          <w:rFonts w:ascii="Arial" w:hAnsi="Arial" w:cs="Arial"/>
          <w:b/>
          <w:u w:val="single"/>
        </w:rPr>
        <w:t>OŚWIADCZENIE</w:t>
      </w:r>
    </w:p>
    <w:p w:rsidR="00D96961" w:rsidRPr="000F3BF8" w:rsidRDefault="00D96961" w:rsidP="00D96961">
      <w:pPr>
        <w:tabs>
          <w:tab w:val="center" w:pos="4896"/>
          <w:tab w:val="right" w:pos="9432"/>
        </w:tabs>
        <w:jc w:val="center"/>
        <w:rPr>
          <w:rFonts w:ascii="Arial" w:hAnsi="Arial" w:cs="Arial"/>
          <w:b/>
          <w:bCs w:val="0"/>
          <w:u w:val="single"/>
        </w:rPr>
      </w:pPr>
    </w:p>
    <w:p w:rsidR="00D96961" w:rsidRPr="000F3BF8" w:rsidRDefault="00D96961" w:rsidP="007D6454">
      <w:pPr>
        <w:pStyle w:val="Normalnnnn"/>
        <w:spacing w:line="360" w:lineRule="auto"/>
        <w:rPr>
          <w:b/>
        </w:rPr>
      </w:pPr>
      <w:r w:rsidRPr="000F3BF8">
        <w:t xml:space="preserve">zgodnie z art. 20 ust. 4 Ustawy Prawo Budowlane oświadczamy, że niniejszy </w:t>
      </w:r>
    </w:p>
    <w:p w:rsidR="00D96961" w:rsidRPr="000F3BF8" w:rsidRDefault="00D96961" w:rsidP="007D6454">
      <w:pPr>
        <w:pStyle w:val="Normalnnnn"/>
        <w:spacing w:line="360" w:lineRule="auto"/>
        <w:rPr>
          <w:b/>
        </w:rPr>
      </w:pPr>
      <w:r w:rsidRPr="000F3BF8">
        <w:t>Projekt budowlany rozbudowy budynku szkoły podstawowej w miejscowości Zielonki - Parcela w gminie Stare Babice,</w:t>
      </w:r>
      <w:r w:rsidRPr="000F3BF8">
        <w:rPr>
          <w:b/>
        </w:rPr>
        <w:t xml:space="preserve"> </w:t>
      </w:r>
      <w:r w:rsidRPr="000F3BF8">
        <w:t>został sporządzony zgodnie z obowiązującymi przepisami oraz zasadami wiedzy technicznej i jest kompletny z punktu widzenia celu</w:t>
      </w:r>
      <w:r w:rsidR="007D6454" w:rsidRPr="000F3BF8">
        <w:t>,</w:t>
      </w:r>
      <w:r w:rsidRPr="000F3BF8">
        <w:t xml:space="preserve"> jakiemu ma służyć</w:t>
      </w:r>
      <w:r w:rsidR="007D6454" w:rsidRPr="000F3BF8">
        <w:t>.</w:t>
      </w:r>
    </w:p>
    <w:p w:rsidR="00D96961" w:rsidRPr="000F3BF8" w:rsidRDefault="00D96961" w:rsidP="00D96961">
      <w:pPr>
        <w:tabs>
          <w:tab w:val="center" w:pos="4896"/>
          <w:tab w:val="right" w:pos="9432"/>
        </w:tabs>
        <w:jc w:val="both"/>
        <w:rPr>
          <w:rFonts w:ascii="Arial" w:hAnsi="Arial" w:cs="Arial"/>
          <w:b/>
          <w:bCs w:val="0"/>
        </w:rPr>
      </w:pPr>
    </w:p>
    <w:p w:rsidR="00D96961" w:rsidRPr="000F3BF8" w:rsidRDefault="00D96961" w:rsidP="00D96961">
      <w:pPr>
        <w:rPr>
          <w:rFonts w:ascii="Lucida Sans Unicode" w:hAnsi="Lucida Sans Unicode"/>
          <w:sz w:val="12"/>
          <w:szCs w:val="12"/>
        </w:rPr>
      </w:pPr>
    </w:p>
    <w:tbl>
      <w:tblPr>
        <w:tblpPr w:leftFromText="141" w:rightFromText="141" w:vertAnchor="text" w:horzAnchor="margin" w:tblpY="136"/>
        <w:tblW w:w="0" w:type="auto"/>
        <w:tblLayout w:type="fixed"/>
        <w:tblCellMar>
          <w:left w:w="70" w:type="dxa"/>
          <w:right w:w="70" w:type="dxa"/>
        </w:tblCellMar>
        <w:tblLook w:val="04A0"/>
      </w:tblPr>
      <w:tblGrid>
        <w:gridCol w:w="2622"/>
        <w:gridCol w:w="2126"/>
        <w:gridCol w:w="2126"/>
        <w:gridCol w:w="2225"/>
      </w:tblGrid>
      <w:tr w:rsidR="00D96961" w:rsidRPr="000F3BF8" w:rsidTr="00D96961">
        <w:trPr>
          <w:cantSplit/>
          <w:trHeight w:val="2689"/>
        </w:trPr>
        <w:tc>
          <w:tcPr>
            <w:tcW w:w="2622" w:type="dxa"/>
            <w:tcBorders>
              <w:top w:val="single" w:sz="2" w:space="0" w:color="000000"/>
              <w:left w:val="single" w:sz="2" w:space="0" w:color="000000"/>
              <w:bottom w:val="single" w:sz="2" w:space="0" w:color="000000"/>
              <w:right w:val="nil"/>
            </w:tcBorders>
          </w:tcPr>
          <w:p w:rsidR="00D96961" w:rsidRPr="000F3BF8" w:rsidRDefault="00D96961" w:rsidP="00D96961">
            <w:pPr>
              <w:rPr>
                <w:rFonts w:ascii="Arial" w:hAnsi="Arial"/>
                <w:sz w:val="20"/>
                <w:szCs w:val="20"/>
              </w:rPr>
            </w:pPr>
            <w:r w:rsidRPr="000F3BF8">
              <w:rPr>
                <w:rFonts w:ascii="Arial" w:hAnsi="Arial"/>
                <w:sz w:val="20"/>
                <w:szCs w:val="20"/>
              </w:rPr>
              <w:t>PROJEKTOWAŁ:</w:t>
            </w:r>
          </w:p>
          <w:p w:rsidR="00D96961" w:rsidRPr="000F3BF8" w:rsidRDefault="00D96961" w:rsidP="00D96961">
            <w:pPr>
              <w:jc w:val="both"/>
              <w:rPr>
                <w:rFonts w:ascii="Arial" w:hAnsi="Arial"/>
                <w:b/>
                <w:bCs w:val="0"/>
                <w:sz w:val="20"/>
                <w:szCs w:val="20"/>
              </w:rPr>
            </w:pPr>
          </w:p>
          <w:p w:rsidR="00D96961" w:rsidRPr="000F3BF8" w:rsidRDefault="00D96961" w:rsidP="00D96961">
            <w:pPr>
              <w:jc w:val="both"/>
              <w:rPr>
                <w:rFonts w:ascii="Arial" w:hAnsi="Arial"/>
                <w:b/>
                <w:bCs w:val="0"/>
                <w:sz w:val="20"/>
                <w:szCs w:val="20"/>
              </w:rPr>
            </w:pPr>
          </w:p>
          <w:p w:rsidR="00D96961" w:rsidRPr="000F3BF8" w:rsidRDefault="00D96961" w:rsidP="00D96961">
            <w:pPr>
              <w:rPr>
                <w:rFonts w:ascii="Arial" w:hAnsi="Arial"/>
                <w:sz w:val="20"/>
                <w:szCs w:val="20"/>
              </w:rPr>
            </w:pPr>
            <w:r w:rsidRPr="000F3BF8">
              <w:rPr>
                <w:rFonts w:ascii="Arial" w:hAnsi="Arial"/>
                <w:sz w:val="20"/>
                <w:szCs w:val="20"/>
              </w:rPr>
              <w:t>mgr inż. Tomasz Dworak</w:t>
            </w:r>
          </w:p>
          <w:p w:rsidR="00D96961" w:rsidRPr="000F3BF8" w:rsidRDefault="00D96961" w:rsidP="00D96961">
            <w:pPr>
              <w:rPr>
                <w:rFonts w:ascii="Arial" w:hAnsi="Arial"/>
                <w:sz w:val="20"/>
                <w:szCs w:val="20"/>
              </w:rPr>
            </w:pPr>
          </w:p>
          <w:p w:rsidR="00D96961" w:rsidRPr="000F3BF8" w:rsidRDefault="00D96961" w:rsidP="00D96961">
            <w:pPr>
              <w:rPr>
                <w:rFonts w:ascii="Arial" w:hAnsi="Arial"/>
                <w:sz w:val="20"/>
                <w:szCs w:val="20"/>
              </w:rPr>
            </w:pPr>
            <w:r w:rsidRPr="000F3BF8">
              <w:rPr>
                <w:rFonts w:ascii="Arial" w:hAnsi="Arial"/>
                <w:sz w:val="20"/>
                <w:szCs w:val="20"/>
              </w:rPr>
              <w:t>mgr inż. Tomasz Michalicki</w:t>
            </w:r>
          </w:p>
          <w:p w:rsidR="00D96961" w:rsidRPr="000F3BF8" w:rsidRDefault="00D96961" w:rsidP="00D96961">
            <w:pPr>
              <w:rPr>
                <w:rFonts w:ascii="Arial" w:hAnsi="Arial"/>
                <w:b/>
                <w:sz w:val="20"/>
                <w:szCs w:val="20"/>
              </w:rPr>
            </w:pPr>
          </w:p>
        </w:tc>
        <w:tc>
          <w:tcPr>
            <w:tcW w:w="2126" w:type="dxa"/>
            <w:tcBorders>
              <w:top w:val="single" w:sz="2" w:space="0" w:color="000000"/>
              <w:left w:val="single" w:sz="2" w:space="0" w:color="000000"/>
              <w:bottom w:val="single" w:sz="2" w:space="0" w:color="000000"/>
              <w:right w:val="nil"/>
            </w:tcBorders>
          </w:tcPr>
          <w:p w:rsidR="00D96961" w:rsidRPr="000F3BF8" w:rsidRDefault="00D96961" w:rsidP="00D96961">
            <w:pPr>
              <w:rPr>
                <w:rFonts w:ascii="Arial" w:hAnsi="Arial"/>
                <w:sz w:val="20"/>
                <w:szCs w:val="20"/>
              </w:rPr>
            </w:pPr>
            <w:r w:rsidRPr="000F3BF8">
              <w:rPr>
                <w:rFonts w:ascii="Arial" w:hAnsi="Arial"/>
                <w:sz w:val="20"/>
                <w:szCs w:val="20"/>
              </w:rPr>
              <w:t>SPECJALNOŚĆ:</w:t>
            </w:r>
          </w:p>
          <w:p w:rsidR="00D96961" w:rsidRPr="000F3BF8" w:rsidRDefault="00D96961" w:rsidP="00D96961">
            <w:pPr>
              <w:rPr>
                <w:rFonts w:ascii="Arial" w:hAnsi="Arial"/>
                <w:sz w:val="20"/>
                <w:szCs w:val="20"/>
              </w:rPr>
            </w:pPr>
          </w:p>
          <w:p w:rsidR="00D96961" w:rsidRPr="000F3BF8" w:rsidRDefault="00D96961" w:rsidP="00D96961">
            <w:pPr>
              <w:rPr>
                <w:rFonts w:ascii="Arial" w:hAnsi="Arial"/>
                <w:sz w:val="20"/>
                <w:szCs w:val="20"/>
              </w:rPr>
            </w:pPr>
          </w:p>
          <w:p w:rsidR="00D96961" w:rsidRPr="000F3BF8" w:rsidRDefault="00D96961" w:rsidP="00D96961">
            <w:pPr>
              <w:rPr>
                <w:rFonts w:ascii="Arial" w:hAnsi="Arial"/>
                <w:bCs w:val="0"/>
                <w:sz w:val="20"/>
                <w:szCs w:val="20"/>
              </w:rPr>
            </w:pPr>
            <w:r w:rsidRPr="000F3BF8">
              <w:rPr>
                <w:rFonts w:ascii="Arial" w:hAnsi="Arial"/>
                <w:sz w:val="20"/>
                <w:szCs w:val="20"/>
              </w:rPr>
              <w:t>instalacje sanitarne</w:t>
            </w:r>
          </w:p>
          <w:p w:rsidR="00D96961" w:rsidRPr="000F3BF8" w:rsidRDefault="00D96961" w:rsidP="00D96961">
            <w:pPr>
              <w:rPr>
                <w:rFonts w:ascii="Arial" w:hAnsi="Arial"/>
                <w:sz w:val="20"/>
                <w:szCs w:val="20"/>
              </w:rPr>
            </w:pPr>
          </w:p>
          <w:p w:rsidR="00D96961" w:rsidRPr="000F3BF8" w:rsidRDefault="00D96961" w:rsidP="00D96961">
            <w:pPr>
              <w:rPr>
                <w:rFonts w:ascii="Arial" w:hAnsi="Arial"/>
                <w:sz w:val="20"/>
                <w:szCs w:val="20"/>
              </w:rPr>
            </w:pPr>
            <w:r w:rsidRPr="000F3BF8">
              <w:rPr>
                <w:rFonts w:ascii="Arial" w:hAnsi="Arial"/>
                <w:sz w:val="20"/>
                <w:szCs w:val="20"/>
              </w:rPr>
              <w:t>instalacje sanitarne</w:t>
            </w:r>
          </w:p>
          <w:p w:rsidR="00D96961" w:rsidRPr="000F3BF8" w:rsidRDefault="00D96961" w:rsidP="00D96961">
            <w:pPr>
              <w:rPr>
                <w:rFonts w:ascii="Arial" w:hAnsi="Arial"/>
                <w:sz w:val="20"/>
                <w:szCs w:val="20"/>
              </w:rPr>
            </w:pPr>
          </w:p>
        </w:tc>
        <w:tc>
          <w:tcPr>
            <w:tcW w:w="2126" w:type="dxa"/>
            <w:tcBorders>
              <w:top w:val="single" w:sz="2" w:space="0" w:color="000000"/>
              <w:left w:val="single" w:sz="2" w:space="0" w:color="000000"/>
              <w:bottom w:val="single" w:sz="2" w:space="0" w:color="000000"/>
              <w:right w:val="nil"/>
            </w:tcBorders>
          </w:tcPr>
          <w:p w:rsidR="00D96961" w:rsidRPr="000F3BF8" w:rsidRDefault="00D96961" w:rsidP="00D96961">
            <w:pPr>
              <w:rPr>
                <w:rFonts w:ascii="Arial" w:hAnsi="Arial"/>
                <w:sz w:val="20"/>
                <w:szCs w:val="20"/>
                <w:lang w:val="en-US"/>
              </w:rPr>
            </w:pPr>
            <w:r w:rsidRPr="000F3BF8">
              <w:rPr>
                <w:rFonts w:ascii="Arial" w:hAnsi="Arial"/>
                <w:sz w:val="20"/>
                <w:szCs w:val="20"/>
                <w:lang w:val="en-US"/>
              </w:rPr>
              <w:t>NR UPR.:</w:t>
            </w:r>
          </w:p>
          <w:p w:rsidR="00D96961" w:rsidRPr="000F3BF8" w:rsidRDefault="00D96961" w:rsidP="00D96961">
            <w:pPr>
              <w:rPr>
                <w:rFonts w:ascii="Arial" w:hAnsi="Arial"/>
                <w:sz w:val="20"/>
                <w:szCs w:val="20"/>
                <w:lang w:val="en-US"/>
              </w:rPr>
            </w:pPr>
          </w:p>
          <w:p w:rsidR="00D96961" w:rsidRPr="000F3BF8" w:rsidRDefault="00D96961" w:rsidP="00D96961">
            <w:pPr>
              <w:rPr>
                <w:rFonts w:ascii="Arial" w:hAnsi="Arial"/>
                <w:sz w:val="20"/>
                <w:szCs w:val="20"/>
                <w:lang w:val="en-US"/>
              </w:rPr>
            </w:pPr>
          </w:p>
          <w:p w:rsidR="00D96961" w:rsidRPr="000F3BF8" w:rsidRDefault="00D96961" w:rsidP="00D96961">
            <w:pPr>
              <w:rPr>
                <w:rFonts w:ascii="Arial" w:hAnsi="Arial"/>
                <w:sz w:val="20"/>
                <w:szCs w:val="20"/>
                <w:lang w:val="en-US"/>
              </w:rPr>
            </w:pPr>
            <w:r w:rsidRPr="000F3BF8">
              <w:rPr>
                <w:rFonts w:ascii="Arial" w:hAnsi="Arial"/>
                <w:sz w:val="20"/>
                <w:szCs w:val="20"/>
                <w:lang w:val="en-US"/>
              </w:rPr>
              <w:t>St-341/84</w:t>
            </w:r>
          </w:p>
          <w:p w:rsidR="00D96961" w:rsidRPr="000F3BF8" w:rsidRDefault="00D96961" w:rsidP="00D96961">
            <w:pPr>
              <w:rPr>
                <w:rFonts w:ascii="Arial" w:hAnsi="Arial"/>
                <w:sz w:val="20"/>
                <w:szCs w:val="20"/>
                <w:lang w:val="en-US"/>
              </w:rPr>
            </w:pPr>
          </w:p>
          <w:p w:rsidR="00D96961" w:rsidRPr="000F3BF8" w:rsidRDefault="00D96961" w:rsidP="00D96961">
            <w:pPr>
              <w:rPr>
                <w:rFonts w:ascii="Arial" w:hAnsi="Arial"/>
                <w:sz w:val="20"/>
                <w:szCs w:val="20"/>
                <w:lang w:val="en-US"/>
              </w:rPr>
            </w:pPr>
            <w:r w:rsidRPr="000F3BF8">
              <w:rPr>
                <w:rFonts w:ascii="Arial" w:hAnsi="Arial"/>
                <w:sz w:val="20"/>
                <w:szCs w:val="20"/>
                <w:lang w:val="en-US"/>
              </w:rPr>
              <w:t>MAZ/0450/POOS/08</w:t>
            </w:r>
          </w:p>
          <w:p w:rsidR="00D96961" w:rsidRPr="000F3BF8" w:rsidRDefault="00D96961" w:rsidP="00D96961">
            <w:pPr>
              <w:rPr>
                <w:rFonts w:ascii="Arial" w:hAnsi="Arial"/>
                <w:sz w:val="20"/>
                <w:szCs w:val="20"/>
                <w:lang w:val="en-US"/>
              </w:rPr>
            </w:pPr>
          </w:p>
        </w:tc>
        <w:tc>
          <w:tcPr>
            <w:tcW w:w="2225" w:type="dxa"/>
            <w:tcBorders>
              <w:top w:val="single" w:sz="2" w:space="0" w:color="000000"/>
              <w:left w:val="single" w:sz="2" w:space="0" w:color="000000"/>
              <w:bottom w:val="single" w:sz="2" w:space="0" w:color="000000"/>
              <w:right w:val="single" w:sz="2" w:space="0" w:color="000000"/>
            </w:tcBorders>
          </w:tcPr>
          <w:p w:rsidR="00D96961" w:rsidRPr="000F3BF8" w:rsidRDefault="00D96961" w:rsidP="00D96961">
            <w:pPr>
              <w:rPr>
                <w:rFonts w:ascii="Arial" w:hAnsi="Arial"/>
                <w:sz w:val="20"/>
                <w:szCs w:val="20"/>
              </w:rPr>
            </w:pPr>
            <w:r w:rsidRPr="000F3BF8">
              <w:rPr>
                <w:rFonts w:ascii="Arial" w:hAnsi="Arial"/>
                <w:sz w:val="20"/>
                <w:szCs w:val="20"/>
              </w:rPr>
              <w:t>PODPIS:</w:t>
            </w:r>
          </w:p>
        </w:tc>
      </w:tr>
      <w:tr w:rsidR="00D96961" w:rsidRPr="000F3BF8" w:rsidTr="00D96961">
        <w:trPr>
          <w:cantSplit/>
          <w:trHeight w:val="1120"/>
        </w:trPr>
        <w:tc>
          <w:tcPr>
            <w:tcW w:w="2622" w:type="dxa"/>
            <w:tcBorders>
              <w:top w:val="nil"/>
              <w:left w:val="single" w:sz="2" w:space="0" w:color="000000"/>
              <w:bottom w:val="single" w:sz="2" w:space="0" w:color="000000"/>
              <w:right w:val="nil"/>
            </w:tcBorders>
          </w:tcPr>
          <w:p w:rsidR="00D96961" w:rsidRPr="000F3BF8" w:rsidRDefault="00D96961" w:rsidP="00D96961">
            <w:pPr>
              <w:rPr>
                <w:rFonts w:ascii="Arial" w:hAnsi="Arial"/>
                <w:sz w:val="20"/>
                <w:szCs w:val="20"/>
              </w:rPr>
            </w:pPr>
            <w:r w:rsidRPr="000F3BF8">
              <w:rPr>
                <w:rFonts w:ascii="Arial" w:hAnsi="Arial"/>
                <w:sz w:val="20"/>
                <w:szCs w:val="20"/>
              </w:rPr>
              <w:t>SPRAWDZIŁ:</w:t>
            </w:r>
          </w:p>
          <w:p w:rsidR="00D96961" w:rsidRPr="000F3BF8" w:rsidRDefault="00D96961" w:rsidP="00D96961">
            <w:pPr>
              <w:rPr>
                <w:rFonts w:ascii="Arial" w:hAnsi="Arial" w:cs="Arial"/>
                <w:b/>
                <w:sz w:val="20"/>
                <w:szCs w:val="20"/>
              </w:rPr>
            </w:pPr>
          </w:p>
          <w:p w:rsidR="00D96961" w:rsidRPr="000F3BF8" w:rsidRDefault="00D96961" w:rsidP="00D96961">
            <w:pPr>
              <w:rPr>
                <w:rFonts w:ascii="Arial" w:hAnsi="Arial" w:cs="Arial"/>
                <w:b/>
                <w:sz w:val="20"/>
                <w:szCs w:val="20"/>
              </w:rPr>
            </w:pPr>
          </w:p>
          <w:p w:rsidR="00D96961" w:rsidRPr="000F3BF8" w:rsidRDefault="00D96961" w:rsidP="00D96961">
            <w:pPr>
              <w:rPr>
                <w:rFonts w:ascii="Arial" w:hAnsi="Arial"/>
                <w:sz w:val="20"/>
                <w:szCs w:val="20"/>
              </w:rPr>
            </w:pPr>
            <w:r w:rsidRPr="000F3BF8">
              <w:rPr>
                <w:rFonts w:ascii="Arial" w:hAnsi="Arial"/>
                <w:sz w:val="20"/>
                <w:szCs w:val="20"/>
              </w:rPr>
              <w:t>mgr inż. Paweł Cieplak</w:t>
            </w:r>
          </w:p>
          <w:p w:rsidR="00D96961" w:rsidRPr="000F3BF8" w:rsidRDefault="00D96961" w:rsidP="00D96961">
            <w:pPr>
              <w:rPr>
                <w:rFonts w:ascii="Arial" w:hAnsi="Arial" w:cs="Arial"/>
                <w:b/>
                <w:sz w:val="20"/>
                <w:szCs w:val="20"/>
              </w:rPr>
            </w:pPr>
          </w:p>
          <w:p w:rsidR="00D96961" w:rsidRPr="000F3BF8" w:rsidRDefault="00D96961" w:rsidP="00D96961">
            <w:pPr>
              <w:rPr>
                <w:rFonts w:ascii="Arial" w:hAnsi="Arial" w:cs="Arial"/>
                <w:b/>
                <w:sz w:val="20"/>
                <w:szCs w:val="20"/>
              </w:rPr>
            </w:pPr>
          </w:p>
          <w:p w:rsidR="00D96961" w:rsidRPr="000F3BF8" w:rsidRDefault="00D96961" w:rsidP="00D96961">
            <w:pPr>
              <w:rPr>
                <w:rFonts w:ascii="Arial" w:hAnsi="Arial" w:cs="Arial"/>
                <w:b/>
                <w:sz w:val="20"/>
                <w:szCs w:val="20"/>
              </w:rPr>
            </w:pPr>
          </w:p>
          <w:p w:rsidR="00D96961" w:rsidRPr="000F3BF8" w:rsidRDefault="00D96961" w:rsidP="00D96961">
            <w:pPr>
              <w:rPr>
                <w:rFonts w:ascii="Arial" w:hAnsi="Arial" w:cs="Arial"/>
                <w:b/>
                <w:sz w:val="20"/>
                <w:szCs w:val="20"/>
              </w:rPr>
            </w:pPr>
          </w:p>
          <w:p w:rsidR="00D96961" w:rsidRPr="000F3BF8" w:rsidRDefault="00D96961" w:rsidP="00D96961">
            <w:pPr>
              <w:rPr>
                <w:rFonts w:ascii="Arial" w:hAnsi="Arial" w:cs="Arial"/>
                <w:b/>
                <w:sz w:val="20"/>
                <w:szCs w:val="20"/>
              </w:rPr>
            </w:pPr>
          </w:p>
          <w:p w:rsidR="00D96961" w:rsidRPr="000F3BF8" w:rsidRDefault="00D96961" w:rsidP="00D96961">
            <w:pPr>
              <w:rPr>
                <w:rFonts w:ascii="Arial" w:hAnsi="Arial" w:cs="Arial"/>
                <w:b/>
                <w:sz w:val="20"/>
                <w:szCs w:val="20"/>
              </w:rPr>
            </w:pPr>
          </w:p>
        </w:tc>
        <w:tc>
          <w:tcPr>
            <w:tcW w:w="2126" w:type="dxa"/>
            <w:tcBorders>
              <w:top w:val="nil"/>
              <w:left w:val="single" w:sz="2" w:space="0" w:color="000000"/>
              <w:bottom w:val="single" w:sz="2" w:space="0" w:color="000000"/>
              <w:right w:val="nil"/>
            </w:tcBorders>
          </w:tcPr>
          <w:p w:rsidR="00D96961" w:rsidRPr="000F3BF8" w:rsidRDefault="00D96961" w:rsidP="00D96961">
            <w:pPr>
              <w:rPr>
                <w:rFonts w:ascii="Arial" w:hAnsi="Arial"/>
                <w:sz w:val="20"/>
                <w:szCs w:val="20"/>
              </w:rPr>
            </w:pPr>
          </w:p>
          <w:p w:rsidR="00D96961" w:rsidRPr="000F3BF8" w:rsidRDefault="00D96961" w:rsidP="00D96961">
            <w:pPr>
              <w:rPr>
                <w:rFonts w:ascii="Arial" w:hAnsi="Arial"/>
                <w:sz w:val="20"/>
                <w:szCs w:val="20"/>
              </w:rPr>
            </w:pPr>
          </w:p>
          <w:p w:rsidR="00D96961" w:rsidRPr="000F3BF8" w:rsidRDefault="00D96961" w:rsidP="00D96961">
            <w:pPr>
              <w:rPr>
                <w:rFonts w:ascii="Arial" w:hAnsi="Arial"/>
                <w:sz w:val="20"/>
                <w:szCs w:val="20"/>
              </w:rPr>
            </w:pPr>
          </w:p>
          <w:p w:rsidR="00D96961" w:rsidRPr="000F3BF8" w:rsidRDefault="00D96961" w:rsidP="00D96961">
            <w:pPr>
              <w:rPr>
                <w:rFonts w:ascii="Arial" w:hAnsi="Arial"/>
                <w:sz w:val="20"/>
                <w:szCs w:val="20"/>
              </w:rPr>
            </w:pPr>
            <w:r w:rsidRPr="000F3BF8">
              <w:rPr>
                <w:rFonts w:ascii="Arial" w:hAnsi="Arial"/>
                <w:sz w:val="20"/>
                <w:szCs w:val="20"/>
              </w:rPr>
              <w:t>instalacje sanitarne</w:t>
            </w:r>
          </w:p>
          <w:p w:rsidR="00D96961" w:rsidRPr="000F3BF8" w:rsidRDefault="00D96961" w:rsidP="00D96961">
            <w:pPr>
              <w:rPr>
                <w:rFonts w:ascii="Arial" w:hAnsi="Arial"/>
                <w:bCs w:val="0"/>
                <w:sz w:val="20"/>
                <w:szCs w:val="20"/>
              </w:rPr>
            </w:pPr>
          </w:p>
          <w:p w:rsidR="00D96961" w:rsidRPr="000F3BF8" w:rsidRDefault="00D96961" w:rsidP="00D96961">
            <w:pPr>
              <w:rPr>
                <w:rFonts w:ascii="Arial" w:hAnsi="Arial"/>
                <w:sz w:val="20"/>
                <w:szCs w:val="20"/>
              </w:rPr>
            </w:pPr>
          </w:p>
        </w:tc>
        <w:tc>
          <w:tcPr>
            <w:tcW w:w="2126" w:type="dxa"/>
            <w:tcBorders>
              <w:top w:val="nil"/>
              <w:left w:val="single" w:sz="2" w:space="0" w:color="000000"/>
              <w:bottom w:val="single" w:sz="2" w:space="0" w:color="000000"/>
              <w:right w:val="nil"/>
            </w:tcBorders>
          </w:tcPr>
          <w:p w:rsidR="00D96961" w:rsidRPr="000F3BF8" w:rsidRDefault="00D96961" w:rsidP="00D96961">
            <w:pPr>
              <w:rPr>
                <w:rFonts w:ascii="Arial" w:hAnsi="Arial" w:cs="Arial"/>
                <w:sz w:val="20"/>
                <w:szCs w:val="20"/>
              </w:rPr>
            </w:pPr>
          </w:p>
          <w:p w:rsidR="00D96961" w:rsidRPr="000F3BF8" w:rsidRDefault="00D96961" w:rsidP="00D96961">
            <w:pPr>
              <w:rPr>
                <w:rFonts w:ascii="Arial" w:hAnsi="Arial" w:cs="Arial"/>
                <w:sz w:val="20"/>
                <w:szCs w:val="20"/>
              </w:rPr>
            </w:pPr>
          </w:p>
          <w:p w:rsidR="00D96961" w:rsidRPr="000F3BF8" w:rsidRDefault="00D96961" w:rsidP="00D96961">
            <w:pPr>
              <w:rPr>
                <w:rFonts w:ascii="Arial" w:hAnsi="Arial" w:cs="Arial"/>
                <w:sz w:val="20"/>
                <w:szCs w:val="20"/>
              </w:rPr>
            </w:pPr>
          </w:p>
          <w:p w:rsidR="00D96961" w:rsidRPr="000F3BF8" w:rsidRDefault="00D96961" w:rsidP="00D96961">
            <w:pPr>
              <w:rPr>
                <w:rFonts w:ascii="Arial" w:hAnsi="Arial"/>
                <w:sz w:val="20"/>
                <w:szCs w:val="20"/>
                <w:lang w:val="en-US"/>
              </w:rPr>
            </w:pPr>
            <w:r w:rsidRPr="000F3BF8">
              <w:rPr>
                <w:rFonts w:ascii="Arial" w:hAnsi="Arial"/>
                <w:sz w:val="20"/>
                <w:szCs w:val="20"/>
                <w:lang w:val="en-US"/>
              </w:rPr>
              <w:t>MAZ/0504/POOS/06</w:t>
            </w:r>
          </w:p>
          <w:p w:rsidR="00D96961" w:rsidRPr="000F3BF8" w:rsidRDefault="00D96961" w:rsidP="00D96961">
            <w:pPr>
              <w:rPr>
                <w:rFonts w:ascii="Arial" w:hAnsi="Arial" w:cs="Arial"/>
                <w:sz w:val="20"/>
                <w:szCs w:val="20"/>
              </w:rPr>
            </w:pPr>
          </w:p>
          <w:p w:rsidR="00D96961" w:rsidRPr="000F3BF8" w:rsidRDefault="00D96961" w:rsidP="00D96961">
            <w:pPr>
              <w:rPr>
                <w:rFonts w:ascii="Arial" w:hAnsi="Arial"/>
                <w:sz w:val="20"/>
                <w:szCs w:val="20"/>
                <w:lang w:val="en-US"/>
              </w:rPr>
            </w:pPr>
          </w:p>
          <w:p w:rsidR="00D96961" w:rsidRPr="000F3BF8" w:rsidRDefault="00D96961" w:rsidP="00D96961">
            <w:pPr>
              <w:rPr>
                <w:rFonts w:ascii="Arial" w:hAnsi="Arial" w:cs="Arial"/>
                <w:sz w:val="20"/>
                <w:szCs w:val="20"/>
              </w:rPr>
            </w:pPr>
          </w:p>
          <w:p w:rsidR="00D96961" w:rsidRPr="000F3BF8" w:rsidRDefault="00D96961" w:rsidP="00D96961">
            <w:pPr>
              <w:rPr>
                <w:rFonts w:ascii="Arial" w:hAnsi="Arial" w:cs="Arial"/>
                <w:sz w:val="20"/>
                <w:szCs w:val="20"/>
              </w:rPr>
            </w:pPr>
          </w:p>
        </w:tc>
        <w:tc>
          <w:tcPr>
            <w:tcW w:w="2225" w:type="dxa"/>
            <w:tcBorders>
              <w:top w:val="nil"/>
              <w:left w:val="single" w:sz="2" w:space="0" w:color="000000"/>
              <w:bottom w:val="single" w:sz="2" w:space="0" w:color="000000"/>
              <w:right w:val="single" w:sz="2" w:space="0" w:color="000000"/>
            </w:tcBorders>
          </w:tcPr>
          <w:p w:rsidR="00D96961" w:rsidRPr="000F3BF8" w:rsidRDefault="00D96961" w:rsidP="00D96961">
            <w:pPr>
              <w:rPr>
                <w:rFonts w:ascii="Arial" w:hAnsi="Arial"/>
                <w:b/>
                <w:sz w:val="20"/>
                <w:szCs w:val="20"/>
              </w:rPr>
            </w:pPr>
          </w:p>
        </w:tc>
      </w:tr>
    </w:tbl>
    <w:p w:rsidR="00D96961" w:rsidRPr="000F3BF8" w:rsidRDefault="00D96961" w:rsidP="00D96961">
      <w:pPr>
        <w:jc w:val="center"/>
        <w:rPr>
          <w:rFonts w:ascii="Arial" w:hAnsi="Arial" w:cs="Arial"/>
          <w:b/>
          <w:sz w:val="22"/>
          <w:szCs w:val="22"/>
        </w:rPr>
      </w:pPr>
    </w:p>
    <w:p w:rsidR="00D96961" w:rsidRPr="000F3BF8" w:rsidRDefault="00D96961" w:rsidP="00D96961">
      <w:pPr>
        <w:jc w:val="center"/>
        <w:rPr>
          <w:rFonts w:ascii="Arial" w:hAnsi="Arial" w:cs="Arial"/>
          <w:b/>
          <w:sz w:val="22"/>
          <w:szCs w:val="22"/>
        </w:rPr>
      </w:pPr>
    </w:p>
    <w:p w:rsidR="00D96961" w:rsidRPr="000F3BF8" w:rsidRDefault="00983E6A" w:rsidP="00983E6A">
      <w:pPr>
        <w:jc w:val="center"/>
        <w:rPr>
          <w:rFonts w:ascii="Arial Narrow" w:hAnsi="Arial Narrow"/>
          <w:b/>
        </w:rPr>
      </w:pPr>
      <w:r w:rsidRPr="000F3BF8">
        <w:rPr>
          <w:rFonts w:ascii="Arial" w:hAnsi="Arial" w:cs="Arial"/>
          <w:b/>
          <w:sz w:val="22"/>
          <w:szCs w:val="22"/>
        </w:rPr>
        <w:t xml:space="preserve">30 kwietnia  2020 </w:t>
      </w:r>
      <w:proofErr w:type="spellStart"/>
      <w:r w:rsidRPr="000F3BF8">
        <w:rPr>
          <w:rFonts w:ascii="Arial" w:hAnsi="Arial" w:cs="Arial"/>
          <w:b/>
          <w:sz w:val="22"/>
          <w:szCs w:val="22"/>
        </w:rPr>
        <w:t>r</w:t>
      </w:r>
      <w:proofErr w:type="spellEnd"/>
    </w:p>
    <w:p w:rsidR="00D96961" w:rsidRPr="000F3BF8" w:rsidRDefault="00D96961" w:rsidP="00B668E0">
      <w:pPr>
        <w:rPr>
          <w:rFonts w:ascii="Arial Narrow" w:hAnsi="Arial Narrow"/>
          <w:b/>
        </w:rPr>
      </w:pPr>
      <w:r w:rsidRPr="000F3BF8">
        <w:rPr>
          <w:noProof/>
          <w:lang w:eastAsia="pl-PL"/>
        </w:rPr>
        <w:lastRenderedPageBreak/>
        <w:drawing>
          <wp:inline distT="0" distB="0" distL="0" distR="0">
            <wp:extent cx="5939790" cy="7700356"/>
            <wp:effectExtent l="19050" t="0" r="381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srcRect/>
                    <a:stretch>
                      <a:fillRect/>
                    </a:stretch>
                  </pic:blipFill>
                  <pic:spPr bwMode="auto">
                    <a:xfrm>
                      <a:off x="0" y="0"/>
                      <a:ext cx="5939790" cy="7700356"/>
                    </a:xfrm>
                    <a:prstGeom prst="rect">
                      <a:avLst/>
                    </a:prstGeom>
                    <a:noFill/>
                    <a:ln w="9525">
                      <a:noFill/>
                      <a:miter lim="800000"/>
                      <a:headEnd/>
                      <a:tailEnd/>
                    </a:ln>
                  </pic:spPr>
                </pic:pic>
              </a:graphicData>
            </a:graphic>
          </wp:inline>
        </w:drawing>
      </w:r>
    </w:p>
    <w:p w:rsidR="00D96961" w:rsidRPr="000F3BF8" w:rsidRDefault="00D96961" w:rsidP="00B668E0">
      <w:pPr>
        <w:rPr>
          <w:rFonts w:ascii="Arial Narrow" w:hAnsi="Arial Narrow"/>
          <w:b/>
        </w:rPr>
      </w:pPr>
    </w:p>
    <w:p w:rsidR="00D96961" w:rsidRPr="000F3BF8" w:rsidRDefault="00D96961" w:rsidP="00B668E0">
      <w:pPr>
        <w:rPr>
          <w:rFonts w:ascii="Arial Narrow" w:hAnsi="Arial Narrow"/>
          <w:b/>
        </w:rPr>
      </w:pPr>
    </w:p>
    <w:p w:rsidR="00427B43" w:rsidRPr="000F3BF8" w:rsidRDefault="00427B43" w:rsidP="00B668E0">
      <w:pPr>
        <w:rPr>
          <w:rFonts w:ascii="Arial Narrow" w:hAnsi="Arial Narrow"/>
          <w:b/>
        </w:rPr>
      </w:pP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r w:rsidRPr="000F3BF8">
        <w:rPr>
          <w:noProof/>
          <w:lang w:eastAsia="pl-PL"/>
        </w:rPr>
        <w:lastRenderedPageBreak/>
        <w:drawing>
          <wp:inline distT="0" distB="0" distL="0" distR="0">
            <wp:extent cx="5939790" cy="8272031"/>
            <wp:effectExtent l="19050" t="0" r="381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srcRect/>
                    <a:stretch>
                      <a:fillRect/>
                    </a:stretch>
                  </pic:blipFill>
                  <pic:spPr bwMode="auto">
                    <a:xfrm>
                      <a:off x="0" y="0"/>
                      <a:ext cx="5939790" cy="8272031"/>
                    </a:xfrm>
                    <a:prstGeom prst="rect">
                      <a:avLst/>
                    </a:prstGeom>
                    <a:noFill/>
                    <a:ln w="9525">
                      <a:noFill/>
                      <a:miter lim="800000"/>
                      <a:headEnd/>
                      <a:tailEnd/>
                    </a:ln>
                  </pic:spPr>
                </pic:pic>
              </a:graphicData>
            </a:graphic>
          </wp:inline>
        </w:drawing>
      </w: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p>
    <w:p w:rsidR="0077591F" w:rsidRPr="000F3BF8" w:rsidRDefault="0077591F" w:rsidP="00B668E0"/>
    <w:p w:rsidR="0077591F" w:rsidRPr="000F3BF8" w:rsidRDefault="0077591F" w:rsidP="00B668E0">
      <w:pPr>
        <w:rPr>
          <w:rFonts w:ascii="Arial Narrow" w:hAnsi="Arial Narrow"/>
          <w:b/>
        </w:rPr>
      </w:pPr>
      <w:r w:rsidRPr="000F3BF8">
        <w:rPr>
          <w:noProof/>
          <w:lang w:eastAsia="pl-PL"/>
        </w:rPr>
        <w:drawing>
          <wp:inline distT="0" distB="0" distL="0" distR="0">
            <wp:extent cx="6262996" cy="8609611"/>
            <wp:effectExtent l="19050" t="0" r="4454"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cstate="print"/>
                    <a:srcRect/>
                    <a:stretch>
                      <a:fillRect/>
                    </a:stretch>
                  </pic:blipFill>
                  <pic:spPr bwMode="auto">
                    <a:xfrm>
                      <a:off x="0" y="0"/>
                      <a:ext cx="6272344" cy="8622462"/>
                    </a:xfrm>
                    <a:prstGeom prst="rect">
                      <a:avLst/>
                    </a:prstGeom>
                    <a:noFill/>
                    <a:ln w="9525">
                      <a:noFill/>
                      <a:miter lim="800000"/>
                      <a:headEnd/>
                      <a:tailEnd/>
                    </a:ln>
                  </pic:spPr>
                </pic:pic>
              </a:graphicData>
            </a:graphic>
          </wp:inline>
        </w:drawing>
      </w: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r w:rsidRPr="000F3BF8">
        <w:rPr>
          <w:noProof/>
          <w:lang w:eastAsia="pl-PL"/>
        </w:rPr>
        <w:drawing>
          <wp:inline distT="0" distB="0" distL="0" distR="0">
            <wp:extent cx="5939790" cy="9025002"/>
            <wp:effectExtent l="19050" t="0" r="381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srcRect/>
                    <a:stretch>
                      <a:fillRect/>
                    </a:stretch>
                  </pic:blipFill>
                  <pic:spPr bwMode="auto">
                    <a:xfrm>
                      <a:off x="0" y="0"/>
                      <a:ext cx="5939790" cy="9025002"/>
                    </a:xfrm>
                    <a:prstGeom prst="rect">
                      <a:avLst/>
                    </a:prstGeom>
                    <a:noFill/>
                    <a:ln w="9525">
                      <a:noFill/>
                      <a:miter lim="800000"/>
                      <a:headEnd/>
                      <a:tailEnd/>
                    </a:ln>
                  </pic:spPr>
                </pic:pic>
              </a:graphicData>
            </a:graphic>
          </wp:inline>
        </w:drawing>
      </w: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r w:rsidRPr="000F3BF8">
        <w:rPr>
          <w:noProof/>
          <w:lang w:eastAsia="pl-PL"/>
        </w:rPr>
        <w:drawing>
          <wp:inline distT="0" distB="0" distL="0" distR="0">
            <wp:extent cx="5939790" cy="8642483"/>
            <wp:effectExtent l="19050" t="0" r="381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 cstate="print"/>
                    <a:srcRect/>
                    <a:stretch>
                      <a:fillRect/>
                    </a:stretch>
                  </pic:blipFill>
                  <pic:spPr bwMode="auto">
                    <a:xfrm>
                      <a:off x="0" y="0"/>
                      <a:ext cx="5939790" cy="8642483"/>
                    </a:xfrm>
                    <a:prstGeom prst="rect">
                      <a:avLst/>
                    </a:prstGeom>
                    <a:noFill/>
                    <a:ln w="9525">
                      <a:noFill/>
                      <a:miter lim="800000"/>
                      <a:headEnd/>
                      <a:tailEnd/>
                    </a:ln>
                  </pic:spPr>
                </pic:pic>
              </a:graphicData>
            </a:graphic>
          </wp:inline>
        </w:drawing>
      </w: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r w:rsidRPr="000F3BF8">
        <w:rPr>
          <w:noProof/>
          <w:lang w:eastAsia="pl-PL"/>
        </w:rPr>
        <w:drawing>
          <wp:inline distT="0" distB="0" distL="0" distR="0">
            <wp:extent cx="5939790" cy="8727201"/>
            <wp:effectExtent l="19050" t="0" r="381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cstate="print"/>
                    <a:srcRect/>
                    <a:stretch>
                      <a:fillRect/>
                    </a:stretch>
                  </pic:blipFill>
                  <pic:spPr bwMode="auto">
                    <a:xfrm>
                      <a:off x="0" y="0"/>
                      <a:ext cx="5939790" cy="8727201"/>
                    </a:xfrm>
                    <a:prstGeom prst="rect">
                      <a:avLst/>
                    </a:prstGeom>
                    <a:noFill/>
                    <a:ln w="9525">
                      <a:noFill/>
                      <a:miter lim="800000"/>
                      <a:headEnd/>
                      <a:tailEnd/>
                    </a:ln>
                  </pic:spPr>
                </pic:pic>
              </a:graphicData>
            </a:graphic>
          </wp:inline>
        </w:drawing>
      </w:r>
    </w:p>
    <w:p w:rsidR="0077591F" w:rsidRPr="000F3BF8" w:rsidRDefault="0077591F" w:rsidP="00B668E0">
      <w:pPr>
        <w:rPr>
          <w:rFonts w:ascii="Arial Narrow" w:hAnsi="Arial Narrow"/>
          <w:b/>
        </w:rPr>
      </w:pPr>
    </w:p>
    <w:p w:rsidR="0077591F" w:rsidRPr="000F3BF8" w:rsidRDefault="0077591F" w:rsidP="00B668E0">
      <w:pPr>
        <w:rPr>
          <w:rFonts w:ascii="Arial Narrow" w:hAnsi="Arial Narrow"/>
          <w:b/>
        </w:rPr>
      </w:pPr>
      <w:r w:rsidRPr="000F3BF8">
        <w:rPr>
          <w:noProof/>
          <w:lang w:eastAsia="pl-PL"/>
        </w:rPr>
        <w:drawing>
          <wp:inline distT="0" distB="0" distL="0" distR="0">
            <wp:extent cx="5939790" cy="8934858"/>
            <wp:effectExtent l="19050" t="0" r="381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 cstate="print"/>
                    <a:srcRect/>
                    <a:stretch>
                      <a:fillRect/>
                    </a:stretch>
                  </pic:blipFill>
                  <pic:spPr bwMode="auto">
                    <a:xfrm>
                      <a:off x="0" y="0"/>
                      <a:ext cx="5939790" cy="8934858"/>
                    </a:xfrm>
                    <a:prstGeom prst="rect">
                      <a:avLst/>
                    </a:prstGeom>
                    <a:noFill/>
                    <a:ln w="9525">
                      <a:noFill/>
                      <a:miter lim="800000"/>
                      <a:headEnd/>
                      <a:tailEnd/>
                    </a:ln>
                  </pic:spPr>
                </pic:pic>
              </a:graphicData>
            </a:graphic>
          </wp:inline>
        </w:drawing>
      </w:r>
    </w:p>
    <w:p w:rsidR="0077591F" w:rsidRPr="000F3BF8" w:rsidRDefault="0077591F" w:rsidP="00B668E0">
      <w:pPr>
        <w:rPr>
          <w:rFonts w:ascii="Arial Narrow" w:hAnsi="Arial Narrow"/>
          <w:b/>
        </w:rPr>
      </w:pPr>
      <w:r w:rsidRPr="000F3BF8">
        <w:rPr>
          <w:rFonts w:ascii="Arial Narrow" w:hAnsi="Arial Narrow"/>
          <w:b/>
        </w:rPr>
        <w:lastRenderedPageBreak/>
        <w:t>CZĘŚĆ OPISOWA PROJEKTU BUDOWLANEGO</w:t>
      </w:r>
    </w:p>
    <w:bookmarkEnd w:id="0"/>
    <w:bookmarkEnd w:id="1"/>
    <w:bookmarkEnd w:id="2"/>
    <w:bookmarkEnd w:id="3"/>
    <w:bookmarkEnd w:id="4"/>
    <w:bookmarkEnd w:id="5"/>
    <w:bookmarkEnd w:id="6"/>
    <w:bookmarkEnd w:id="7"/>
    <w:bookmarkEnd w:id="8"/>
    <w:p w:rsidR="00E03ECB" w:rsidRDefault="009B30EF" w:rsidP="00E03ECB">
      <w:pPr>
        <w:spacing w:before="0"/>
        <w:rPr>
          <w:rFonts w:asciiTheme="minorHAnsi" w:eastAsiaTheme="minorEastAsia" w:hAnsiTheme="minorHAnsi" w:cstheme="minorBidi"/>
          <w:bCs w:val="0"/>
          <w:smallCaps/>
          <w:noProof/>
          <w:snapToGrid/>
          <w:sz w:val="22"/>
          <w:szCs w:val="22"/>
          <w:lang w:eastAsia="pl-PL"/>
        </w:rPr>
      </w:pPr>
      <w:r w:rsidRPr="000F3BF8">
        <w:rPr>
          <w:rFonts w:ascii="Arial Narrow" w:hAnsi="Arial Narrow"/>
          <w:b/>
          <w:kern w:val="28"/>
          <w:sz w:val="32"/>
          <w:szCs w:val="32"/>
        </w:rPr>
        <w:t>SPIS TREŚCI</w:t>
      </w:r>
      <w:r w:rsidR="005643F4" w:rsidRPr="005643F4">
        <w:rPr>
          <w:rFonts w:ascii="Arial Narrow" w:hAnsi="Arial Narrow"/>
          <w:b/>
          <w:caps/>
          <w:smallCaps/>
        </w:rPr>
        <w:fldChar w:fldCharType="begin"/>
      </w:r>
      <w:r w:rsidR="00E77ADB" w:rsidRPr="00E03ECB">
        <w:rPr>
          <w:rFonts w:ascii="Arial Narrow" w:hAnsi="Arial Narrow"/>
        </w:rPr>
        <w:instrText xml:space="preserve"> TOC \o "1-5" </w:instrText>
      </w:r>
      <w:r w:rsidR="005643F4" w:rsidRPr="005643F4">
        <w:rPr>
          <w:rFonts w:ascii="Arial Narrow" w:hAnsi="Arial Narrow"/>
          <w:b/>
          <w:caps/>
          <w:smallCaps/>
        </w:rPr>
        <w:fldChar w:fldCharType="separate"/>
      </w:r>
    </w:p>
    <w:p w:rsidR="00E03ECB" w:rsidRDefault="00E03ECB" w:rsidP="00E03ECB">
      <w:pPr>
        <w:pStyle w:val="Spistreci1"/>
        <w:tabs>
          <w:tab w:val="left" w:pos="480"/>
          <w:tab w:val="right" w:leader="dot" w:pos="9344"/>
        </w:tabs>
        <w:spacing w:before="0" w:after="0"/>
        <w:rPr>
          <w:rFonts w:asciiTheme="minorHAnsi" w:eastAsiaTheme="minorEastAsia" w:hAnsiTheme="minorHAnsi" w:cstheme="minorBidi"/>
          <w:b w:val="0"/>
          <w:bCs w:val="0"/>
          <w:caps w:val="0"/>
          <w:noProof/>
          <w:snapToGrid/>
          <w:sz w:val="22"/>
          <w:szCs w:val="22"/>
          <w:lang w:eastAsia="pl-PL"/>
        </w:rPr>
      </w:pPr>
      <w:r w:rsidRPr="00BE6558">
        <w:rPr>
          <w:noProof/>
          <w:color w:val="000000"/>
        </w:rPr>
        <w:t>1.</w:t>
      </w:r>
      <w:r>
        <w:rPr>
          <w:rFonts w:asciiTheme="minorHAnsi" w:eastAsiaTheme="minorEastAsia" w:hAnsiTheme="minorHAnsi" w:cstheme="minorBidi"/>
          <w:b w:val="0"/>
          <w:bCs w:val="0"/>
          <w:caps w:val="0"/>
          <w:noProof/>
          <w:snapToGrid/>
          <w:sz w:val="22"/>
          <w:szCs w:val="22"/>
          <w:lang w:eastAsia="pl-PL"/>
        </w:rPr>
        <w:tab/>
      </w:r>
      <w:r w:rsidRPr="00BE6558">
        <w:rPr>
          <w:rFonts w:ascii="Arial Narrow" w:hAnsi="Arial Narrow"/>
          <w:noProof/>
        </w:rPr>
        <w:t>Dane wstępne</w:t>
      </w:r>
      <w:r>
        <w:rPr>
          <w:noProof/>
        </w:rPr>
        <w:tab/>
      </w:r>
      <w:r w:rsidR="005643F4">
        <w:rPr>
          <w:noProof/>
        </w:rPr>
        <w:fldChar w:fldCharType="begin"/>
      </w:r>
      <w:r>
        <w:rPr>
          <w:noProof/>
        </w:rPr>
        <w:instrText xml:space="preserve"> PAGEREF _Toc40281013 \h </w:instrText>
      </w:r>
      <w:r w:rsidR="005643F4">
        <w:rPr>
          <w:noProof/>
        </w:rPr>
      </w:r>
      <w:r w:rsidR="005643F4">
        <w:rPr>
          <w:noProof/>
        </w:rPr>
        <w:fldChar w:fldCharType="separate"/>
      </w:r>
      <w:r w:rsidR="004C6B83">
        <w:rPr>
          <w:noProof/>
        </w:rPr>
        <w:t>14</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1.1.</w:t>
      </w:r>
      <w:r>
        <w:rPr>
          <w:rFonts w:asciiTheme="minorHAnsi" w:eastAsiaTheme="minorEastAsia" w:hAnsiTheme="minorHAnsi" w:cstheme="minorBidi"/>
          <w:bCs w:val="0"/>
          <w:smallCaps w:val="0"/>
          <w:noProof/>
          <w:snapToGrid/>
          <w:sz w:val="22"/>
          <w:szCs w:val="22"/>
          <w:lang w:eastAsia="pl-PL"/>
        </w:rPr>
        <w:tab/>
      </w:r>
      <w:r>
        <w:rPr>
          <w:noProof/>
        </w:rPr>
        <w:t>TEMAT OPRACOWANIA</w:t>
      </w:r>
      <w:r>
        <w:rPr>
          <w:noProof/>
        </w:rPr>
        <w:tab/>
      </w:r>
      <w:r w:rsidR="005643F4">
        <w:rPr>
          <w:noProof/>
        </w:rPr>
        <w:fldChar w:fldCharType="begin"/>
      </w:r>
      <w:r>
        <w:rPr>
          <w:noProof/>
        </w:rPr>
        <w:instrText xml:space="preserve"> PAGEREF _Toc40281014 \h </w:instrText>
      </w:r>
      <w:r w:rsidR="005643F4">
        <w:rPr>
          <w:noProof/>
        </w:rPr>
      </w:r>
      <w:r w:rsidR="005643F4">
        <w:rPr>
          <w:noProof/>
        </w:rPr>
        <w:fldChar w:fldCharType="separate"/>
      </w:r>
      <w:r w:rsidR="004C6B83">
        <w:rPr>
          <w:noProof/>
        </w:rPr>
        <w:t>14</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1.2.</w:t>
      </w:r>
      <w:r>
        <w:rPr>
          <w:rFonts w:asciiTheme="minorHAnsi" w:eastAsiaTheme="minorEastAsia" w:hAnsiTheme="minorHAnsi" w:cstheme="minorBidi"/>
          <w:bCs w:val="0"/>
          <w:smallCaps w:val="0"/>
          <w:noProof/>
          <w:snapToGrid/>
          <w:sz w:val="22"/>
          <w:szCs w:val="22"/>
          <w:lang w:eastAsia="pl-PL"/>
        </w:rPr>
        <w:tab/>
      </w:r>
      <w:r>
        <w:rPr>
          <w:noProof/>
        </w:rPr>
        <w:t>MATERIAŁY WYJŚCIOWE</w:t>
      </w:r>
      <w:r>
        <w:rPr>
          <w:noProof/>
        </w:rPr>
        <w:tab/>
      </w:r>
      <w:r w:rsidR="005643F4">
        <w:rPr>
          <w:noProof/>
        </w:rPr>
        <w:fldChar w:fldCharType="begin"/>
      </w:r>
      <w:r>
        <w:rPr>
          <w:noProof/>
        </w:rPr>
        <w:instrText xml:space="preserve"> PAGEREF _Toc40281015 \h </w:instrText>
      </w:r>
      <w:r w:rsidR="005643F4">
        <w:rPr>
          <w:noProof/>
        </w:rPr>
      </w:r>
      <w:r w:rsidR="005643F4">
        <w:rPr>
          <w:noProof/>
        </w:rPr>
        <w:fldChar w:fldCharType="separate"/>
      </w:r>
      <w:r w:rsidR="004C6B83">
        <w:rPr>
          <w:noProof/>
        </w:rPr>
        <w:t>14</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1.3.</w:t>
      </w:r>
      <w:r>
        <w:rPr>
          <w:rFonts w:asciiTheme="minorHAnsi" w:eastAsiaTheme="minorEastAsia" w:hAnsiTheme="minorHAnsi" w:cstheme="minorBidi"/>
          <w:bCs w:val="0"/>
          <w:smallCaps w:val="0"/>
          <w:noProof/>
          <w:snapToGrid/>
          <w:sz w:val="22"/>
          <w:szCs w:val="22"/>
          <w:lang w:eastAsia="pl-PL"/>
        </w:rPr>
        <w:tab/>
      </w:r>
      <w:r>
        <w:rPr>
          <w:noProof/>
        </w:rPr>
        <w:t>PRZEDMIOT INWESTYCJI</w:t>
      </w:r>
      <w:r>
        <w:rPr>
          <w:noProof/>
        </w:rPr>
        <w:tab/>
      </w:r>
      <w:r w:rsidR="005643F4">
        <w:rPr>
          <w:noProof/>
        </w:rPr>
        <w:fldChar w:fldCharType="begin"/>
      </w:r>
      <w:r>
        <w:rPr>
          <w:noProof/>
        </w:rPr>
        <w:instrText xml:space="preserve"> PAGEREF _Toc40281016 \h </w:instrText>
      </w:r>
      <w:r w:rsidR="005643F4">
        <w:rPr>
          <w:noProof/>
        </w:rPr>
      </w:r>
      <w:r w:rsidR="005643F4">
        <w:rPr>
          <w:noProof/>
        </w:rPr>
        <w:fldChar w:fldCharType="separate"/>
      </w:r>
      <w:r w:rsidR="004C6B83">
        <w:rPr>
          <w:noProof/>
        </w:rPr>
        <w:t>14</w:t>
      </w:r>
      <w:r w:rsidR="005643F4">
        <w:rPr>
          <w:noProof/>
        </w:rPr>
        <w:fldChar w:fldCharType="end"/>
      </w:r>
    </w:p>
    <w:p w:rsidR="00E03ECB" w:rsidRDefault="00E03ECB" w:rsidP="00E03ECB">
      <w:pPr>
        <w:pStyle w:val="Spistreci1"/>
        <w:tabs>
          <w:tab w:val="left" w:pos="480"/>
          <w:tab w:val="right" w:leader="dot" w:pos="9344"/>
        </w:tabs>
        <w:spacing w:before="0" w:after="0"/>
        <w:rPr>
          <w:rFonts w:asciiTheme="minorHAnsi" w:eastAsiaTheme="minorEastAsia" w:hAnsiTheme="minorHAnsi" w:cstheme="minorBidi"/>
          <w:b w:val="0"/>
          <w:bCs w:val="0"/>
          <w:caps w:val="0"/>
          <w:noProof/>
          <w:snapToGrid/>
          <w:sz w:val="22"/>
          <w:szCs w:val="22"/>
          <w:lang w:eastAsia="pl-PL"/>
        </w:rPr>
      </w:pPr>
      <w:r w:rsidRPr="00BE6558">
        <w:rPr>
          <w:noProof/>
          <w:color w:val="000000"/>
        </w:rPr>
        <w:t>2.</w:t>
      </w:r>
      <w:r>
        <w:rPr>
          <w:rFonts w:asciiTheme="minorHAnsi" w:eastAsiaTheme="minorEastAsia" w:hAnsiTheme="minorHAnsi" w:cstheme="minorBidi"/>
          <w:b w:val="0"/>
          <w:bCs w:val="0"/>
          <w:caps w:val="0"/>
          <w:noProof/>
          <w:snapToGrid/>
          <w:sz w:val="22"/>
          <w:szCs w:val="22"/>
          <w:lang w:eastAsia="pl-PL"/>
        </w:rPr>
        <w:tab/>
      </w:r>
      <w:r w:rsidRPr="00BE6558">
        <w:rPr>
          <w:rFonts w:ascii="Arial Narrow" w:hAnsi="Arial Narrow"/>
          <w:noProof/>
        </w:rPr>
        <w:t>Wykaz instalacji sanitarnych w budynku</w:t>
      </w:r>
      <w:r>
        <w:rPr>
          <w:noProof/>
        </w:rPr>
        <w:tab/>
      </w:r>
      <w:r w:rsidR="005643F4">
        <w:rPr>
          <w:noProof/>
        </w:rPr>
        <w:fldChar w:fldCharType="begin"/>
      </w:r>
      <w:r>
        <w:rPr>
          <w:noProof/>
        </w:rPr>
        <w:instrText xml:space="preserve"> PAGEREF _Toc40281017 \h </w:instrText>
      </w:r>
      <w:r w:rsidR="005643F4">
        <w:rPr>
          <w:noProof/>
        </w:rPr>
      </w:r>
      <w:r w:rsidR="005643F4">
        <w:rPr>
          <w:noProof/>
        </w:rPr>
        <w:fldChar w:fldCharType="separate"/>
      </w:r>
      <w:r w:rsidR="004C6B83">
        <w:rPr>
          <w:noProof/>
        </w:rPr>
        <w:t>14</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2.1.</w:t>
      </w:r>
      <w:r>
        <w:rPr>
          <w:rFonts w:asciiTheme="minorHAnsi" w:eastAsiaTheme="minorEastAsia" w:hAnsiTheme="minorHAnsi" w:cstheme="minorBidi"/>
          <w:bCs w:val="0"/>
          <w:smallCaps w:val="0"/>
          <w:noProof/>
          <w:snapToGrid/>
          <w:sz w:val="22"/>
          <w:szCs w:val="22"/>
          <w:lang w:eastAsia="pl-PL"/>
        </w:rPr>
        <w:tab/>
      </w:r>
      <w:r>
        <w:rPr>
          <w:noProof/>
        </w:rPr>
        <w:t>INSTALACJE WEWNĘTRZNE</w:t>
      </w:r>
      <w:r>
        <w:rPr>
          <w:noProof/>
        </w:rPr>
        <w:tab/>
      </w:r>
      <w:r w:rsidR="005643F4">
        <w:rPr>
          <w:noProof/>
        </w:rPr>
        <w:fldChar w:fldCharType="begin"/>
      </w:r>
      <w:r>
        <w:rPr>
          <w:noProof/>
        </w:rPr>
        <w:instrText xml:space="preserve"> PAGEREF _Toc40281018 \h </w:instrText>
      </w:r>
      <w:r w:rsidR="005643F4">
        <w:rPr>
          <w:noProof/>
        </w:rPr>
      </w:r>
      <w:r w:rsidR="005643F4">
        <w:rPr>
          <w:noProof/>
        </w:rPr>
        <w:fldChar w:fldCharType="separate"/>
      </w:r>
      <w:r w:rsidR="004C6B83">
        <w:rPr>
          <w:noProof/>
        </w:rPr>
        <w:t>14</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2.2.</w:t>
      </w:r>
      <w:r>
        <w:rPr>
          <w:rFonts w:asciiTheme="minorHAnsi" w:eastAsiaTheme="minorEastAsia" w:hAnsiTheme="minorHAnsi" w:cstheme="minorBidi"/>
          <w:bCs w:val="0"/>
          <w:smallCaps w:val="0"/>
          <w:noProof/>
          <w:snapToGrid/>
          <w:sz w:val="22"/>
          <w:szCs w:val="22"/>
          <w:lang w:eastAsia="pl-PL"/>
        </w:rPr>
        <w:tab/>
      </w:r>
      <w:r>
        <w:rPr>
          <w:noProof/>
        </w:rPr>
        <w:t>OBIEKTY TECHNOLOGICZNE</w:t>
      </w:r>
      <w:r>
        <w:rPr>
          <w:noProof/>
        </w:rPr>
        <w:tab/>
      </w:r>
      <w:r w:rsidR="005643F4">
        <w:rPr>
          <w:noProof/>
        </w:rPr>
        <w:fldChar w:fldCharType="begin"/>
      </w:r>
      <w:r>
        <w:rPr>
          <w:noProof/>
        </w:rPr>
        <w:instrText xml:space="preserve"> PAGEREF _Toc40281019 \h </w:instrText>
      </w:r>
      <w:r w:rsidR="005643F4">
        <w:rPr>
          <w:noProof/>
        </w:rPr>
      </w:r>
      <w:r w:rsidR="005643F4">
        <w:rPr>
          <w:noProof/>
        </w:rPr>
        <w:fldChar w:fldCharType="separate"/>
      </w:r>
      <w:r w:rsidR="004C6B83">
        <w:rPr>
          <w:noProof/>
        </w:rPr>
        <w:t>14</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2.3.</w:t>
      </w:r>
      <w:r>
        <w:rPr>
          <w:rFonts w:asciiTheme="minorHAnsi" w:eastAsiaTheme="minorEastAsia" w:hAnsiTheme="minorHAnsi" w:cstheme="minorBidi"/>
          <w:bCs w:val="0"/>
          <w:smallCaps w:val="0"/>
          <w:noProof/>
          <w:snapToGrid/>
          <w:sz w:val="22"/>
          <w:szCs w:val="22"/>
          <w:lang w:eastAsia="pl-PL"/>
        </w:rPr>
        <w:tab/>
      </w:r>
      <w:r>
        <w:rPr>
          <w:noProof/>
        </w:rPr>
        <w:t>PRZYŁĄCZA ZEWNĘTRZNE</w:t>
      </w:r>
      <w:r>
        <w:rPr>
          <w:noProof/>
        </w:rPr>
        <w:tab/>
      </w:r>
      <w:r w:rsidR="005643F4">
        <w:rPr>
          <w:noProof/>
        </w:rPr>
        <w:fldChar w:fldCharType="begin"/>
      </w:r>
      <w:r>
        <w:rPr>
          <w:noProof/>
        </w:rPr>
        <w:instrText xml:space="preserve"> PAGEREF _Toc40281020 \h </w:instrText>
      </w:r>
      <w:r w:rsidR="005643F4">
        <w:rPr>
          <w:noProof/>
        </w:rPr>
      </w:r>
      <w:r w:rsidR="005643F4">
        <w:rPr>
          <w:noProof/>
        </w:rPr>
        <w:fldChar w:fldCharType="separate"/>
      </w:r>
      <w:r w:rsidR="004C6B83">
        <w:rPr>
          <w:noProof/>
        </w:rPr>
        <w:t>15</w:t>
      </w:r>
      <w:r w:rsidR="005643F4">
        <w:rPr>
          <w:noProof/>
        </w:rPr>
        <w:fldChar w:fldCharType="end"/>
      </w:r>
    </w:p>
    <w:p w:rsidR="00E03ECB" w:rsidRDefault="00E03ECB" w:rsidP="00E03ECB">
      <w:pPr>
        <w:pStyle w:val="Spistreci1"/>
        <w:tabs>
          <w:tab w:val="left" w:pos="480"/>
          <w:tab w:val="right" w:leader="dot" w:pos="9344"/>
        </w:tabs>
        <w:spacing w:before="0" w:after="0"/>
        <w:rPr>
          <w:rFonts w:asciiTheme="minorHAnsi" w:eastAsiaTheme="minorEastAsia" w:hAnsiTheme="minorHAnsi" w:cstheme="minorBidi"/>
          <w:b w:val="0"/>
          <w:bCs w:val="0"/>
          <w:caps w:val="0"/>
          <w:noProof/>
          <w:snapToGrid/>
          <w:sz w:val="22"/>
          <w:szCs w:val="22"/>
          <w:lang w:eastAsia="pl-PL"/>
        </w:rPr>
      </w:pPr>
      <w:r w:rsidRPr="00BE6558">
        <w:rPr>
          <w:noProof/>
          <w:color w:val="000000"/>
        </w:rPr>
        <w:t>3.</w:t>
      </w:r>
      <w:r>
        <w:rPr>
          <w:rFonts w:asciiTheme="minorHAnsi" w:eastAsiaTheme="minorEastAsia" w:hAnsiTheme="minorHAnsi" w:cstheme="minorBidi"/>
          <w:b w:val="0"/>
          <w:bCs w:val="0"/>
          <w:caps w:val="0"/>
          <w:noProof/>
          <w:snapToGrid/>
          <w:sz w:val="22"/>
          <w:szCs w:val="22"/>
          <w:lang w:eastAsia="pl-PL"/>
        </w:rPr>
        <w:tab/>
      </w:r>
      <w:r w:rsidRPr="00BE6558">
        <w:rPr>
          <w:rFonts w:ascii="Arial Narrow" w:hAnsi="Arial Narrow"/>
          <w:noProof/>
        </w:rPr>
        <w:t>Warunki dostawy mediów</w:t>
      </w:r>
      <w:r>
        <w:rPr>
          <w:noProof/>
        </w:rPr>
        <w:tab/>
      </w:r>
      <w:r w:rsidR="005643F4">
        <w:rPr>
          <w:noProof/>
        </w:rPr>
        <w:fldChar w:fldCharType="begin"/>
      </w:r>
      <w:r>
        <w:rPr>
          <w:noProof/>
        </w:rPr>
        <w:instrText xml:space="preserve"> PAGEREF _Toc40281021 \h </w:instrText>
      </w:r>
      <w:r w:rsidR="005643F4">
        <w:rPr>
          <w:noProof/>
        </w:rPr>
      </w:r>
      <w:r w:rsidR="005643F4">
        <w:rPr>
          <w:noProof/>
        </w:rPr>
        <w:fldChar w:fldCharType="separate"/>
      </w:r>
      <w:r w:rsidR="004C6B83">
        <w:rPr>
          <w:noProof/>
        </w:rPr>
        <w:t>15</w:t>
      </w:r>
      <w:r w:rsidR="005643F4">
        <w:rPr>
          <w:noProof/>
        </w:rPr>
        <w:fldChar w:fldCharType="end"/>
      </w:r>
    </w:p>
    <w:p w:rsidR="00E03ECB" w:rsidRDefault="00E03ECB" w:rsidP="00E03ECB">
      <w:pPr>
        <w:pStyle w:val="Spistreci1"/>
        <w:tabs>
          <w:tab w:val="left" w:pos="480"/>
          <w:tab w:val="right" w:leader="dot" w:pos="9344"/>
        </w:tabs>
        <w:spacing w:before="0" w:after="0"/>
        <w:rPr>
          <w:rFonts w:asciiTheme="minorHAnsi" w:eastAsiaTheme="minorEastAsia" w:hAnsiTheme="minorHAnsi" w:cstheme="minorBidi"/>
          <w:b w:val="0"/>
          <w:bCs w:val="0"/>
          <w:caps w:val="0"/>
          <w:noProof/>
          <w:snapToGrid/>
          <w:sz w:val="22"/>
          <w:szCs w:val="22"/>
          <w:lang w:eastAsia="pl-PL"/>
        </w:rPr>
      </w:pPr>
      <w:r w:rsidRPr="00BE6558">
        <w:rPr>
          <w:noProof/>
          <w:color w:val="000000"/>
        </w:rPr>
        <w:t>4.</w:t>
      </w:r>
      <w:r>
        <w:rPr>
          <w:rFonts w:asciiTheme="minorHAnsi" w:eastAsiaTheme="minorEastAsia" w:hAnsiTheme="minorHAnsi" w:cstheme="minorBidi"/>
          <w:b w:val="0"/>
          <w:bCs w:val="0"/>
          <w:caps w:val="0"/>
          <w:noProof/>
          <w:snapToGrid/>
          <w:sz w:val="22"/>
          <w:szCs w:val="22"/>
          <w:lang w:eastAsia="pl-PL"/>
        </w:rPr>
        <w:tab/>
      </w:r>
      <w:r w:rsidRPr="00BE6558">
        <w:rPr>
          <w:rFonts w:ascii="Arial Narrow" w:hAnsi="Arial Narrow"/>
          <w:noProof/>
        </w:rPr>
        <w:t>Instalacje sanitarne wewnętrzne</w:t>
      </w:r>
      <w:r>
        <w:rPr>
          <w:noProof/>
        </w:rPr>
        <w:tab/>
      </w:r>
      <w:r w:rsidR="005643F4">
        <w:rPr>
          <w:noProof/>
        </w:rPr>
        <w:fldChar w:fldCharType="begin"/>
      </w:r>
      <w:r>
        <w:rPr>
          <w:noProof/>
        </w:rPr>
        <w:instrText xml:space="preserve"> PAGEREF _Toc40281022 \h </w:instrText>
      </w:r>
      <w:r w:rsidR="005643F4">
        <w:rPr>
          <w:noProof/>
        </w:rPr>
      </w:r>
      <w:r w:rsidR="005643F4">
        <w:rPr>
          <w:noProof/>
        </w:rPr>
        <w:fldChar w:fldCharType="separate"/>
      </w:r>
      <w:r w:rsidR="004C6B83">
        <w:rPr>
          <w:noProof/>
        </w:rPr>
        <w:t>15</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4.1.</w:t>
      </w:r>
      <w:r>
        <w:rPr>
          <w:rFonts w:asciiTheme="minorHAnsi" w:eastAsiaTheme="minorEastAsia" w:hAnsiTheme="minorHAnsi" w:cstheme="minorBidi"/>
          <w:bCs w:val="0"/>
          <w:smallCaps w:val="0"/>
          <w:noProof/>
          <w:snapToGrid/>
          <w:sz w:val="22"/>
          <w:szCs w:val="22"/>
          <w:lang w:eastAsia="pl-PL"/>
        </w:rPr>
        <w:tab/>
      </w:r>
      <w:r>
        <w:rPr>
          <w:noProof/>
        </w:rPr>
        <w:t>WENTYLACJA MECHANICZNA</w:t>
      </w:r>
      <w:r>
        <w:rPr>
          <w:noProof/>
        </w:rPr>
        <w:tab/>
      </w:r>
      <w:r w:rsidR="005643F4">
        <w:rPr>
          <w:noProof/>
        </w:rPr>
        <w:fldChar w:fldCharType="begin"/>
      </w:r>
      <w:r>
        <w:rPr>
          <w:noProof/>
        </w:rPr>
        <w:instrText xml:space="preserve"> PAGEREF _Toc40281023 \h </w:instrText>
      </w:r>
      <w:r w:rsidR="005643F4">
        <w:rPr>
          <w:noProof/>
        </w:rPr>
      </w:r>
      <w:r w:rsidR="005643F4">
        <w:rPr>
          <w:noProof/>
        </w:rPr>
        <w:fldChar w:fldCharType="separate"/>
      </w:r>
      <w:r w:rsidR="004C6B83">
        <w:rPr>
          <w:noProof/>
        </w:rPr>
        <w:t>15</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4.1.1.</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Rodzaje wentylacji w budynku.</w:t>
      </w:r>
      <w:r>
        <w:rPr>
          <w:noProof/>
        </w:rPr>
        <w:tab/>
      </w:r>
      <w:r w:rsidR="005643F4">
        <w:rPr>
          <w:noProof/>
        </w:rPr>
        <w:fldChar w:fldCharType="begin"/>
      </w:r>
      <w:r>
        <w:rPr>
          <w:noProof/>
        </w:rPr>
        <w:instrText xml:space="preserve"> PAGEREF _Toc40281024 \h </w:instrText>
      </w:r>
      <w:r w:rsidR="005643F4">
        <w:rPr>
          <w:noProof/>
        </w:rPr>
      </w:r>
      <w:r w:rsidR="005643F4">
        <w:rPr>
          <w:noProof/>
        </w:rPr>
        <w:fldChar w:fldCharType="separate"/>
      </w:r>
      <w:r w:rsidR="004C6B83">
        <w:rPr>
          <w:noProof/>
        </w:rPr>
        <w:t>15</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4.1.2.</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Założenia dla instalacji</w:t>
      </w:r>
      <w:r>
        <w:rPr>
          <w:noProof/>
        </w:rPr>
        <w:tab/>
      </w:r>
      <w:r w:rsidR="005643F4">
        <w:rPr>
          <w:noProof/>
        </w:rPr>
        <w:fldChar w:fldCharType="begin"/>
      </w:r>
      <w:r>
        <w:rPr>
          <w:noProof/>
        </w:rPr>
        <w:instrText xml:space="preserve"> PAGEREF _Toc40281025 \h </w:instrText>
      </w:r>
      <w:r w:rsidR="005643F4">
        <w:rPr>
          <w:noProof/>
        </w:rPr>
      </w:r>
      <w:r w:rsidR="005643F4">
        <w:rPr>
          <w:noProof/>
        </w:rPr>
        <w:fldChar w:fldCharType="separate"/>
      </w:r>
      <w:r w:rsidR="004C6B83">
        <w:rPr>
          <w:noProof/>
        </w:rPr>
        <w:t>15</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4.1.3.</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Izolacja kanałów</w:t>
      </w:r>
      <w:r>
        <w:rPr>
          <w:noProof/>
        </w:rPr>
        <w:tab/>
      </w:r>
      <w:r w:rsidR="005643F4">
        <w:rPr>
          <w:noProof/>
        </w:rPr>
        <w:fldChar w:fldCharType="begin"/>
      </w:r>
      <w:r>
        <w:rPr>
          <w:noProof/>
        </w:rPr>
        <w:instrText xml:space="preserve"> PAGEREF _Toc40281026 \h </w:instrText>
      </w:r>
      <w:r w:rsidR="005643F4">
        <w:rPr>
          <w:noProof/>
        </w:rPr>
      </w:r>
      <w:r w:rsidR="005643F4">
        <w:rPr>
          <w:noProof/>
        </w:rPr>
        <w:fldChar w:fldCharType="separate"/>
      </w:r>
      <w:r w:rsidR="004C6B83">
        <w:rPr>
          <w:noProof/>
        </w:rPr>
        <w:t>16</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4.1.4.</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Układ sterowania</w:t>
      </w:r>
      <w:r>
        <w:rPr>
          <w:noProof/>
        </w:rPr>
        <w:tab/>
      </w:r>
      <w:r w:rsidR="005643F4">
        <w:rPr>
          <w:noProof/>
        </w:rPr>
        <w:fldChar w:fldCharType="begin"/>
      </w:r>
      <w:r>
        <w:rPr>
          <w:noProof/>
        </w:rPr>
        <w:instrText xml:space="preserve"> PAGEREF _Toc40281027 \h </w:instrText>
      </w:r>
      <w:r w:rsidR="005643F4">
        <w:rPr>
          <w:noProof/>
        </w:rPr>
      </w:r>
      <w:r w:rsidR="005643F4">
        <w:rPr>
          <w:noProof/>
        </w:rPr>
        <w:fldChar w:fldCharType="separate"/>
      </w:r>
      <w:r w:rsidR="004C6B83">
        <w:rPr>
          <w:noProof/>
        </w:rPr>
        <w:t>16</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4.1.5.</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Zabezpieczenie p.poż. instalacji wentylacyjnej</w:t>
      </w:r>
      <w:r>
        <w:rPr>
          <w:noProof/>
        </w:rPr>
        <w:tab/>
      </w:r>
      <w:r w:rsidR="005643F4">
        <w:rPr>
          <w:noProof/>
        </w:rPr>
        <w:fldChar w:fldCharType="begin"/>
      </w:r>
      <w:r>
        <w:rPr>
          <w:noProof/>
        </w:rPr>
        <w:instrText xml:space="preserve"> PAGEREF _Toc40281028 \h </w:instrText>
      </w:r>
      <w:r w:rsidR="005643F4">
        <w:rPr>
          <w:noProof/>
        </w:rPr>
      </w:r>
      <w:r w:rsidR="005643F4">
        <w:rPr>
          <w:noProof/>
        </w:rPr>
        <w:fldChar w:fldCharType="separate"/>
      </w:r>
      <w:r w:rsidR="004C6B83">
        <w:rPr>
          <w:noProof/>
        </w:rPr>
        <w:t>16</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4.2.</w:t>
      </w:r>
      <w:r>
        <w:rPr>
          <w:rFonts w:asciiTheme="minorHAnsi" w:eastAsiaTheme="minorEastAsia" w:hAnsiTheme="minorHAnsi" w:cstheme="minorBidi"/>
          <w:bCs w:val="0"/>
          <w:smallCaps w:val="0"/>
          <w:noProof/>
          <w:snapToGrid/>
          <w:sz w:val="22"/>
          <w:szCs w:val="22"/>
          <w:lang w:eastAsia="pl-PL"/>
        </w:rPr>
        <w:tab/>
      </w:r>
      <w:r>
        <w:rPr>
          <w:noProof/>
        </w:rPr>
        <w:t>INSTALACJE WODY ZIMNEJ I P-POŻ</w:t>
      </w:r>
      <w:r>
        <w:rPr>
          <w:noProof/>
        </w:rPr>
        <w:tab/>
      </w:r>
      <w:r w:rsidR="005643F4">
        <w:rPr>
          <w:noProof/>
        </w:rPr>
        <w:fldChar w:fldCharType="begin"/>
      </w:r>
      <w:r>
        <w:rPr>
          <w:noProof/>
        </w:rPr>
        <w:instrText xml:space="preserve"> PAGEREF _Toc40281029 \h </w:instrText>
      </w:r>
      <w:r w:rsidR="005643F4">
        <w:rPr>
          <w:noProof/>
        </w:rPr>
      </w:r>
      <w:r w:rsidR="005643F4">
        <w:rPr>
          <w:noProof/>
        </w:rPr>
        <w:fldChar w:fldCharType="separate"/>
      </w:r>
      <w:r w:rsidR="004C6B83">
        <w:rPr>
          <w:noProof/>
        </w:rPr>
        <w:t>17</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4.3.</w:t>
      </w:r>
      <w:r>
        <w:rPr>
          <w:rFonts w:asciiTheme="minorHAnsi" w:eastAsiaTheme="minorEastAsia" w:hAnsiTheme="minorHAnsi" w:cstheme="minorBidi"/>
          <w:bCs w:val="0"/>
          <w:smallCaps w:val="0"/>
          <w:noProof/>
          <w:snapToGrid/>
          <w:sz w:val="22"/>
          <w:szCs w:val="22"/>
          <w:lang w:eastAsia="pl-PL"/>
        </w:rPr>
        <w:tab/>
      </w:r>
      <w:r>
        <w:rPr>
          <w:noProof/>
        </w:rPr>
        <w:t>INSTALACJA WODY CIEPŁEJ I CYRKULACJI</w:t>
      </w:r>
      <w:r>
        <w:rPr>
          <w:noProof/>
        </w:rPr>
        <w:tab/>
      </w:r>
      <w:r w:rsidR="005643F4">
        <w:rPr>
          <w:noProof/>
        </w:rPr>
        <w:fldChar w:fldCharType="begin"/>
      </w:r>
      <w:r>
        <w:rPr>
          <w:noProof/>
        </w:rPr>
        <w:instrText xml:space="preserve"> PAGEREF _Toc40281030 \h </w:instrText>
      </w:r>
      <w:r w:rsidR="005643F4">
        <w:rPr>
          <w:noProof/>
        </w:rPr>
      </w:r>
      <w:r w:rsidR="005643F4">
        <w:rPr>
          <w:noProof/>
        </w:rPr>
        <w:fldChar w:fldCharType="separate"/>
      </w:r>
      <w:r w:rsidR="004C6B83">
        <w:rPr>
          <w:noProof/>
        </w:rPr>
        <w:t>20</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4.4.</w:t>
      </w:r>
      <w:r>
        <w:rPr>
          <w:rFonts w:asciiTheme="minorHAnsi" w:eastAsiaTheme="minorEastAsia" w:hAnsiTheme="minorHAnsi" w:cstheme="minorBidi"/>
          <w:bCs w:val="0"/>
          <w:smallCaps w:val="0"/>
          <w:noProof/>
          <w:snapToGrid/>
          <w:sz w:val="22"/>
          <w:szCs w:val="22"/>
          <w:lang w:eastAsia="pl-PL"/>
        </w:rPr>
        <w:tab/>
      </w:r>
      <w:r>
        <w:rPr>
          <w:noProof/>
        </w:rPr>
        <w:t>INSTALACJA ZASILAJĄCA SPŁUCZKI WC I PISUARY</w:t>
      </w:r>
      <w:r>
        <w:rPr>
          <w:noProof/>
        </w:rPr>
        <w:tab/>
      </w:r>
      <w:r w:rsidR="005643F4">
        <w:rPr>
          <w:noProof/>
        </w:rPr>
        <w:fldChar w:fldCharType="begin"/>
      </w:r>
      <w:r>
        <w:rPr>
          <w:noProof/>
        </w:rPr>
        <w:instrText xml:space="preserve"> PAGEREF _Toc40281031 \h </w:instrText>
      </w:r>
      <w:r w:rsidR="005643F4">
        <w:rPr>
          <w:noProof/>
        </w:rPr>
      </w:r>
      <w:r w:rsidR="005643F4">
        <w:rPr>
          <w:noProof/>
        </w:rPr>
        <w:fldChar w:fldCharType="separate"/>
      </w:r>
      <w:r w:rsidR="004C6B83">
        <w:rPr>
          <w:noProof/>
        </w:rPr>
        <w:t>22</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4.5.</w:t>
      </w:r>
      <w:r>
        <w:rPr>
          <w:rFonts w:asciiTheme="minorHAnsi" w:eastAsiaTheme="minorEastAsia" w:hAnsiTheme="minorHAnsi" w:cstheme="minorBidi"/>
          <w:bCs w:val="0"/>
          <w:smallCaps w:val="0"/>
          <w:noProof/>
          <w:snapToGrid/>
          <w:sz w:val="22"/>
          <w:szCs w:val="22"/>
          <w:lang w:eastAsia="pl-PL"/>
        </w:rPr>
        <w:tab/>
      </w:r>
      <w:r>
        <w:rPr>
          <w:noProof/>
        </w:rPr>
        <w:t>KANALIZACJA SANITARNA</w:t>
      </w:r>
      <w:r>
        <w:rPr>
          <w:noProof/>
        </w:rPr>
        <w:tab/>
      </w:r>
      <w:r w:rsidR="005643F4">
        <w:rPr>
          <w:noProof/>
        </w:rPr>
        <w:fldChar w:fldCharType="begin"/>
      </w:r>
      <w:r>
        <w:rPr>
          <w:noProof/>
        </w:rPr>
        <w:instrText xml:space="preserve"> PAGEREF _Toc40281032 \h </w:instrText>
      </w:r>
      <w:r w:rsidR="005643F4">
        <w:rPr>
          <w:noProof/>
        </w:rPr>
      </w:r>
      <w:r w:rsidR="005643F4">
        <w:rPr>
          <w:noProof/>
        </w:rPr>
        <w:fldChar w:fldCharType="separate"/>
      </w:r>
      <w:r w:rsidR="004C6B83">
        <w:rPr>
          <w:noProof/>
        </w:rPr>
        <w:t>22</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4.6.</w:t>
      </w:r>
      <w:r>
        <w:rPr>
          <w:rFonts w:asciiTheme="minorHAnsi" w:eastAsiaTheme="minorEastAsia" w:hAnsiTheme="minorHAnsi" w:cstheme="minorBidi"/>
          <w:bCs w:val="0"/>
          <w:smallCaps w:val="0"/>
          <w:noProof/>
          <w:snapToGrid/>
          <w:sz w:val="22"/>
          <w:szCs w:val="22"/>
          <w:lang w:eastAsia="pl-PL"/>
        </w:rPr>
        <w:tab/>
      </w:r>
      <w:r>
        <w:rPr>
          <w:noProof/>
        </w:rPr>
        <w:t>KANALIZACJA DESZCZOWA</w:t>
      </w:r>
      <w:r>
        <w:rPr>
          <w:noProof/>
        </w:rPr>
        <w:tab/>
      </w:r>
      <w:r w:rsidR="005643F4">
        <w:rPr>
          <w:noProof/>
        </w:rPr>
        <w:fldChar w:fldCharType="begin"/>
      </w:r>
      <w:r>
        <w:rPr>
          <w:noProof/>
        </w:rPr>
        <w:instrText xml:space="preserve"> PAGEREF _Toc40281033 \h </w:instrText>
      </w:r>
      <w:r w:rsidR="005643F4">
        <w:rPr>
          <w:noProof/>
        </w:rPr>
      </w:r>
      <w:r w:rsidR="005643F4">
        <w:rPr>
          <w:noProof/>
        </w:rPr>
        <w:fldChar w:fldCharType="separate"/>
      </w:r>
      <w:r w:rsidR="004C6B83">
        <w:rPr>
          <w:noProof/>
        </w:rPr>
        <w:t>23</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4.7.</w:t>
      </w:r>
      <w:r>
        <w:rPr>
          <w:rFonts w:asciiTheme="minorHAnsi" w:eastAsiaTheme="minorEastAsia" w:hAnsiTheme="minorHAnsi" w:cstheme="minorBidi"/>
          <w:bCs w:val="0"/>
          <w:smallCaps w:val="0"/>
          <w:noProof/>
          <w:snapToGrid/>
          <w:sz w:val="22"/>
          <w:szCs w:val="22"/>
          <w:lang w:eastAsia="pl-PL"/>
        </w:rPr>
        <w:tab/>
      </w:r>
      <w:r>
        <w:rPr>
          <w:noProof/>
        </w:rPr>
        <w:t>INSTALACJA CENTRALNEGO OGRZEWANIA</w:t>
      </w:r>
      <w:r>
        <w:rPr>
          <w:noProof/>
        </w:rPr>
        <w:tab/>
      </w:r>
      <w:r w:rsidR="005643F4">
        <w:rPr>
          <w:noProof/>
        </w:rPr>
        <w:fldChar w:fldCharType="begin"/>
      </w:r>
      <w:r>
        <w:rPr>
          <w:noProof/>
        </w:rPr>
        <w:instrText xml:space="preserve"> PAGEREF _Toc40281034 \h </w:instrText>
      </w:r>
      <w:r w:rsidR="005643F4">
        <w:rPr>
          <w:noProof/>
        </w:rPr>
      </w:r>
      <w:r w:rsidR="005643F4">
        <w:rPr>
          <w:noProof/>
        </w:rPr>
        <w:fldChar w:fldCharType="separate"/>
      </w:r>
      <w:r w:rsidR="004C6B83">
        <w:rPr>
          <w:noProof/>
        </w:rPr>
        <w:t>23</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4.7.1.</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Opis instalacji</w:t>
      </w:r>
      <w:r>
        <w:rPr>
          <w:noProof/>
        </w:rPr>
        <w:tab/>
      </w:r>
      <w:r w:rsidR="005643F4">
        <w:rPr>
          <w:noProof/>
        </w:rPr>
        <w:fldChar w:fldCharType="begin"/>
      </w:r>
      <w:r>
        <w:rPr>
          <w:noProof/>
        </w:rPr>
        <w:instrText xml:space="preserve"> PAGEREF _Toc40281035 \h </w:instrText>
      </w:r>
      <w:r w:rsidR="005643F4">
        <w:rPr>
          <w:noProof/>
        </w:rPr>
      </w:r>
      <w:r w:rsidR="005643F4">
        <w:rPr>
          <w:noProof/>
        </w:rPr>
        <w:fldChar w:fldCharType="separate"/>
      </w:r>
      <w:r w:rsidR="004C6B83">
        <w:rPr>
          <w:noProof/>
        </w:rPr>
        <w:t>23</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4.7.2.</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Wykonanie instalacji</w:t>
      </w:r>
      <w:r>
        <w:rPr>
          <w:noProof/>
        </w:rPr>
        <w:tab/>
      </w:r>
      <w:r w:rsidR="005643F4">
        <w:rPr>
          <w:noProof/>
        </w:rPr>
        <w:fldChar w:fldCharType="begin"/>
      </w:r>
      <w:r>
        <w:rPr>
          <w:noProof/>
        </w:rPr>
        <w:instrText xml:space="preserve"> PAGEREF _Toc40281036 \h </w:instrText>
      </w:r>
      <w:r w:rsidR="005643F4">
        <w:rPr>
          <w:noProof/>
        </w:rPr>
      </w:r>
      <w:r w:rsidR="005643F4">
        <w:rPr>
          <w:noProof/>
        </w:rPr>
        <w:fldChar w:fldCharType="separate"/>
      </w:r>
      <w:r w:rsidR="004C6B83">
        <w:rPr>
          <w:noProof/>
        </w:rPr>
        <w:t>24</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4.7.3.</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Zestawienie wyników</w:t>
      </w:r>
      <w:r>
        <w:rPr>
          <w:noProof/>
        </w:rPr>
        <w:tab/>
      </w:r>
      <w:r w:rsidR="005643F4">
        <w:rPr>
          <w:noProof/>
        </w:rPr>
        <w:fldChar w:fldCharType="begin"/>
      </w:r>
      <w:r>
        <w:rPr>
          <w:noProof/>
        </w:rPr>
        <w:instrText xml:space="preserve"> PAGEREF _Toc40281037 \h </w:instrText>
      </w:r>
      <w:r w:rsidR="005643F4">
        <w:rPr>
          <w:noProof/>
        </w:rPr>
      </w:r>
      <w:r w:rsidR="005643F4">
        <w:rPr>
          <w:noProof/>
        </w:rPr>
        <w:fldChar w:fldCharType="separate"/>
      </w:r>
      <w:r w:rsidR="004C6B83">
        <w:rPr>
          <w:noProof/>
        </w:rPr>
        <w:t>25</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4.8.</w:t>
      </w:r>
      <w:r>
        <w:rPr>
          <w:rFonts w:asciiTheme="minorHAnsi" w:eastAsiaTheme="minorEastAsia" w:hAnsiTheme="minorHAnsi" w:cstheme="minorBidi"/>
          <w:bCs w:val="0"/>
          <w:smallCaps w:val="0"/>
          <w:noProof/>
          <w:snapToGrid/>
          <w:sz w:val="22"/>
          <w:szCs w:val="22"/>
          <w:lang w:eastAsia="pl-PL"/>
        </w:rPr>
        <w:tab/>
      </w:r>
      <w:r>
        <w:rPr>
          <w:noProof/>
        </w:rPr>
        <w:t>INSTALACJA CIEPŁA TECHNOLOGICZNEGO</w:t>
      </w:r>
      <w:r>
        <w:rPr>
          <w:noProof/>
        </w:rPr>
        <w:tab/>
      </w:r>
      <w:r w:rsidR="005643F4">
        <w:rPr>
          <w:noProof/>
        </w:rPr>
        <w:fldChar w:fldCharType="begin"/>
      </w:r>
      <w:r>
        <w:rPr>
          <w:noProof/>
        </w:rPr>
        <w:instrText xml:space="preserve"> PAGEREF _Toc40281038 \h </w:instrText>
      </w:r>
      <w:r w:rsidR="005643F4">
        <w:rPr>
          <w:noProof/>
        </w:rPr>
      </w:r>
      <w:r w:rsidR="005643F4">
        <w:rPr>
          <w:noProof/>
        </w:rPr>
        <w:fldChar w:fldCharType="separate"/>
      </w:r>
      <w:r w:rsidR="004C6B83">
        <w:rPr>
          <w:noProof/>
        </w:rPr>
        <w:t>26</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4.8.1.</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Opis instalacji</w:t>
      </w:r>
      <w:r>
        <w:rPr>
          <w:noProof/>
        </w:rPr>
        <w:tab/>
      </w:r>
      <w:r w:rsidR="005643F4">
        <w:rPr>
          <w:noProof/>
        </w:rPr>
        <w:fldChar w:fldCharType="begin"/>
      </w:r>
      <w:r>
        <w:rPr>
          <w:noProof/>
        </w:rPr>
        <w:instrText xml:space="preserve"> PAGEREF _Toc40281039 \h </w:instrText>
      </w:r>
      <w:r w:rsidR="005643F4">
        <w:rPr>
          <w:noProof/>
        </w:rPr>
      </w:r>
      <w:r w:rsidR="005643F4">
        <w:rPr>
          <w:noProof/>
        </w:rPr>
        <w:fldChar w:fldCharType="separate"/>
      </w:r>
      <w:r w:rsidR="004C6B83">
        <w:rPr>
          <w:noProof/>
        </w:rPr>
        <w:t>26</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4.8.2.</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Wykonanie instalacji</w:t>
      </w:r>
      <w:r>
        <w:rPr>
          <w:noProof/>
        </w:rPr>
        <w:tab/>
      </w:r>
      <w:r w:rsidR="005643F4">
        <w:rPr>
          <w:noProof/>
        </w:rPr>
        <w:fldChar w:fldCharType="begin"/>
      </w:r>
      <w:r>
        <w:rPr>
          <w:noProof/>
        </w:rPr>
        <w:instrText xml:space="preserve"> PAGEREF _Toc40281040 \h </w:instrText>
      </w:r>
      <w:r w:rsidR="005643F4">
        <w:rPr>
          <w:noProof/>
        </w:rPr>
      </w:r>
      <w:r w:rsidR="005643F4">
        <w:rPr>
          <w:noProof/>
        </w:rPr>
        <w:fldChar w:fldCharType="separate"/>
      </w:r>
      <w:r w:rsidR="004C6B83">
        <w:rPr>
          <w:noProof/>
        </w:rPr>
        <w:t>26</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4.8.3.</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Zestawienie wyników</w:t>
      </w:r>
      <w:r>
        <w:rPr>
          <w:noProof/>
        </w:rPr>
        <w:tab/>
      </w:r>
      <w:r w:rsidR="005643F4">
        <w:rPr>
          <w:noProof/>
        </w:rPr>
        <w:fldChar w:fldCharType="begin"/>
      </w:r>
      <w:r>
        <w:rPr>
          <w:noProof/>
        </w:rPr>
        <w:instrText xml:space="preserve"> PAGEREF _Toc40281041 \h </w:instrText>
      </w:r>
      <w:r w:rsidR="005643F4">
        <w:rPr>
          <w:noProof/>
        </w:rPr>
      </w:r>
      <w:r w:rsidR="005643F4">
        <w:rPr>
          <w:noProof/>
        </w:rPr>
        <w:fldChar w:fldCharType="separate"/>
      </w:r>
      <w:r w:rsidR="004C6B83">
        <w:rPr>
          <w:noProof/>
        </w:rPr>
        <w:t>26</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4.9.</w:t>
      </w:r>
      <w:r>
        <w:rPr>
          <w:rFonts w:asciiTheme="minorHAnsi" w:eastAsiaTheme="minorEastAsia" w:hAnsiTheme="minorHAnsi" w:cstheme="minorBidi"/>
          <w:bCs w:val="0"/>
          <w:smallCaps w:val="0"/>
          <w:noProof/>
          <w:snapToGrid/>
          <w:sz w:val="22"/>
          <w:szCs w:val="22"/>
          <w:lang w:eastAsia="pl-PL"/>
        </w:rPr>
        <w:tab/>
      </w:r>
      <w:r>
        <w:rPr>
          <w:noProof/>
        </w:rPr>
        <w:t>INSTALACJA WEWNĘTRZNA GAZU DO KOTŁOWNI</w:t>
      </w:r>
      <w:r>
        <w:rPr>
          <w:noProof/>
        </w:rPr>
        <w:tab/>
      </w:r>
      <w:r w:rsidR="005643F4">
        <w:rPr>
          <w:noProof/>
        </w:rPr>
        <w:fldChar w:fldCharType="begin"/>
      </w:r>
      <w:r>
        <w:rPr>
          <w:noProof/>
        </w:rPr>
        <w:instrText xml:space="preserve"> PAGEREF _Toc40281042 \h </w:instrText>
      </w:r>
      <w:r w:rsidR="005643F4">
        <w:rPr>
          <w:noProof/>
        </w:rPr>
      </w:r>
      <w:r w:rsidR="005643F4">
        <w:rPr>
          <w:noProof/>
        </w:rPr>
        <w:fldChar w:fldCharType="separate"/>
      </w:r>
      <w:r w:rsidR="004C6B83">
        <w:rPr>
          <w:noProof/>
        </w:rPr>
        <w:t>27</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4.10.</w:t>
      </w:r>
      <w:r>
        <w:rPr>
          <w:rFonts w:asciiTheme="minorHAnsi" w:eastAsiaTheme="minorEastAsia" w:hAnsiTheme="minorHAnsi" w:cstheme="minorBidi"/>
          <w:bCs w:val="0"/>
          <w:smallCaps w:val="0"/>
          <w:noProof/>
          <w:snapToGrid/>
          <w:sz w:val="22"/>
          <w:szCs w:val="22"/>
          <w:lang w:eastAsia="pl-PL"/>
        </w:rPr>
        <w:tab/>
      </w:r>
      <w:r>
        <w:rPr>
          <w:noProof/>
        </w:rPr>
        <w:t>PRZEJŚCIA INSTALACJI WODOCIĄGOWYCH, KANALIZACYJNYCH I GRZEWCZYCH PRZEZ PRZEGRODY ODDZIELENIA POŻAROWEGO.</w:t>
      </w:r>
      <w:r>
        <w:rPr>
          <w:noProof/>
        </w:rPr>
        <w:tab/>
      </w:r>
      <w:r w:rsidR="005643F4">
        <w:rPr>
          <w:noProof/>
        </w:rPr>
        <w:fldChar w:fldCharType="begin"/>
      </w:r>
      <w:r>
        <w:rPr>
          <w:noProof/>
        </w:rPr>
        <w:instrText xml:space="preserve"> PAGEREF _Toc40281043 \h </w:instrText>
      </w:r>
      <w:r w:rsidR="005643F4">
        <w:rPr>
          <w:noProof/>
        </w:rPr>
      </w:r>
      <w:r w:rsidR="005643F4">
        <w:rPr>
          <w:noProof/>
        </w:rPr>
        <w:fldChar w:fldCharType="separate"/>
      </w:r>
      <w:r w:rsidR="004C6B83">
        <w:rPr>
          <w:noProof/>
        </w:rPr>
        <w:t>27</w:t>
      </w:r>
      <w:r w:rsidR="005643F4">
        <w:rPr>
          <w:noProof/>
        </w:rPr>
        <w:fldChar w:fldCharType="end"/>
      </w:r>
    </w:p>
    <w:p w:rsidR="00E03ECB" w:rsidRDefault="00E03ECB" w:rsidP="00E03ECB">
      <w:pPr>
        <w:pStyle w:val="Spistreci1"/>
        <w:tabs>
          <w:tab w:val="left" w:pos="480"/>
          <w:tab w:val="right" w:leader="dot" w:pos="9344"/>
        </w:tabs>
        <w:spacing w:before="0" w:after="0"/>
        <w:rPr>
          <w:rFonts w:asciiTheme="minorHAnsi" w:eastAsiaTheme="minorEastAsia" w:hAnsiTheme="minorHAnsi" w:cstheme="minorBidi"/>
          <w:b w:val="0"/>
          <w:bCs w:val="0"/>
          <w:caps w:val="0"/>
          <w:noProof/>
          <w:snapToGrid/>
          <w:sz w:val="22"/>
          <w:szCs w:val="22"/>
          <w:lang w:eastAsia="pl-PL"/>
        </w:rPr>
      </w:pPr>
      <w:r w:rsidRPr="00BE6558">
        <w:rPr>
          <w:noProof/>
          <w:color w:val="000000"/>
        </w:rPr>
        <w:t>5.</w:t>
      </w:r>
      <w:r>
        <w:rPr>
          <w:rFonts w:asciiTheme="minorHAnsi" w:eastAsiaTheme="minorEastAsia" w:hAnsiTheme="minorHAnsi" w:cstheme="minorBidi"/>
          <w:b w:val="0"/>
          <w:bCs w:val="0"/>
          <w:caps w:val="0"/>
          <w:noProof/>
          <w:snapToGrid/>
          <w:sz w:val="22"/>
          <w:szCs w:val="22"/>
          <w:lang w:eastAsia="pl-PL"/>
        </w:rPr>
        <w:tab/>
      </w:r>
      <w:r w:rsidRPr="00BE6558">
        <w:rPr>
          <w:rFonts w:ascii="Arial Narrow" w:hAnsi="Arial Narrow"/>
          <w:noProof/>
        </w:rPr>
        <w:t>Obiekty technologiczne</w:t>
      </w:r>
      <w:r>
        <w:rPr>
          <w:noProof/>
        </w:rPr>
        <w:tab/>
      </w:r>
      <w:r w:rsidR="005643F4">
        <w:rPr>
          <w:noProof/>
        </w:rPr>
        <w:fldChar w:fldCharType="begin"/>
      </w:r>
      <w:r>
        <w:rPr>
          <w:noProof/>
        </w:rPr>
        <w:instrText xml:space="preserve"> PAGEREF _Toc40281044 \h </w:instrText>
      </w:r>
      <w:r w:rsidR="005643F4">
        <w:rPr>
          <w:noProof/>
        </w:rPr>
      </w:r>
      <w:r w:rsidR="005643F4">
        <w:rPr>
          <w:noProof/>
        </w:rPr>
        <w:fldChar w:fldCharType="separate"/>
      </w:r>
      <w:r w:rsidR="004C6B83">
        <w:rPr>
          <w:noProof/>
        </w:rPr>
        <w:t>28</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5.1.</w:t>
      </w:r>
      <w:r>
        <w:rPr>
          <w:rFonts w:asciiTheme="minorHAnsi" w:eastAsiaTheme="minorEastAsia" w:hAnsiTheme="minorHAnsi" w:cstheme="minorBidi"/>
          <w:bCs w:val="0"/>
          <w:smallCaps w:val="0"/>
          <w:noProof/>
          <w:snapToGrid/>
          <w:sz w:val="22"/>
          <w:szCs w:val="22"/>
          <w:lang w:eastAsia="pl-PL"/>
        </w:rPr>
        <w:tab/>
      </w:r>
      <w:r>
        <w:rPr>
          <w:noProof/>
        </w:rPr>
        <w:t>KOTŁOWNIA</w:t>
      </w:r>
      <w:r>
        <w:rPr>
          <w:noProof/>
        </w:rPr>
        <w:tab/>
      </w:r>
      <w:r w:rsidR="005643F4">
        <w:rPr>
          <w:noProof/>
        </w:rPr>
        <w:fldChar w:fldCharType="begin"/>
      </w:r>
      <w:r>
        <w:rPr>
          <w:noProof/>
        </w:rPr>
        <w:instrText xml:space="preserve"> PAGEREF _Toc40281045 \h </w:instrText>
      </w:r>
      <w:r w:rsidR="005643F4">
        <w:rPr>
          <w:noProof/>
        </w:rPr>
      </w:r>
      <w:r w:rsidR="005643F4">
        <w:rPr>
          <w:noProof/>
        </w:rPr>
        <w:fldChar w:fldCharType="separate"/>
      </w:r>
      <w:r w:rsidR="004C6B83">
        <w:rPr>
          <w:noProof/>
        </w:rPr>
        <w:t>28</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5.1.1.</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Zapotrzebowanie mocy cieplnej</w:t>
      </w:r>
      <w:r>
        <w:rPr>
          <w:noProof/>
        </w:rPr>
        <w:tab/>
      </w:r>
      <w:r w:rsidR="005643F4">
        <w:rPr>
          <w:noProof/>
        </w:rPr>
        <w:fldChar w:fldCharType="begin"/>
      </w:r>
      <w:r>
        <w:rPr>
          <w:noProof/>
        </w:rPr>
        <w:instrText xml:space="preserve"> PAGEREF _Toc40281046 \h </w:instrText>
      </w:r>
      <w:r w:rsidR="005643F4">
        <w:rPr>
          <w:noProof/>
        </w:rPr>
      </w:r>
      <w:r w:rsidR="005643F4">
        <w:rPr>
          <w:noProof/>
        </w:rPr>
        <w:fldChar w:fldCharType="separate"/>
      </w:r>
      <w:r w:rsidR="004C6B83">
        <w:rPr>
          <w:noProof/>
        </w:rPr>
        <w:t>28</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5.1.2.</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Dobór i charakterystyka kotłów (KW)</w:t>
      </w:r>
      <w:r>
        <w:rPr>
          <w:noProof/>
        </w:rPr>
        <w:tab/>
      </w:r>
      <w:r w:rsidR="005643F4">
        <w:rPr>
          <w:noProof/>
        </w:rPr>
        <w:fldChar w:fldCharType="begin"/>
      </w:r>
      <w:r>
        <w:rPr>
          <w:noProof/>
        </w:rPr>
        <w:instrText xml:space="preserve"> PAGEREF _Toc40281047 \h </w:instrText>
      </w:r>
      <w:r w:rsidR="005643F4">
        <w:rPr>
          <w:noProof/>
        </w:rPr>
      </w:r>
      <w:r w:rsidR="005643F4">
        <w:rPr>
          <w:noProof/>
        </w:rPr>
        <w:fldChar w:fldCharType="separate"/>
      </w:r>
      <w:r w:rsidR="004C6B83">
        <w:rPr>
          <w:noProof/>
        </w:rPr>
        <w:t>28</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5.1.3.</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Zapotrzebowanie gazu</w:t>
      </w:r>
      <w:r>
        <w:rPr>
          <w:noProof/>
        </w:rPr>
        <w:tab/>
      </w:r>
      <w:r w:rsidR="005643F4">
        <w:rPr>
          <w:noProof/>
        </w:rPr>
        <w:fldChar w:fldCharType="begin"/>
      </w:r>
      <w:r>
        <w:rPr>
          <w:noProof/>
        </w:rPr>
        <w:instrText xml:space="preserve"> PAGEREF _Toc40281048 \h </w:instrText>
      </w:r>
      <w:r w:rsidR="005643F4">
        <w:rPr>
          <w:noProof/>
        </w:rPr>
      </w:r>
      <w:r w:rsidR="005643F4">
        <w:rPr>
          <w:noProof/>
        </w:rPr>
        <w:fldChar w:fldCharType="separate"/>
      </w:r>
      <w:r w:rsidR="004C6B83">
        <w:rPr>
          <w:noProof/>
        </w:rPr>
        <w:t>28</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5.1.4.</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Obiegi grzewcze</w:t>
      </w:r>
      <w:r>
        <w:rPr>
          <w:noProof/>
        </w:rPr>
        <w:tab/>
      </w:r>
      <w:r w:rsidR="005643F4">
        <w:rPr>
          <w:noProof/>
        </w:rPr>
        <w:fldChar w:fldCharType="begin"/>
      </w:r>
      <w:r>
        <w:rPr>
          <w:noProof/>
        </w:rPr>
        <w:instrText xml:space="preserve"> PAGEREF _Toc40281049 \h </w:instrText>
      </w:r>
      <w:r w:rsidR="005643F4">
        <w:rPr>
          <w:noProof/>
        </w:rPr>
      </w:r>
      <w:r w:rsidR="005643F4">
        <w:rPr>
          <w:noProof/>
        </w:rPr>
        <w:fldChar w:fldCharType="separate"/>
      </w:r>
      <w:r w:rsidR="004C6B83">
        <w:rPr>
          <w:noProof/>
        </w:rPr>
        <w:t>28</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5.1.5.</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Zaspbnik ciepłej wody użytkowej</w:t>
      </w:r>
      <w:r>
        <w:rPr>
          <w:noProof/>
        </w:rPr>
        <w:tab/>
      </w:r>
      <w:r w:rsidR="005643F4">
        <w:rPr>
          <w:noProof/>
        </w:rPr>
        <w:fldChar w:fldCharType="begin"/>
      </w:r>
      <w:r>
        <w:rPr>
          <w:noProof/>
        </w:rPr>
        <w:instrText xml:space="preserve"> PAGEREF _Toc40281050 \h </w:instrText>
      </w:r>
      <w:r w:rsidR="005643F4">
        <w:rPr>
          <w:noProof/>
        </w:rPr>
      </w:r>
      <w:r w:rsidR="005643F4">
        <w:rPr>
          <w:noProof/>
        </w:rPr>
        <w:fldChar w:fldCharType="separate"/>
      </w:r>
      <w:r w:rsidR="004C6B83">
        <w:rPr>
          <w:noProof/>
        </w:rPr>
        <w:t>29</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5.1.6.</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Zabezpieczenie instalacji</w:t>
      </w:r>
      <w:r>
        <w:rPr>
          <w:noProof/>
        </w:rPr>
        <w:tab/>
      </w:r>
      <w:r w:rsidR="005643F4">
        <w:rPr>
          <w:noProof/>
        </w:rPr>
        <w:fldChar w:fldCharType="begin"/>
      </w:r>
      <w:r>
        <w:rPr>
          <w:noProof/>
        </w:rPr>
        <w:instrText xml:space="preserve"> PAGEREF _Toc40281051 \h </w:instrText>
      </w:r>
      <w:r w:rsidR="005643F4">
        <w:rPr>
          <w:noProof/>
        </w:rPr>
      </w:r>
      <w:r w:rsidR="005643F4">
        <w:rPr>
          <w:noProof/>
        </w:rPr>
        <w:fldChar w:fldCharType="separate"/>
      </w:r>
      <w:r w:rsidR="004C6B83">
        <w:rPr>
          <w:noProof/>
        </w:rPr>
        <w:t>29</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5.1.7.</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Stacja uzdatniania wody</w:t>
      </w:r>
      <w:r>
        <w:rPr>
          <w:noProof/>
        </w:rPr>
        <w:tab/>
      </w:r>
      <w:r w:rsidR="005643F4">
        <w:rPr>
          <w:noProof/>
        </w:rPr>
        <w:fldChar w:fldCharType="begin"/>
      </w:r>
      <w:r>
        <w:rPr>
          <w:noProof/>
        </w:rPr>
        <w:instrText xml:space="preserve"> PAGEREF _Toc40281052 \h </w:instrText>
      </w:r>
      <w:r w:rsidR="005643F4">
        <w:rPr>
          <w:noProof/>
        </w:rPr>
      </w:r>
      <w:r w:rsidR="005643F4">
        <w:rPr>
          <w:noProof/>
        </w:rPr>
        <w:fldChar w:fldCharType="separate"/>
      </w:r>
      <w:r w:rsidR="004C6B83">
        <w:rPr>
          <w:noProof/>
        </w:rPr>
        <w:t>29</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5.1.8.</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Odprowadzenie spalin</w:t>
      </w:r>
      <w:r>
        <w:rPr>
          <w:noProof/>
        </w:rPr>
        <w:tab/>
      </w:r>
      <w:r w:rsidR="005643F4">
        <w:rPr>
          <w:noProof/>
        </w:rPr>
        <w:fldChar w:fldCharType="begin"/>
      </w:r>
      <w:r>
        <w:rPr>
          <w:noProof/>
        </w:rPr>
        <w:instrText xml:space="preserve"> PAGEREF _Toc40281053 \h </w:instrText>
      </w:r>
      <w:r w:rsidR="005643F4">
        <w:rPr>
          <w:noProof/>
        </w:rPr>
      </w:r>
      <w:r w:rsidR="005643F4">
        <w:rPr>
          <w:noProof/>
        </w:rPr>
        <w:fldChar w:fldCharType="separate"/>
      </w:r>
      <w:r w:rsidR="004C6B83">
        <w:rPr>
          <w:noProof/>
        </w:rPr>
        <w:t>29</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5.1.9.</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Wentylacja kotłowni</w:t>
      </w:r>
      <w:r>
        <w:rPr>
          <w:noProof/>
        </w:rPr>
        <w:tab/>
      </w:r>
      <w:r w:rsidR="005643F4">
        <w:rPr>
          <w:noProof/>
        </w:rPr>
        <w:fldChar w:fldCharType="begin"/>
      </w:r>
      <w:r>
        <w:rPr>
          <w:noProof/>
        </w:rPr>
        <w:instrText xml:space="preserve"> PAGEREF _Toc40281054 \h </w:instrText>
      </w:r>
      <w:r w:rsidR="005643F4">
        <w:rPr>
          <w:noProof/>
        </w:rPr>
      </w:r>
      <w:r w:rsidR="005643F4">
        <w:rPr>
          <w:noProof/>
        </w:rPr>
        <w:fldChar w:fldCharType="separate"/>
      </w:r>
      <w:r w:rsidR="004C6B83">
        <w:rPr>
          <w:noProof/>
        </w:rPr>
        <w:t>29</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5.1.10.</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Odprowadzenie ścieków</w:t>
      </w:r>
      <w:r>
        <w:rPr>
          <w:noProof/>
        </w:rPr>
        <w:tab/>
      </w:r>
      <w:r w:rsidR="005643F4">
        <w:rPr>
          <w:noProof/>
        </w:rPr>
        <w:fldChar w:fldCharType="begin"/>
      </w:r>
      <w:r>
        <w:rPr>
          <w:noProof/>
        </w:rPr>
        <w:instrText xml:space="preserve"> PAGEREF _Toc40281055 \h </w:instrText>
      </w:r>
      <w:r w:rsidR="005643F4">
        <w:rPr>
          <w:noProof/>
        </w:rPr>
      </w:r>
      <w:r w:rsidR="005643F4">
        <w:rPr>
          <w:noProof/>
        </w:rPr>
        <w:fldChar w:fldCharType="separate"/>
      </w:r>
      <w:r w:rsidR="004C6B83">
        <w:rPr>
          <w:noProof/>
        </w:rPr>
        <w:t>29</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5.1.11.</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Rurociągi</w:t>
      </w:r>
      <w:r>
        <w:rPr>
          <w:noProof/>
        </w:rPr>
        <w:tab/>
      </w:r>
      <w:r w:rsidR="005643F4">
        <w:rPr>
          <w:noProof/>
        </w:rPr>
        <w:fldChar w:fldCharType="begin"/>
      </w:r>
      <w:r>
        <w:rPr>
          <w:noProof/>
        </w:rPr>
        <w:instrText xml:space="preserve"> PAGEREF _Toc40281056 \h </w:instrText>
      </w:r>
      <w:r w:rsidR="005643F4">
        <w:rPr>
          <w:noProof/>
        </w:rPr>
      </w:r>
      <w:r w:rsidR="005643F4">
        <w:rPr>
          <w:noProof/>
        </w:rPr>
        <w:fldChar w:fldCharType="separate"/>
      </w:r>
      <w:r w:rsidR="004C6B83">
        <w:rPr>
          <w:noProof/>
        </w:rPr>
        <w:t>29</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5.1.12.</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Izolacja termiczna</w:t>
      </w:r>
      <w:r>
        <w:rPr>
          <w:noProof/>
        </w:rPr>
        <w:tab/>
      </w:r>
      <w:r w:rsidR="005643F4">
        <w:rPr>
          <w:noProof/>
        </w:rPr>
        <w:fldChar w:fldCharType="begin"/>
      </w:r>
      <w:r>
        <w:rPr>
          <w:noProof/>
        </w:rPr>
        <w:instrText xml:space="preserve"> PAGEREF _Toc40281057 \h </w:instrText>
      </w:r>
      <w:r w:rsidR="005643F4">
        <w:rPr>
          <w:noProof/>
        </w:rPr>
      </w:r>
      <w:r w:rsidR="005643F4">
        <w:rPr>
          <w:noProof/>
        </w:rPr>
        <w:fldChar w:fldCharType="separate"/>
      </w:r>
      <w:r w:rsidR="004C6B83">
        <w:rPr>
          <w:noProof/>
        </w:rPr>
        <w:t>29</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5.1.13.</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Ochrona przeciwpożarowa</w:t>
      </w:r>
      <w:r>
        <w:rPr>
          <w:noProof/>
        </w:rPr>
        <w:tab/>
      </w:r>
      <w:r w:rsidR="005643F4">
        <w:rPr>
          <w:noProof/>
        </w:rPr>
        <w:fldChar w:fldCharType="begin"/>
      </w:r>
      <w:r>
        <w:rPr>
          <w:noProof/>
        </w:rPr>
        <w:instrText xml:space="preserve"> PAGEREF _Toc40281058 \h </w:instrText>
      </w:r>
      <w:r w:rsidR="005643F4">
        <w:rPr>
          <w:noProof/>
        </w:rPr>
      </w:r>
      <w:r w:rsidR="005643F4">
        <w:rPr>
          <w:noProof/>
        </w:rPr>
        <w:fldChar w:fldCharType="separate"/>
      </w:r>
      <w:r w:rsidR="004C6B83">
        <w:rPr>
          <w:noProof/>
        </w:rPr>
        <w:t>30</w:t>
      </w:r>
      <w:r w:rsidR="005643F4">
        <w:rPr>
          <w:noProof/>
        </w:rPr>
        <w:fldChar w:fldCharType="end"/>
      </w:r>
    </w:p>
    <w:p w:rsidR="00E03ECB" w:rsidRDefault="00E03ECB" w:rsidP="00E03ECB">
      <w:pPr>
        <w:pStyle w:val="Spistreci5"/>
        <w:tabs>
          <w:tab w:val="left" w:pos="1680"/>
          <w:tab w:val="right" w:leader="dot" w:pos="9344"/>
        </w:tabs>
        <w:spacing w:before="0"/>
        <w:rPr>
          <w:rFonts w:asciiTheme="minorHAnsi" w:eastAsiaTheme="minorEastAsia" w:hAnsiTheme="minorHAnsi" w:cstheme="minorBidi"/>
          <w:bCs w:val="0"/>
          <w:noProof/>
          <w:snapToGrid/>
          <w:sz w:val="22"/>
          <w:szCs w:val="22"/>
          <w:lang w:eastAsia="pl-PL"/>
        </w:rPr>
      </w:pPr>
      <w:r w:rsidRPr="00BE6558">
        <w:rPr>
          <w:rFonts w:ascii="Arial Narrow" w:hAnsi="Arial Narrow"/>
          <w:b/>
          <w:noProof/>
        </w:rPr>
        <w:t>5.1.14.</w:t>
      </w:r>
      <w:r>
        <w:rPr>
          <w:rFonts w:asciiTheme="minorHAnsi" w:eastAsiaTheme="minorEastAsia" w:hAnsiTheme="minorHAnsi" w:cstheme="minorBidi"/>
          <w:bCs w:val="0"/>
          <w:noProof/>
          <w:snapToGrid/>
          <w:sz w:val="22"/>
          <w:szCs w:val="22"/>
          <w:lang w:eastAsia="pl-PL"/>
        </w:rPr>
        <w:tab/>
      </w:r>
      <w:r w:rsidRPr="00BE6558">
        <w:rPr>
          <w:rFonts w:ascii="Arial Narrow" w:hAnsi="Arial Narrow"/>
          <w:b/>
          <w:noProof/>
        </w:rPr>
        <w:t>Obsługa</w:t>
      </w:r>
      <w:r>
        <w:rPr>
          <w:noProof/>
        </w:rPr>
        <w:tab/>
      </w:r>
      <w:r w:rsidR="005643F4">
        <w:rPr>
          <w:noProof/>
        </w:rPr>
        <w:fldChar w:fldCharType="begin"/>
      </w:r>
      <w:r>
        <w:rPr>
          <w:noProof/>
        </w:rPr>
        <w:instrText xml:space="preserve"> PAGEREF _Toc40281059 \h </w:instrText>
      </w:r>
      <w:r w:rsidR="005643F4">
        <w:rPr>
          <w:noProof/>
        </w:rPr>
      </w:r>
      <w:r w:rsidR="005643F4">
        <w:rPr>
          <w:noProof/>
        </w:rPr>
        <w:fldChar w:fldCharType="separate"/>
      </w:r>
      <w:r w:rsidR="004C6B83">
        <w:rPr>
          <w:noProof/>
        </w:rPr>
        <w:t>30</w:t>
      </w:r>
      <w:r w:rsidR="005643F4">
        <w:rPr>
          <w:noProof/>
        </w:rPr>
        <w:fldChar w:fldCharType="end"/>
      </w:r>
    </w:p>
    <w:p w:rsidR="00E03ECB" w:rsidRDefault="00E03ECB" w:rsidP="00E03ECB">
      <w:pPr>
        <w:pStyle w:val="Spistreci1"/>
        <w:tabs>
          <w:tab w:val="left" w:pos="480"/>
          <w:tab w:val="right" w:leader="dot" w:pos="9344"/>
        </w:tabs>
        <w:spacing w:before="0" w:after="0"/>
        <w:rPr>
          <w:rFonts w:asciiTheme="minorHAnsi" w:eastAsiaTheme="minorEastAsia" w:hAnsiTheme="minorHAnsi" w:cstheme="minorBidi"/>
          <w:b w:val="0"/>
          <w:bCs w:val="0"/>
          <w:caps w:val="0"/>
          <w:noProof/>
          <w:snapToGrid/>
          <w:sz w:val="22"/>
          <w:szCs w:val="22"/>
          <w:lang w:eastAsia="pl-PL"/>
        </w:rPr>
      </w:pPr>
      <w:r w:rsidRPr="00BE6558">
        <w:rPr>
          <w:noProof/>
          <w:color w:val="000000"/>
        </w:rPr>
        <w:t>6.</w:t>
      </w:r>
      <w:r>
        <w:rPr>
          <w:rFonts w:asciiTheme="minorHAnsi" w:eastAsiaTheme="minorEastAsia" w:hAnsiTheme="minorHAnsi" w:cstheme="minorBidi"/>
          <w:b w:val="0"/>
          <w:bCs w:val="0"/>
          <w:caps w:val="0"/>
          <w:noProof/>
          <w:snapToGrid/>
          <w:sz w:val="22"/>
          <w:szCs w:val="22"/>
          <w:lang w:eastAsia="pl-PL"/>
        </w:rPr>
        <w:tab/>
      </w:r>
      <w:r w:rsidRPr="00BE6558">
        <w:rPr>
          <w:rFonts w:ascii="Arial Narrow" w:hAnsi="Arial Narrow"/>
          <w:noProof/>
        </w:rPr>
        <w:t>Instalacje sanitarne zewnętrzne</w:t>
      </w:r>
      <w:r>
        <w:rPr>
          <w:noProof/>
        </w:rPr>
        <w:tab/>
      </w:r>
      <w:r w:rsidR="005643F4">
        <w:rPr>
          <w:noProof/>
        </w:rPr>
        <w:fldChar w:fldCharType="begin"/>
      </w:r>
      <w:r>
        <w:rPr>
          <w:noProof/>
        </w:rPr>
        <w:instrText xml:space="preserve"> PAGEREF _Toc40281060 \h </w:instrText>
      </w:r>
      <w:r w:rsidR="005643F4">
        <w:rPr>
          <w:noProof/>
        </w:rPr>
      </w:r>
      <w:r w:rsidR="005643F4">
        <w:rPr>
          <w:noProof/>
        </w:rPr>
        <w:fldChar w:fldCharType="separate"/>
      </w:r>
      <w:r w:rsidR="004C6B83">
        <w:rPr>
          <w:noProof/>
        </w:rPr>
        <w:t>30</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6.1.</w:t>
      </w:r>
      <w:r>
        <w:rPr>
          <w:rFonts w:asciiTheme="minorHAnsi" w:eastAsiaTheme="minorEastAsia" w:hAnsiTheme="minorHAnsi" w:cstheme="minorBidi"/>
          <w:bCs w:val="0"/>
          <w:smallCaps w:val="0"/>
          <w:noProof/>
          <w:snapToGrid/>
          <w:sz w:val="22"/>
          <w:szCs w:val="22"/>
          <w:lang w:eastAsia="pl-PL"/>
        </w:rPr>
        <w:tab/>
      </w:r>
      <w:r>
        <w:rPr>
          <w:noProof/>
        </w:rPr>
        <w:t>PRZYŁĄCZE WODOCIĄGOWE</w:t>
      </w:r>
      <w:r>
        <w:rPr>
          <w:noProof/>
        </w:rPr>
        <w:tab/>
      </w:r>
      <w:r w:rsidR="005643F4">
        <w:rPr>
          <w:noProof/>
        </w:rPr>
        <w:fldChar w:fldCharType="begin"/>
      </w:r>
      <w:r>
        <w:rPr>
          <w:noProof/>
        </w:rPr>
        <w:instrText xml:space="preserve"> PAGEREF _Toc40281061 \h </w:instrText>
      </w:r>
      <w:r w:rsidR="005643F4">
        <w:rPr>
          <w:noProof/>
        </w:rPr>
      </w:r>
      <w:r w:rsidR="005643F4">
        <w:rPr>
          <w:noProof/>
        </w:rPr>
        <w:fldChar w:fldCharType="separate"/>
      </w:r>
      <w:r w:rsidR="004C6B83">
        <w:rPr>
          <w:noProof/>
        </w:rPr>
        <w:t>30</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6.2.</w:t>
      </w:r>
      <w:r>
        <w:rPr>
          <w:rFonts w:asciiTheme="minorHAnsi" w:eastAsiaTheme="minorEastAsia" w:hAnsiTheme="minorHAnsi" w:cstheme="minorBidi"/>
          <w:bCs w:val="0"/>
          <w:smallCaps w:val="0"/>
          <w:noProof/>
          <w:snapToGrid/>
          <w:sz w:val="22"/>
          <w:szCs w:val="22"/>
          <w:lang w:eastAsia="pl-PL"/>
        </w:rPr>
        <w:tab/>
      </w:r>
      <w:r>
        <w:rPr>
          <w:noProof/>
        </w:rPr>
        <w:t>PRZYŁĄCZE KANALIZACJI SANITARNEJ</w:t>
      </w:r>
      <w:r>
        <w:rPr>
          <w:noProof/>
        </w:rPr>
        <w:tab/>
      </w:r>
      <w:r w:rsidR="005643F4">
        <w:rPr>
          <w:noProof/>
        </w:rPr>
        <w:fldChar w:fldCharType="begin"/>
      </w:r>
      <w:r>
        <w:rPr>
          <w:noProof/>
        </w:rPr>
        <w:instrText xml:space="preserve"> PAGEREF _Toc40281062 \h </w:instrText>
      </w:r>
      <w:r w:rsidR="005643F4">
        <w:rPr>
          <w:noProof/>
        </w:rPr>
      </w:r>
      <w:r w:rsidR="005643F4">
        <w:rPr>
          <w:noProof/>
        </w:rPr>
        <w:fldChar w:fldCharType="separate"/>
      </w:r>
      <w:r w:rsidR="004C6B83">
        <w:rPr>
          <w:noProof/>
        </w:rPr>
        <w:t>31</w:t>
      </w:r>
      <w:r w:rsidR="005643F4">
        <w:rPr>
          <w:noProof/>
        </w:rPr>
        <w:fldChar w:fldCharType="end"/>
      </w:r>
    </w:p>
    <w:p w:rsidR="00E03ECB" w:rsidRDefault="00E03ECB" w:rsidP="00E03ECB">
      <w:pPr>
        <w:pStyle w:val="Spistreci2"/>
        <w:tabs>
          <w:tab w:val="left" w:pos="960"/>
          <w:tab w:val="right" w:leader="dot" w:pos="9344"/>
        </w:tabs>
        <w:spacing w:before="0"/>
        <w:rPr>
          <w:rFonts w:asciiTheme="minorHAnsi" w:eastAsiaTheme="minorEastAsia" w:hAnsiTheme="minorHAnsi" w:cstheme="minorBidi"/>
          <w:bCs w:val="0"/>
          <w:smallCaps w:val="0"/>
          <w:noProof/>
          <w:snapToGrid/>
          <w:sz w:val="22"/>
          <w:szCs w:val="22"/>
          <w:lang w:eastAsia="pl-PL"/>
        </w:rPr>
      </w:pPr>
      <w:r>
        <w:rPr>
          <w:noProof/>
        </w:rPr>
        <w:t>6.3.</w:t>
      </w:r>
      <w:r>
        <w:rPr>
          <w:rFonts w:asciiTheme="minorHAnsi" w:eastAsiaTheme="minorEastAsia" w:hAnsiTheme="minorHAnsi" w:cstheme="minorBidi"/>
          <w:bCs w:val="0"/>
          <w:smallCaps w:val="0"/>
          <w:noProof/>
          <w:snapToGrid/>
          <w:sz w:val="22"/>
          <w:szCs w:val="22"/>
          <w:lang w:eastAsia="pl-PL"/>
        </w:rPr>
        <w:tab/>
      </w:r>
      <w:r>
        <w:rPr>
          <w:noProof/>
        </w:rPr>
        <w:t>KANALIZACJA DESZCZOWA</w:t>
      </w:r>
      <w:r>
        <w:rPr>
          <w:noProof/>
        </w:rPr>
        <w:tab/>
      </w:r>
      <w:r w:rsidR="005643F4">
        <w:rPr>
          <w:noProof/>
        </w:rPr>
        <w:fldChar w:fldCharType="begin"/>
      </w:r>
      <w:r>
        <w:rPr>
          <w:noProof/>
        </w:rPr>
        <w:instrText xml:space="preserve"> PAGEREF _Toc40281063 \h </w:instrText>
      </w:r>
      <w:r w:rsidR="005643F4">
        <w:rPr>
          <w:noProof/>
        </w:rPr>
      </w:r>
      <w:r w:rsidR="005643F4">
        <w:rPr>
          <w:noProof/>
        </w:rPr>
        <w:fldChar w:fldCharType="separate"/>
      </w:r>
      <w:r w:rsidR="004C6B83">
        <w:rPr>
          <w:noProof/>
        </w:rPr>
        <w:t>32</w:t>
      </w:r>
      <w:r w:rsidR="005643F4">
        <w:rPr>
          <w:noProof/>
        </w:rPr>
        <w:fldChar w:fldCharType="end"/>
      </w:r>
    </w:p>
    <w:p w:rsidR="00E03ECB" w:rsidRDefault="00E03ECB" w:rsidP="00E03ECB">
      <w:pPr>
        <w:pStyle w:val="Spistreci1"/>
        <w:tabs>
          <w:tab w:val="left" w:pos="480"/>
          <w:tab w:val="right" w:leader="dot" w:pos="9344"/>
        </w:tabs>
        <w:spacing w:before="0" w:after="0"/>
        <w:rPr>
          <w:rFonts w:asciiTheme="minorHAnsi" w:eastAsiaTheme="minorEastAsia" w:hAnsiTheme="minorHAnsi" w:cstheme="minorBidi"/>
          <w:b w:val="0"/>
          <w:bCs w:val="0"/>
          <w:caps w:val="0"/>
          <w:noProof/>
          <w:snapToGrid/>
          <w:sz w:val="22"/>
          <w:szCs w:val="22"/>
          <w:lang w:eastAsia="pl-PL"/>
        </w:rPr>
      </w:pPr>
      <w:r w:rsidRPr="00BE6558">
        <w:rPr>
          <w:noProof/>
          <w:color w:val="000000"/>
        </w:rPr>
        <w:t>7.</w:t>
      </w:r>
      <w:r>
        <w:rPr>
          <w:rFonts w:asciiTheme="minorHAnsi" w:eastAsiaTheme="minorEastAsia" w:hAnsiTheme="minorHAnsi" w:cstheme="minorBidi"/>
          <w:b w:val="0"/>
          <w:bCs w:val="0"/>
          <w:caps w:val="0"/>
          <w:noProof/>
          <w:snapToGrid/>
          <w:sz w:val="22"/>
          <w:szCs w:val="22"/>
          <w:lang w:eastAsia="pl-PL"/>
        </w:rPr>
        <w:tab/>
      </w:r>
      <w:r w:rsidRPr="00BE6558">
        <w:rPr>
          <w:rFonts w:ascii="Arial Narrow" w:hAnsi="Arial Narrow"/>
          <w:noProof/>
        </w:rPr>
        <w:t>Zabezpieczenie instalacji przed hałasem</w:t>
      </w:r>
      <w:r>
        <w:rPr>
          <w:noProof/>
        </w:rPr>
        <w:tab/>
      </w:r>
      <w:r w:rsidR="005643F4">
        <w:rPr>
          <w:noProof/>
        </w:rPr>
        <w:fldChar w:fldCharType="begin"/>
      </w:r>
      <w:r>
        <w:rPr>
          <w:noProof/>
        </w:rPr>
        <w:instrText xml:space="preserve"> PAGEREF _Toc40281064 \h </w:instrText>
      </w:r>
      <w:r w:rsidR="005643F4">
        <w:rPr>
          <w:noProof/>
        </w:rPr>
      </w:r>
      <w:r w:rsidR="005643F4">
        <w:rPr>
          <w:noProof/>
        </w:rPr>
        <w:fldChar w:fldCharType="separate"/>
      </w:r>
      <w:r w:rsidR="004C6B83">
        <w:rPr>
          <w:noProof/>
        </w:rPr>
        <w:t>35</w:t>
      </w:r>
      <w:r w:rsidR="005643F4">
        <w:rPr>
          <w:noProof/>
        </w:rPr>
        <w:fldChar w:fldCharType="end"/>
      </w:r>
    </w:p>
    <w:p w:rsidR="00E03ECB" w:rsidRDefault="00E03ECB" w:rsidP="00E03ECB">
      <w:pPr>
        <w:pStyle w:val="Spistreci1"/>
        <w:tabs>
          <w:tab w:val="left" w:pos="480"/>
          <w:tab w:val="right" w:leader="dot" w:pos="9344"/>
        </w:tabs>
        <w:spacing w:before="0" w:after="0"/>
        <w:rPr>
          <w:rFonts w:asciiTheme="minorHAnsi" w:eastAsiaTheme="minorEastAsia" w:hAnsiTheme="minorHAnsi" w:cstheme="minorBidi"/>
          <w:b w:val="0"/>
          <w:bCs w:val="0"/>
          <w:caps w:val="0"/>
          <w:noProof/>
          <w:snapToGrid/>
          <w:sz w:val="22"/>
          <w:szCs w:val="22"/>
          <w:lang w:eastAsia="pl-PL"/>
        </w:rPr>
      </w:pPr>
      <w:r w:rsidRPr="00BE6558">
        <w:rPr>
          <w:noProof/>
          <w:color w:val="000000"/>
        </w:rPr>
        <w:t>8.</w:t>
      </w:r>
      <w:r>
        <w:rPr>
          <w:rFonts w:asciiTheme="minorHAnsi" w:eastAsiaTheme="minorEastAsia" w:hAnsiTheme="minorHAnsi" w:cstheme="minorBidi"/>
          <w:b w:val="0"/>
          <w:bCs w:val="0"/>
          <w:caps w:val="0"/>
          <w:noProof/>
          <w:snapToGrid/>
          <w:sz w:val="22"/>
          <w:szCs w:val="22"/>
          <w:lang w:eastAsia="pl-PL"/>
        </w:rPr>
        <w:tab/>
      </w:r>
      <w:r w:rsidRPr="00BE6558">
        <w:rPr>
          <w:rFonts w:ascii="Arial Narrow" w:hAnsi="Arial Narrow"/>
          <w:noProof/>
        </w:rPr>
        <w:t>Wartość wskaźnika ep</w:t>
      </w:r>
      <w:r>
        <w:rPr>
          <w:noProof/>
        </w:rPr>
        <w:tab/>
      </w:r>
      <w:r w:rsidR="005643F4">
        <w:rPr>
          <w:noProof/>
        </w:rPr>
        <w:fldChar w:fldCharType="begin"/>
      </w:r>
      <w:r>
        <w:rPr>
          <w:noProof/>
        </w:rPr>
        <w:instrText xml:space="preserve"> PAGEREF _Toc40281065 \h </w:instrText>
      </w:r>
      <w:r w:rsidR="005643F4">
        <w:rPr>
          <w:noProof/>
        </w:rPr>
      </w:r>
      <w:r w:rsidR="005643F4">
        <w:rPr>
          <w:noProof/>
        </w:rPr>
        <w:fldChar w:fldCharType="separate"/>
      </w:r>
      <w:r w:rsidR="004C6B83">
        <w:rPr>
          <w:noProof/>
        </w:rPr>
        <w:t>35</w:t>
      </w:r>
      <w:r w:rsidR="005643F4">
        <w:rPr>
          <w:noProof/>
        </w:rPr>
        <w:fldChar w:fldCharType="end"/>
      </w:r>
    </w:p>
    <w:p w:rsidR="009B30EF" w:rsidRPr="00E03ECB" w:rsidRDefault="005643F4" w:rsidP="00E03ECB">
      <w:pPr>
        <w:spacing w:before="0"/>
        <w:rPr>
          <w:rFonts w:ascii="Arial Narrow" w:hAnsi="Arial Narrow"/>
        </w:rPr>
      </w:pPr>
      <w:r w:rsidRPr="00E03ECB">
        <w:rPr>
          <w:rFonts w:ascii="Arial Narrow" w:hAnsi="Arial Narrow"/>
          <w:smallCaps/>
        </w:rPr>
        <w:fldChar w:fldCharType="end"/>
      </w:r>
      <w:r w:rsidR="00831A4B" w:rsidRPr="00E03ECB">
        <w:rPr>
          <w:rFonts w:ascii="Arial Narrow" w:hAnsi="Arial Narrow"/>
        </w:rPr>
        <w:br w:type="page"/>
      </w:r>
    </w:p>
    <w:p w:rsidR="009B30EF" w:rsidRPr="000F3BF8" w:rsidRDefault="009B30EF" w:rsidP="00B668E0">
      <w:pPr>
        <w:rPr>
          <w:rFonts w:ascii="Arial Narrow" w:hAnsi="Arial Narrow"/>
          <w:b/>
        </w:rPr>
      </w:pPr>
      <w:bookmarkStart w:id="29" w:name="_Toc322085153"/>
      <w:bookmarkStart w:id="30" w:name="_Toc322414430"/>
      <w:bookmarkStart w:id="31" w:name="_Toc322414465"/>
      <w:bookmarkStart w:id="32" w:name="_Toc322417531"/>
      <w:bookmarkStart w:id="33" w:name="_Toc338168818"/>
      <w:r w:rsidRPr="000F3BF8">
        <w:rPr>
          <w:rFonts w:ascii="Arial Narrow" w:hAnsi="Arial Narrow"/>
          <w:b/>
        </w:rPr>
        <w:lastRenderedPageBreak/>
        <w:t>ZAŁĄCZNIKI</w:t>
      </w:r>
      <w:bookmarkEnd w:id="29"/>
      <w:bookmarkEnd w:id="30"/>
      <w:bookmarkEnd w:id="31"/>
      <w:bookmarkEnd w:id="32"/>
      <w:bookmarkEnd w:id="33"/>
    </w:p>
    <w:p w:rsidR="0080153C" w:rsidRPr="000F3BF8" w:rsidRDefault="0080153C" w:rsidP="00B668E0">
      <w:pPr>
        <w:rPr>
          <w:rFonts w:ascii="Arial Narrow" w:hAnsi="Arial Narrow"/>
          <w:b/>
        </w:rPr>
      </w:pPr>
    </w:p>
    <w:p w:rsidR="00BE4816" w:rsidRPr="000F3BF8" w:rsidRDefault="00BE4816" w:rsidP="00FC1DDC">
      <w:pPr>
        <w:ind w:left="720"/>
        <w:rPr>
          <w:rFonts w:ascii="Arial Narrow" w:hAnsi="Arial Narrow"/>
        </w:rPr>
      </w:pPr>
    </w:p>
    <w:p w:rsidR="00BE4816" w:rsidRPr="000F3BF8" w:rsidRDefault="00BE4816" w:rsidP="00BE4816">
      <w:pPr>
        <w:numPr>
          <w:ilvl w:val="0"/>
          <w:numId w:val="4"/>
        </w:numPr>
        <w:rPr>
          <w:rFonts w:ascii="Arial Narrow" w:hAnsi="Arial Narrow"/>
        </w:rPr>
      </w:pPr>
      <w:r w:rsidRPr="000F3BF8">
        <w:rPr>
          <w:rFonts w:ascii="Arial Narrow" w:hAnsi="Arial Narrow"/>
        </w:rPr>
        <w:t>Warunki techniczne dla projektu i realizacji przyłącza wodociągowego z dnia 14.04.2020 r.</w:t>
      </w:r>
    </w:p>
    <w:p w:rsidR="00BE4816" w:rsidRPr="000F3BF8" w:rsidRDefault="00BE4816" w:rsidP="00BE4816">
      <w:pPr>
        <w:ind w:left="720"/>
        <w:rPr>
          <w:rFonts w:ascii="Arial Narrow" w:hAnsi="Arial Narrow"/>
        </w:rPr>
      </w:pPr>
      <w:r w:rsidRPr="000F3BF8">
        <w:rPr>
          <w:rFonts w:ascii="Arial Narrow" w:hAnsi="Arial Narrow"/>
        </w:rPr>
        <w:t>Wystawiane  dla Gminy Stare Babice- Szkoła Podstawowa w Zielonkach Parceli.</w:t>
      </w:r>
    </w:p>
    <w:p w:rsidR="00BE4816" w:rsidRPr="000F3BF8" w:rsidRDefault="00BE4816" w:rsidP="00BE4816">
      <w:pPr>
        <w:numPr>
          <w:ilvl w:val="0"/>
          <w:numId w:val="4"/>
        </w:numPr>
        <w:rPr>
          <w:rFonts w:ascii="Arial Narrow" w:hAnsi="Arial Narrow"/>
        </w:rPr>
      </w:pPr>
      <w:r w:rsidRPr="000F3BF8">
        <w:rPr>
          <w:rFonts w:ascii="Arial Narrow" w:hAnsi="Arial Narrow"/>
        </w:rPr>
        <w:t>Warunki techniczne dla projektu i realizacji przyłącza kanalizacji sanitarnej z dnia 14.04.2020 r.</w:t>
      </w:r>
    </w:p>
    <w:p w:rsidR="00BE4816" w:rsidRPr="000F3BF8" w:rsidRDefault="00BE4816" w:rsidP="00BE4816">
      <w:pPr>
        <w:ind w:left="720"/>
        <w:rPr>
          <w:rFonts w:ascii="Arial Narrow" w:hAnsi="Arial Narrow"/>
        </w:rPr>
      </w:pPr>
      <w:r w:rsidRPr="000F3BF8">
        <w:rPr>
          <w:rFonts w:ascii="Arial Narrow" w:hAnsi="Arial Narrow"/>
        </w:rPr>
        <w:t>Wystawiane  dla Gminy Stare Babice- Szkoła Podstawowa w Zielonkach Parceli.</w:t>
      </w:r>
    </w:p>
    <w:p w:rsidR="00BE4816" w:rsidRDefault="00BE4816" w:rsidP="00BE4816">
      <w:pPr>
        <w:numPr>
          <w:ilvl w:val="0"/>
          <w:numId w:val="4"/>
        </w:numPr>
        <w:rPr>
          <w:rFonts w:ascii="Arial Narrow" w:hAnsi="Arial Narrow"/>
        </w:rPr>
      </w:pPr>
      <w:r w:rsidRPr="000F3BF8">
        <w:rPr>
          <w:rFonts w:ascii="Arial Narrow" w:hAnsi="Arial Narrow"/>
        </w:rPr>
        <w:t xml:space="preserve">Zapewnienie zasilania w wodę na cele </w:t>
      </w:r>
      <w:proofErr w:type="spellStart"/>
      <w:r w:rsidRPr="000F3BF8">
        <w:rPr>
          <w:rFonts w:ascii="Arial Narrow" w:hAnsi="Arial Narrow"/>
        </w:rPr>
        <w:t>p.poż</w:t>
      </w:r>
      <w:proofErr w:type="spellEnd"/>
      <w:r w:rsidRPr="000F3BF8">
        <w:rPr>
          <w:rFonts w:ascii="Arial Narrow" w:hAnsi="Arial Narrow"/>
        </w:rPr>
        <w:t xml:space="preserve"> i gospodarcze oraz odbiór ścieków bytowych w ulicy Rekreacyjnej na potrzeby rozbudowy Szkoły Podstawowej w Zielonkach Parceli gm. Stare Babice.</w:t>
      </w:r>
    </w:p>
    <w:p w:rsidR="00C41435" w:rsidRPr="00E03ECB" w:rsidRDefault="00C41435" w:rsidP="00BE4816">
      <w:pPr>
        <w:numPr>
          <w:ilvl w:val="0"/>
          <w:numId w:val="4"/>
        </w:numPr>
        <w:rPr>
          <w:rFonts w:ascii="Arial Narrow" w:hAnsi="Arial Narrow"/>
        </w:rPr>
      </w:pPr>
      <w:r w:rsidRPr="00E03ECB">
        <w:rPr>
          <w:rFonts w:ascii="Arial Narrow" w:hAnsi="Arial Narrow"/>
        </w:rPr>
        <w:t xml:space="preserve">Warunki przyłączenia do sieci gazowej, znak W400/0000023529/00001/2020/00000 z dnia 14.04.2020 r. </w:t>
      </w:r>
    </w:p>
    <w:p w:rsidR="00A42F2A" w:rsidRDefault="00A42F2A" w:rsidP="00B668E0">
      <w:pPr>
        <w:rPr>
          <w:rFonts w:ascii="Arial Narrow" w:hAnsi="Arial Narrow"/>
          <w:b/>
          <w:color w:val="17365D" w:themeColor="text2" w:themeShade="BF"/>
        </w:rPr>
      </w:pPr>
    </w:p>
    <w:p w:rsidR="005745B9" w:rsidRPr="00C41435" w:rsidRDefault="005745B9" w:rsidP="00B668E0">
      <w:pPr>
        <w:rPr>
          <w:rFonts w:ascii="Arial Narrow" w:hAnsi="Arial Narrow"/>
          <w:b/>
          <w:color w:val="17365D" w:themeColor="text2" w:themeShade="BF"/>
        </w:rPr>
      </w:pPr>
    </w:p>
    <w:p w:rsidR="00E122D9" w:rsidRPr="000F3BF8" w:rsidRDefault="00E122D9" w:rsidP="00E122D9">
      <w:pPr>
        <w:numPr>
          <w:ilvl w:val="0"/>
          <w:numId w:val="4"/>
        </w:numPr>
        <w:rPr>
          <w:rFonts w:ascii="Arial Narrow" w:hAnsi="Arial Narrow"/>
        </w:rPr>
      </w:pPr>
      <w:r w:rsidRPr="000F3BF8">
        <w:rPr>
          <w:rFonts w:ascii="Arial Narrow" w:hAnsi="Arial Narrow"/>
        </w:rPr>
        <w:t>Tabela nr 1. Obliczenie ilości powietrza wentylacyjnego</w:t>
      </w:r>
    </w:p>
    <w:p w:rsidR="00E122D9" w:rsidRPr="000F3BF8" w:rsidRDefault="00E122D9" w:rsidP="00E122D9">
      <w:pPr>
        <w:numPr>
          <w:ilvl w:val="0"/>
          <w:numId w:val="4"/>
        </w:numPr>
        <w:rPr>
          <w:rFonts w:ascii="Arial Narrow" w:hAnsi="Arial Narrow"/>
        </w:rPr>
      </w:pPr>
      <w:r w:rsidRPr="000F3BF8">
        <w:rPr>
          <w:rFonts w:ascii="Arial Narrow" w:hAnsi="Arial Narrow"/>
        </w:rPr>
        <w:t>Tabela nr 2. Zestawienie central wentylacyjnych</w:t>
      </w:r>
    </w:p>
    <w:p w:rsidR="00E122D9" w:rsidRPr="000F3BF8" w:rsidRDefault="00E122D9" w:rsidP="00E122D9">
      <w:pPr>
        <w:numPr>
          <w:ilvl w:val="0"/>
          <w:numId w:val="4"/>
        </w:numPr>
        <w:rPr>
          <w:rFonts w:ascii="Arial Narrow" w:hAnsi="Arial Narrow"/>
        </w:rPr>
      </w:pPr>
      <w:r w:rsidRPr="000F3BF8">
        <w:rPr>
          <w:rFonts w:ascii="Arial Narrow" w:hAnsi="Arial Narrow"/>
        </w:rPr>
        <w:t xml:space="preserve">Tabela nr 3. Zestawienie wentylatorów </w:t>
      </w:r>
    </w:p>
    <w:p w:rsidR="00591DD6" w:rsidRPr="000F3BF8" w:rsidRDefault="000B14CF" w:rsidP="00963027">
      <w:pPr>
        <w:numPr>
          <w:ilvl w:val="0"/>
          <w:numId w:val="4"/>
        </w:numPr>
        <w:rPr>
          <w:rFonts w:ascii="Arial Narrow" w:hAnsi="Arial Narrow"/>
        </w:rPr>
      </w:pPr>
      <w:r w:rsidRPr="000F3BF8">
        <w:rPr>
          <w:rFonts w:ascii="Arial Narrow" w:hAnsi="Arial Narrow"/>
        </w:rPr>
        <w:t>Zestawienie</w:t>
      </w:r>
      <w:r w:rsidR="00591DD6" w:rsidRPr="000F3BF8">
        <w:rPr>
          <w:rFonts w:ascii="Arial Narrow" w:hAnsi="Arial Narrow"/>
        </w:rPr>
        <w:t xml:space="preserve"> przegród budowlanych</w:t>
      </w:r>
    </w:p>
    <w:p w:rsidR="00465D3C" w:rsidRPr="000F3BF8" w:rsidRDefault="000B14CF" w:rsidP="00963027">
      <w:pPr>
        <w:numPr>
          <w:ilvl w:val="0"/>
          <w:numId w:val="4"/>
        </w:numPr>
        <w:rPr>
          <w:rFonts w:ascii="Arial Narrow" w:hAnsi="Arial Narrow"/>
        </w:rPr>
      </w:pPr>
      <w:r w:rsidRPr="000F3BF8">
        <w:rPr>
          <w:rFonts w:ascii="Arial Narrow" w:hAnsi="Arial Narrow"/>
        </w:rPr>
        <w:t xml:space="preserve">Zestawienie </w:t>
      </w:r>
      <w:r w:rsidR="00A94851" w:rsidRPr="000F3BF8">
        <w:rPr>
          <w:rFonts w:ascii="Arial Narrow" w:hAnsi="Arial Narrow"/>
        </w:rPr>
        <w:t>pomieszczeń</w:t>
      </w:r>
      <w:r w:rsidR="00465D3C" w:rsidRPr="000F3BF8">
        <w:rPr>
          <w:rFonts w:ascii="Arial Narrow" w:hAnsi="Arial Narrow"/>
        </w:rPr>
        <w:t xml:space="preserve"> </w:t>
      </w:r>
    </w:p>
    <w:p w:rsidR="00A94851" w:rsidRPr="000F3BF8" w:rsidRDefault="00A94851" w:rsidP="00963027">
      <w:pPr>
        <w:numPr>
          <w:ilvl w:val="0"/>
          <w:numId w:val="4"/>
        </w:numPr>
        <w:rPr>
          <w:rFonts w:ascii="Arial Narrow" w:hAnsi="Arial Narrow"/>
        </w:rPr>
      </w:pPr>
      <w:r w:rsidRPr="000F3BF8">
        <w:rPr>
          <w:rFonts w:ascii="Arial Narrow" w:hAnsi="Arial Narrow"/>
        </w:rPr>
        <w:t>C</w:t>
      </w:r>
      <w:r w:rsidR="00FD0E73" w:rsidRPr="000F3BF8">
        <w:rPr>
          <w:rFonts w:ascii="Arial Narrow" w:hAnsi="Arial Narrow"/>
        </w:rPr>
        <w:t>harakterystyka</w:t>
      </w:r>
      <w:r w:rsidR="00591DD6" w:rsidRPr="000F3BF8">
        <w:rPr>
          <w:rFonts w:ascii="Arial Narrow" w:hAnsi="Arial Narrow"/>
        </w:rPr>
        <w:t xml:space="preserve"> energetyczn</w:t>
      </w:r>
      <w:r w:rsidR="000878E8" w:rsidRPr="000F3BF8">
        <w:rPr>
          <w:rFonts w:ascii="Arial Narrow" w:hAnsi="Arial Narrow"/>
        </w:rPr>
        <w:t>a</w:t>
      </w:r>
      <w:r w:rsidRPr="000F3BF8">
        <w:rPr>
          <w:rFonts w:ascii="Arial Narrow" w:hAnsi="Arial Narrow"/>
        </w:rPr>
        <w:t xml:space="preserve"> budynk</w:t>
      </w:r>
      <w:r w:rsidR="00FD0E73" w:rsidRPr="000F3BF8">
        <w:rPr>
          <w:rFonts w:ascii="Arial Narrow" w:hAnsi="Arial Narrow"/>
        </w:rPr>
        <w:t>u</w:t>
      </w:r>
    </w:p>
    <w:p w:rsidR="00244B66" w:rsidRPr="000F3BF8" w:rsidRDefault="00244B66" w:rsidP="00963027">
      <w:pPr>
        <w:numPr>
          <w:ilvl w:val="0"/>
          <w:numId w:val="4"/>
        </w:numPr>
        <w:rPr>
          <w:rFonts w:ascii="Arial Narrow" w:hAnsi="Arial Narrow"/>
        </w:rPr>
      </w:pPr>
      <w:r w:rsidRPr="000F3BF8">
        <w:rPr>
          <w:rFonts w:ascii="Arial Narrow" w:hAnsi="Arial Narrow"/>
        </w:rPr>
        <w:t xml:space="preserve">Analiza </w:t>
      </w:r>
      <w:r w:rsidR="000878E8" w:rsidRPr="000F3BF8">
        <w:rPr>
          <w:rFonts w:ascii="Arial Narrow" w:hAnsi="Arial Narrow"/>
        </w:rPr>
        <w:t xml:space="preserve">ekonomiczna </w:t>
      </w:r>
      <w:r w:rsidRPr="000F3BF8">
        <w:rPr>
          <w:rFonts w:ascii="Arial Narrow" w:hAnsi="Arial Narrow"/>
        </w:rPr>
        <w:t>możliwości wykorzystania systemów alternatywnych</w:t>
      </w:r>
    </w:p>
    <w:p w:rsidR="004677B3" w:rsidRPr="000F3BF8" w:rsidRDefault="004677B3" w:rsidP="00B668E0">
      <w:pPr>
        <w:rPr>
          <w:rFonts w:ascii="Arial Narrow" w:hAnsi="Arial Narrow"/>
          <w:b/>
        </w:rPr>
      </w:pPr>
      <w:bookmarkStart w:id="34" w:name="_Toc322085154"/>
      <w:bookmarkStart w:id="35" w:name="_Toc322414431"/>
      <w:bookmarkStart w:id="36" w:name="_Toc322414466"/>
      <w:bookmarkStart w:id="37" w:name="_Toc322417532"/>
      <w:bookmarkStart w:id="38" w:name="_Toc338168819"/>
    </w:p>
    <w:p w:rsidR="00FD0E73" w:rsidRPr="000F3BF8" w:rsidRDefault="00FD0E73" w:rsidP="00B668E0">
      <w:pPr>
        <w:rPr>
          <w:rFonts w:ascii="Arial Narrow" w:hAnsi="Arial Narrow"/>
          <w:b/>
        </w:rPr>
      </w:pPr>
    </w:p>
    <w:p w:rsidR="0037521D" w:rsidRPr="000F3BF8" w:rsidRDefault="0037521D" w:rsidP="00B668E0">
      <w:pPr>
        <w:rPr>
          <w:rFonts w:ascii="Arial Narrow" w:hAnsi="Arial Narrow"/>
          <w:b/>
        </w:rPr>
      </w:pPr>
    </w:p>
    <w:bookmarkEnd w:id="34"/>
    <w:bookmarkEnd w:id="35"/>
    <w:bookmarkEnd w:id="36"/>
    <w:bookmarkEnd w:id="37"/>
    <w:bookmarkEnd w:id="38"/>
    <w:p w:rsidR="00591DD6" w:rsidRPr="000F3BF8" w:rsidRDefault="00A357EA" w:rsidP="00B668E0">
      <w:pPr>
        <w:rPr>
          <w:rFonts w:ascii="Arial Narrow" w:hAnsi="Arial Narrow"/>
          <w:b/>
        </w:rPr>
      </w:pPr>
      <w:r w:rsidRPr="000F3BF8">
        <w:rPr>
          <w:rFonts w:ascii="Arial Narrow" w:hAnsi="Arial Narrow"/>
          <w:b/>
        </w:rPr>
        <w:t>CZĘŚĆ RYSUNKOWA PROJEKTU BUDOWLANEGO</w:t>
      </w:r>
    </w:p>
    <w:p w:rsidR="00A42F2A" w:rsidRPr="000F3BF8" w:rsidRDefault="00A42F2A" w:rsidP="00B668E0">
      <w:pPr>
        <w:rPr>
          <w:rFonts w:ascii="Arial Narrow" w:hAnsi="Arial Narrow"/>
          <w:b/>
        </w:rPr>
      </w:pPr>
    </w:p>
    <w:tbl>
      <w:tblPr>
        <w:tblW w:w="5000" w:type="pct"/>
        <w:tblLook w:val="04A0"/>
      </w:tblPr>
      <w:tblGrid>
        <w:gridCol w:w="959"/>
        <w:gridCol w:w="7478"/>
        <w:gridCol w:w="1133"/>
      </w:tblGrid>
      <w:tr w:rsidR="00417B92" w:rsidRPr="00E03ECB" w:rsidTr="00AB4172">
        <w:tc>
          <w:tcPr>
            <w:tcW w:w="501" w:type="pct"/>
          </w:tcPr>
          <w:p w:rsidR="00417B92" w:rsidRPr="00E03ECB" w:rsidRDefault="00417B92" w:rsidP="00B668E0">
            <w:pPr>
              <w:rPr>
                <w:rFonts w:ascii="Arial Narrow" w:hAnsi="Arial Narrow"/>
                <w:sz w:val="22"/>
                <w:szCs w:val="22"/>
              </w:rPr>
            </w:pPr>
            <w:r w:rsidRPr="00E03ECB">
              <w:rPr>
                <w:rFonts w:ascii="Arial Narrow" w:hAnsi="Arial Narrow"/>
                <w:sz w:val="22"/>
                <w:szCs w:val="22"/>
              </w:rPr>
              <w:t>NUMER</w:t>
            </w:r>
          </w:p>
        </w:tc>
        <w:tc>
          <w:tcPr>
            <w:tcW w:w="3907" w:type="pct"/>
          </w:tcPr>
          <w:p w:rsidR="00417B92" w:rsidRPr="00E03ECB" w:rsidRDefault="00417B92" w:rsidP="00A42F2A">
            <w:pPr>
              <w:jc w:val="center"/>
              <w:rPr>
                <w:rFonts w:ascii="Arial Narrow" w:hAnsi="Arial Narrow"/>
                <w:sz w:val="22"/>
                <w:szCs w:val="22"/>
              </w:rPr>
            </w:pPr>
            <w:r w:rsidRPr="00E03ECB">
              <w:rPr>
                <w:rFonts w:ascii="Arial Narrow" w:hAnsi="Arial Narrow"/>
                <w:sz w:val="22"/>
                <w:szCs w:val="22"/>
              </w:rPr>
              <w:t>NAZWA</w:t>
            </w:r>
          </w:p>
        </w:tc>
        <w:tc>
          <w:tcPr>
            <w:tcW w:w="592" w:type="pct"/>
          </w:tcPr>
          <w:p w:rsidR="00417B92" w:rsidRPr="00E03ECB" w:rsidRDefault="00417B92" w:rsidP="00B668E0">
            <w:pPr>
              <w:rPr>
                <w:rFonts w:ascii="Arial Narrow" w:hAnsi="Arial Narrow"/>
                <w:sz w:val="22"/>
                <w:szCs w:val="22"/>
              </w:rPr>
            </w:pPr>
            <w:r w:rsidRPr="00E03ECB">
              <w:rPr>
                <w:rFonts w:ascii="Arial Narrow" w:hAnsi="Arial Narrow"/>
                <w:sz w:val="22"/>
                <w:szCs w:val="22"/>
              </w:rPr>
              <w:t>SKALA</w:t>
            </w:r>
          </w:p>
        </w:tc>
      </w:tr>
      <w:tr w:rsidR="00417B92" w:rsidRPr="00E03ECB" w:rsidTr="00AB4172">
        <w:tc>
          <w:tcPr>
            <w:tcW w:w="501" w:type="pct"/>
          </w:tcPr>
          <w:p w:rsidR="00417B92" w:rsidRPr="00E03ECB" w:rsidRDefault="00417B92" w:rsidP="00B668E0">
            <w:pPr>
              <w:rPr>
                <w:rFonts w:ascii="Arial Narrow" w:hAnsi="Arial Narrow"/>
              </w:rPr>
            </w:pPr>
          </w:p>
        </w:tc>
        <w:tc>
          <w:tcPr>
            <w:tcW w:w="3907" w:type="pct"/>
          </w:tcPr>
          <w:p w:rsidR="00417B92" w:rsidRPr="00E03ECB" w:rsidRDefault="00417B92" w:rsidP="00B668E0">
            <w:pPr>
              <w:rPr>
                <w:rFonts w:ascii="Arial Narrow" w:hAnsi="Arial Narrow"/>
              </w:rPr>
            </w:pPr>
          </w:p>
        </w:tc>
        <w:tc>
          <w:tcPr>
            <w:tcW w:w="592" w:type="pct"/>
          </w:tcPr>
          <w:p w:rsidR="00417B92" w:rsidRPr="00E03ECB" w:rsidRDefault="00417B92" w:rsidP="00B668E0">
            <w:pPr>
              <w:rPr>
                <w:rFonts w:ascii="Arial Narrow" w:hAnsi="Arial Narrow"/>
              </w:rPr>
            </w:pPr>
          </w:p>
        </w:tc>
      </w:tr>
      <w:tr w:rsidR="00BE4816" w:rsidRPr="00E03ECB" w:rsidTr="00AB4172">
        <w:tc>
          <w:tcPr>
            <w:tcW w:w="501" w:type="pct"/>
          </w:tcPr>
          <w:p w:rsidR="00BE4816" w:rsidRPr="00E03ECB" w:rsidRDefault="00BE4816" w:rsidP="00BE4816">
            <w:pPr>
              <w:rPr>
                <w:rFonts w:ascii="Arial Narrow" w:hAnsi="Arial Narrow"/>
              </w:rPr>
            </w:pPr>
            <w:r w:rsidRPr="00E03ECB">
              <w:rPr>
                <w:rFonts w:ascii="Arial Narrow" w:hAnsi="Arial Narrow"/>
              </w:rPr>
              <w:t>S-1</w:t>
            </w:r>
          </w:p>
        </w:tc>
        <w:tc>
          <w:tcPr>
            <w:tcW w:w="3907" w:type="pct"/>
          </w:tcPr>
          <w:p w:rsidR="00BE4816" w:rsidRPr="00E03ECB" w:rsidRDefault="00BE4816" w:rsidP="00BE4816">
            <w:pPr>
              <w:rPr>
                <w:rFonts w:ascii="Arial Narrow" w:hAnsi="Arial Narrow"/>
              </w:rPr>
            </w:pPr>
            <w:r w:rsidRPr="00E03ECB">
              <w:rPr>
                <w:rFonts w:ascii="Arial Narrow" w:hAnsi="Arial Narrow"/>
              </w:rPr>
              <w:t xml:space="preserve">- Plan zagospodarowania terenu - zewnętrzne instalacje sanitarne  </w:t>
            </w:r>
          </w:p>
        </w:tc>
        <w:tc>
          <w:tcPr>
            <w:tcW w:w="592" w:type="pct"/>
          </w:tcPr>
          <w:p w:rsidR="00BE4816" w:rsidRPr="00E03ECB" w:rsidRDefault="00BE4816" w:rsidP="00BE4816">
            <w:pPr>
              <w:rPr>
                <w:rFonts w:ascii="Arial Narrow" w:hAnsi="Arial Narrow"/>
              </w:rPr>
            </w:pPr>
            <w:r w:rsidRPr="00E03ECB">
              <w:rPr>
                <w:rFonts w:ascii="Arial Narrow" w:hAnsi="Arial Narrow"/>
              </w:rPr>
              <w:t>1:500</w:t>
            </w:r>
          </w:p>
        </w:tc>
      </w:tr>
      <w:tr w:rsidR="00417B92" w:rsidRPr="00E03ECB" w:rsidTr="004125B4">
        <w:tc>
          <w:tcPr>
            <w:tcW w:w="5000" w:type="pct"/>
            <w:gridSpan w:val="3"/>
          </w:tcPr>
          <w:p w:rsidR="00417B92" w:rsidRPr="00E03ECB" w:rsidRDefault="00417B92" w:rsidP="00B668E0">
            <w:pPr>
              <w:rPr>
                <w:rFonts w:ascii="Arial Narrow" w:hAnsi="Arial Narrow"/>
              </w:rPr>
            </w:pPr>
          </w:p>
        </w:tc>
      </w:tr>
      <w:tr w:rsidR="00E122D9" w:rsidRPr="00E03ECB" w:rsidTr="004C5CD0">
        <w:tc>
          <w:tcPr>
            <w:tcW w:w="501" w:type="pct"/>
          </w:tcPr>
          <w:p w:rsidR="00E122D9" w:rsidRPr="00E03ECB" w:rsidRDefault="00E122D9" w:rsidP="00E122D9">
            <w:pPr>
              <w:rPr>
                <w:rFonts w:ascii="Arial Narrow" w:hAnsi="Arial Narrow"/>
              </w:rPr>
            </w:pPr>
            <w:r w:rsidRPr="00E03ECB">
              <w:rPr>
                <w:rFonts w:ascii="Arial Narrow" w:hAnsi="Arial Narrow"/>
              </w:rPr>
              <w:t>WM-1</w:t>
            </w:r>
          </w:p>
        </w:tc>
        <w:tc>
          <w:tcPr>
            <w:tcW w:w="3907" w:type="pct"/>
          </w:tcPr>
          <w:p w:rsidR="00E122D9" w:rsidRPr="00E03ECB" w:rsidRDefault="00E122D9" w:rsidP="00E122D9">
            <w:pPr>
              <w:rPr>
                <w:rFonts w:ascii="Arial Narrow" w:hAnsi="Arial Narrow"/>
              </w:rPr>
            </w:pPr>
            <w:r w:rsidRPr="00E03ECB">
              <w:rPr>
                <w:rFonts w:ascii="Arial Narrow" w:hAnsi="Arial Narrow"/>
              </w:rPr>
              <w:t>Rzut parteru – instalacja wentylacji mechanicznej</w:t>
            </w:r>
          </w:p>
        </w:tc>
        <w:tc>
          <w:tcPr>
            <w:tcW w:w="592" w:type="pct"/>
          </w:tcPr>
          <w:p w:rsidR="00E122D9" w:rsidRPr="00E03ECB" w:rsidRDefault="00E122D9" w:rsidP="00B668E0">
            <w:pPr>
              <w:rPr>
                <w:rFonts w:ascii="Arial Narrow" w:hAnsi="Arial Narrow"/>
              </w:rPr>
            </w:pPr>
            <w:r w:rsidRPr="00E03ECB">
              <w:rPr>
                <w:rFonts w:ascii="Arial Narrow" w:hAnsi="Arial Narrow"/>
              </w:rPr>
              <w:t>1:100</w:t>
            </w:r>
          </w:p>
        </w:tc>
      </w:tr>
      <w:tr w:rsidR="00E122D9" w:rsidRPr="00E03ECB" w:rsidTr="004C5CD0">
        <w:tc>
          <w:tcPr>
            <w:tcW w:w="501" w:type="pct"/>
          </w:tcPr>
          <w:p w:rsidR="00E122D9" w:rsidRPr="00E03ECB" w:rsidRDefault="00E122D9" w:rsidP="00E122D9">
            <w:pPr>
              <w:rPr>
                <w:rFonts w:ascii="Arial Narrow" w:hAnsi="Arial Narrow"/>
              </w:rPr>
            </w:pPr>
            <w:r w:rsidRPr="00E03ECB">
              <w:rPr>
                <w:rFonts w:ascii="Arial Narrow" w:hAnsi="Arial Narrow"/>
              </w:rPr>
              <w:t>WM-2</w:t>
            </w:r>
          </w:p>
        </w:tc>
        <w:tc>
          <w:tcPr>
            <w:tcW w:w="3907" w:type="pct"/>
          </w:tcPr>
          <w:p w:rsidR="00E122D9" w:rsidRPr="00E03ECB" w:rsidRDefault="00E122D9" w:rsidP="00E122D9">
            <w:pPr>
              <w:rPr>
                <w:rFonts w:ascii="Arial Narrow" w:hAnsi="Arial Narrow"/>
              </w:rPr>
            </w:pPr>
            <w:r w:rsidRPr="00E03ECB">
              <w:rPr>
                <w:rFonts w:ascii="Arial Narrow" w:hAnsi="Arial Narrow"/>
              </w:rPr>
              <w:t>Rzut piętra – instalacja wentylacji mechanicznej</w:t>
            </w:r>
          </w:p>
        </w:tc>
        <w:tc>
          <w:tcPr>
            <w:tcW w:w="592" w:type="pct"/>
          </w:tcPr>
          <w:p w:rsidR="00E122D9" w:rsidRPr="00E03ECB" w:rsidRDefault="00E122D9" w:rsidP="00B668E0">
            <w:pPr>
              <w:rPr>
                <w:rFonts w:ascii="Arial Narrow" w:hAnsi="Arial Narrow"/>
              </w:rPr>
            </w:pPr>
            <w:r w:rsidRPr="00E03ECB">
              <w:rPr>
                <w:rFonts w:ascii="Arial Narrow" w:hAnsi="Arial Narrow"/>
              </w:rPr>
              <w:t>1:100</w:t>
            </w:r>
          </w:p>
        </w:tc>
      </w:tr>
      <w:tr w:rsidR="00E122D9" w:rsidRPr="00E03ECB" w:rsidTr="004C5CD0">
        <w:tc>
          <w:tcPr>
            <w:tcW w:w="501" w:type="pct"/>
          </w:tcPr>
          <w:p w:rsidR="00E122D9" w:rsidRPr="00E03ECB" w:rsidRDefault="00E122D9" w:rsidP="00E122D9">
            <w:pPr>
              <w:rPr>
                <w:rFonts w:ascii="Arial Narrow" w:hAnsi="Arial Narrow"/>
              </w:rPr>
            </w:pPr>
            <w:r w:rsidRPr="00E03ECB">
              <w:rPr>
                <w:rFonts w:ascii="Arial Narrow" w:hAnsi="Arial Narrow"/>
              </w:rPr>
              <w:t>WM-3</w:t>
            </w:r>
          </w:p>
        </w:tc>
        <w:tc>
          <w:tcPr>
            <w:tcW w:w="3907" w:type="pct"/>
          </w:tcPr>
          <w:p w:rsidR="00E122D9" w:rsidRPr="00E03ECB" w:rsidRDefault="00E122D9" w:rsidP="00E122D9">
            <w:pPr>
              <w:rPr>
                <w:rFonts w:ascii="Arial Narrow" w:hAnsi="Arial Narrow"/>
              </w:rPr>
            </w:pPr>
            <w:r w:rsidRPr="00E03ECB">
              <w:rPr>
                <w:rFonts w:ascii="Arial Narrow" w:hAnsi="Arial Narrow"/>
              </w:rPr>
              <w:t>Rzut poddasza – instalacja wentylacji mechanicznej</w:t>
            </w:r>
          </w:p>
        </w:tc>
        <w:tc>
          <w:tcPr>
            <w:tcW w:w="592" w:type="pct"/>
          </w:tcPr>
          <w:p w:rsidR="00E122D9" w:rsidRPr="00E03ECB" w:rsidRDefault="00E122D9" w:rsidP="00B668E0">
            <w:pPr>
              <w:rPr>
                <w:rFonts w:ascii="Arial Narrow" w:hAnsi="Arial Narrow"/>
              </w:rPr>
            </w:pPr>
            <w:r w:rsidRPr="00E03ECB">
              <w:rPr>
                <w:rFonts w:ascii="Arial Narrow" w:hAnsi="Arial Narrow"/>
              </w:rPr>
              <w:t>1:100</w:t>
            </w:r>
          </w:p>
        </w:tc>
      </w:tr>
      <w:tr w:rsidR="00E122D9" w:rsidRPr="00E03ECB" w:rsidTr="004C5CD0">
        <w:tc>
          <w:tcPr>
            <w:tcW w:w="501" w:type="pct"/>
          </w:tcPr>
          <w:p w:rsidR="00E122D9" w:rsidRPr="00E03ECB" w:rsidRDefault="00E122D9" w:rsidP="00E122D9">
            <w:pPr>
              <w:rPr>
                <w:rFonts w:ascii="Arial Narrow" w:hAnsi="Arial Narrow"/>
              </w:rPr>
            </w:pPr>
            <w:r w:rsidRPr="00E03ECB">
              <w:rPr>
                <w:rFonts w:ascii="Arial Narrow" w:hAnsi="Arial Narrow"/>
              </w:rPr>
              <w:t>WM-4</w:t>
            </w:r>
          </w:p>
        </w:tc>
        <w:tc>
          <w:tcPr>
            <w:tcW w:w="3907" w:type="pct"/>
          </w:tcPr>
          <w:p w:rsidR="00E122D9" w:rsidRPr="00E03ECB" w:rsidRDefault="00E122D9" w:rsidP="00E122D9">
            <w:pPr>
              <w:rPr>
                <w:rFonts w:ascii="Arial Narrow" w:hAnsi="Arial Narrow"/>
              </w:rPr>
            </w:pPr>
            <w:r w:rsidRPr="00E03ECB">
              <w:rPr>
                <w:rFonts w:ascii="Arial Narrow" w:hAnsi="Arial Narrow"/>
              </w:rPr>
              <w:t>Rzut dachu – instalacja wentylacji mechanicznej</w:t>
            </w:r>
          </w:p>
        </w:tc>
        <w:tc>
          <w:tcPr>
            <w:tcW w:w="592" w:type="pct"/>
          </w:tcPr>
          <w:p w:rsidR="00E122D9" w:rsidRPr="00E03ECB" w:rsidRDefault="00E122D9" w:rsidP="00B668E0">
            <w:pPr>
              <w:rPr>
                <w:rFonts w:ascii="Arial Narrow" w:hAnsi="Arial Narrow"/>
              </w:rPr>
            </w:pPr>
            <w:r w:rsidRPr="00E03ECB">
              <w:rPr>
                <w:rFonts w:ascii="Arial Narrow" w:hAnsi="Arial Narrow"/>
              </w:rPr>
              <w:t>1:100</w:t>
            </w:r>
          </w:p>
        </w:tc>
      </w:tr>
      <w:tr w:rsidR="007836CD" w:rsidRPr="00E03ECB" w:rsidTr="004C5CD0">
        <w:tc>
          <w:tcPr>
            <w:tcW w:w="501" w:type="pct"/>
          </w:tcPr>
          <w:p w:rsidR="007836CD" w:rsidRPr="00E03ECB" w:rsidRDefault="007836CD" w:rsidP="00B668E0">
            <w:pPr>
              <w:rPr>
                <w:rFonts w:ascii="Arial Narrow" w:hAnsi="Arial Narrow"/>
              </w:rPr>
            </w:pPr>
          </w:p>
        </w:tc>
        <w:tc>
          <w:tcPr>
            <w:tcW w:w="3907" w:type="pct"/>
          </w:tcPr>
          <w:p w:rsidR="007836CD" w:rsidRPr="00E03ECB" w:rsidRDefault="007836CD" w:rsidP="00B668E0">
            <w:pPr>
              <w:rPr>
                <w:rFonts w:ascii="Arial Narrow" w:hAnsi="Arial Narrow"/>
              </w:rPr>
            </w:pPr>
          </w:p>
        </w:tc>
        <w:tc>
          <w:tcPr>
            <w:tcW w:w="592" w:type="pct"/>
          </w:tcPr>
          <w:p w:rsidR="007836CD" w:rsidRPr="00E03ECB" w:rsidRDefault="007836CD" w:rsidP="00B668E0">
            <w:pPr>
              <w:rPr>
                <w:rFonts w:ascii="Arial Narrow" w:hAnsi="Arial Narrow"/>
              </w:rPr>
            </w:pPr>
          </w:p>
        </w:tc>
      </w:tr>
      <w:tr w:rsidR="00BE4816" w:rsidRPr="00E03ECB" w:rsidTr="004C5CD0">
        <w:tc>
          <w:tcPr>
            <w:tcW w:w="501" w:type="pct"/>
          </w:tcPr>
          <w:p w:rsidR="00BE4816" w:rsidRPr="00E03ECB" w:rsidRDefault="00BE4816" w:rsidP="00BE4816">
            <w:pPr>
              <w:rPr>
                <w:rFonts w:ascii="Arial Narrow" w:hAnsi="Arial Narrow"/>
              </w:rPr>
            </w:pPr>
            <w:r w:rsidRPr="00E03ECB">
              <w:rPr>
                <w:rFonts w:ascii="Arial Narrow" w:hAnsi="Arial Narrow"/>
              </w:rPr>
              <w:t>WK-1</w:t>
            </w:r>
          </w:p>
        </w:tc>
        <w:tc>
          <w:tcPr>
            <w:tcW w:w="3907" w:type="pct"/>
          </w:tcPr>
          <w:p w:rsidR="00BE4816" w:rsidRPr="00E03ECB" w:rsidRDefault="00BE4816" w:rsidP="00BE4816">
            <w:pPr>
              <w:rPr>
                <w:rFonts w:ascii="Arial Narrow" w:hAnsi="Arial Narrow"/>
              </w:rPr>
            </w:pPr>
            <w:r w:rsidRPr="00E03ECB">
              <w:rPr>
                <w:rFonts w:ascii="Arial Narrow" w:hAnsi="Arial Narrow"/>
              </w:rPr>
              <w:t xml:space="preserve">Rzut parteru – </w:t>
            </w:r>
            <w:proofErr w:type="spellStart"/>
            <w:r w:rsidRPr="00E03ECB">
              <w:rPr>
                <w:rFonts w:ascii="Arial Narrow" w:hAnsi="Arial Narrow"/>
              </w:rPr>
              <w:t>instalacje</w:t>
            </w:r>
            <w:proofErr w:type="spellEnd"/>
            <w:r w:rsidRPr="00E03ECB">
              <w:rPr>
                <w:rFonts w:ascii="Arial Narrow" w:hAnsi="Arial Narrow"/>
              </w:rPr>
              <w:t xml:space="preserve"> </w:t>
            </w:r>
            <w:proofErr w:type="spellStart"/>
            <w:r w:rsidRPr="00E03ECB">
              <w:rPr>
                <w:rFonts w:ascii="Arial Narrow" w:hAnsi="Arial Narrow"/>
              </w:rPr>
              <w:t>wod-kan</w:t>
            </w:r>
            <w:proofErr w:type="spellEnd"/>
          </w:p>
        </w:tc>
        <w:tc>
          <w:tcPr>
            <w:tcW w:w="592" w:type="pct"/>
          </w:tcPr>
          <w:p w:rsidR="00BE4816" w:rsidRPr="00E03ECB" w:rsidRDefault="00BE4816" w:rsidP="00BE4816">
            <w:pPr>
              <w:rPr>
                <w:rFonts w:ascii="Arial Narrow" w:hAnsi="Arial Narrow"/>
              </w:rPr>
            </w:pPr>
            <w:r w:rsidRPr="00E03ECB">
              <w:rPr>
                <w:rFonts w:ascii="Arial Narrow" w:hAnsi="Arial Narrow"/>
              </w:rPr>
              <w:t>1:100</w:t>
            </w:r>
          </w:p>
        </w:tc>
      </w:tr>
      <w:tr w:rsidR="00BE4816" w:rsidRPr="00E03ECB" w:rsidTr="004C5CD0">
        <w:tc>
          <w:tcPr>
            <w:tcW w:w="501" w:type="pct"/>
          </w:tcPr>
          <w:p w:rsidR="00BE4816" w:rsidRPr="00E03ECB" w:rsidRDefault="00BE4816" w:rsidP="00BE4816">
            <w:pPr>
              <w:rPr>
                <w:rFonts w:ascii="Arial Narrow" w:hAnsi="Arial Narrow"/>
              </w:rPr>
            </w:pPr>
            <w:r w:rsidRPr="00E03ECB">
              <w:rPr>
                <w:rFonts w:ascii="Arial Narrow" w:hAnsi="Arial Narrow"/>
              </w:rPr>
              <w:t>WK-2</w:t>
            </w:r>
          </w:p>
        </w:tc>
        <w:tc>
          <w:tcPr>
            <w:tcW w:w="3907" w:type="pct"/>
          </w:tcPr>
          <w:p w:rsidR="00BE4816" w:rsidRPr="00E03ECB" w:rsidRDefault="00BE4816" w:rsidP="00BE4816">
            <w:pPr>
              <w:rPr>
                <w:rFonts w:ascii="Arial Narrow" w:hAnsi="Arial Narrow"/>
              </w:rPr>
            </w:pPr>
            <w:r w:rsidRPr="00E03ECB">
              <w:rPr>
                <w:rFonts w:ascii="Arial Narrow" w:hAnsi="Arial Narrow"/>
              </w:rPr>
              <w:t xml:space="preserve">Rzut piętra  – </w:t>
            </w:r>
            <w:proofErr w:type="spellStart"/>
            <w:r w:rsidRPr="00E03ECB">
              <w:rPr>
                <w:rFonts w:ascii="Arial Narrow" w:hAnsi="Arial Narrow"/>
              </w:rPr>
              <w:t>instalacje</w:t>
            </w:r>
            <w:proofErr w:type="spellEnd"/>
            <w:r w:rsidRPr="00E03ECB">
              <w:rPr>
                <w:rFonts w:ascii="Arial Narrow" w:hAnsi="Arial Narrow"/>
              </w:rPr>
              <w:t xml:space="preserve"> </w:t>
            </w:r>
            <w:proofErr w:type="spellStart"/>
            <w:r w:rsidRPr="00E03ECB">
              <w:rPr>
                <w:rFonts w:ascii="Arial Narrow" w:hAnsi="Arial Narrow"/>
              </w:rPr>
              <w:t>wod-kan</w:t>
            </w:r>
            <w:proofErr w:type="spellEnd"/>
          </w:p>
        </w:tc>
        <w:tc>
          <w:tcPr>
            <w:tcW w:w="592" w:type="pct"/>
          </w:tcPr>
          <w:p w:rsidR="00BE4816" w:rsidRPr="00E03ECB" w:rsidRDefault="00BE4816" w:rsidP="00BE4816">
            <w:pPr>
              <w:rPr>
                <w:rFonts w:ascii="Arial Narrow" w:hAnsi="Arial Narrow"/>
              </w:rPr>
            </w:pPr>
            <w:r w:rsidRPr="00E03ECB">
              <w:rPr>
                <w:rFonts w:ascii="Arial Narrow" w:hAnsi="Arial Narrow"/>
              </w:rPr>
              <w:t>1:100</w:t>
            </w:r>
          </w:p>
        </w:tc>
      </w:tr>
      <w:tr w:rsidR="00BE4816" w:rsidRPr="00E03ECB" w:rsidTr="004C5CD0">
        <w:tc>
          <w:tcPr>
            <w:tcW w:w="501" w:type="pct"/>
          </w:tcPr>
          <w:p w:rsidR="00BE4816" w:rsidRPr="00E03ECB" w:rsidRDefault="00BE4816" w:rsidP="00BE4816">
            <w:pPr>
              <w:rPr>
                <w:rFonts w:ascii="Arial Narrow" w:hAnsi="Arial Narrow"/>
              </w:rPr>
            </w:pPr>
            <w:r w:rsidRPr="00E03ECB">
              <w:rPr>
                <w:rFonts w:ascii="Arial Narrow" w:hAnsi="Arial Narrow"/>
              </w:rPr>
              <w:t>WK-3</w:t>
            </w:r>
          </w:p>
        </w:tc>
        <w:tc>
          <w:tcPr>
            <w:tcW w:w="3907" w:type="pct"/>
          </w:tcPr>
          <w:p w:rsidR="00BE4816" w:rsidRPr="00E03ECB" w:rsidRDefault="00BE4816" w:rsidP="00BE4816">
            <w:pPr>
              <w:rPr>
                <w:rFonts w:ascii="Arial Narrow" w:hAnsi="Arial Narrow"/>
              </w:rPr>
            </w:pPr>
            <w:r w:rsidRPr="00E03ECB">
              <w:rPr>
                <w:rFonts w:ascii="Arial Narrow" w:hAnsi="Arial Narrow"/>
              </w:rPr>
              <w:t xml:space="preserve">Rzut poddasza – </w:t>
            </w:r>
            <w:proofErr w:type="spellStart"/>
            <w:r w:rsidRPr="00E03ECB">
              <w:rPr>
                <w:rFonts w:ascii="Arial Narrow" w:hAnsi="Arial Narrow"/>
              </w:rPr>
              <w:t>instalacje</w:t>
            </w:r>
            <w:proofErr w:type="spellEnd"/>
            <w:r w:rsidRPr="00E03ECB">
              <w:rPr>
                <w:rFonts w:ascii="Arial Narrow" w:hAnsi="Arial Narrow"/>
              </w:rPr>
              <w:t xml:space="preserve"> </w:t>
            </w:r>
            <w:proofErr w:type="spellStart"/>
            <w:r w:rsidRPr="00E03ECB">
              <w:rPr>
                <w:rFonts w:ascii="Arial Narrow" w:hAnsi="Arial Narrow"/>
              </w:rPr>
              <w:t>wod-kan</w:t>
            </w:r>
            <w:proofErr w:type="spellEnd"/>
          </w:p>
        </w:tc>
        <w:tc>
          <w:tcPr>
            <w:tcW w:w="592" w:type="pct"/>
          </w:tcPr>
          <w:p w:rsidR="00BE4816" w:rsidRPr="00E03ECB" w:rsidRDefault="00BE4816" w:rsidP="00BE4816">
            <w:pPr>
              <w:rPr>
                <w:rFonts w:ascii="Arial Narrow" w:hAnsi="Arial Narrow"/>
              </w:rPr>
            </w:pPr>
            <w:r w:rsidRPr="00E03ECB">
              <w:rPr>
                <w:rFonts w:ascii="Arial Narrow" w:hAnsi="Arial Narrow"/>
              </w:rPr>
              <w:t>1:100</w:t>
            </w:r>
          </w:p>
        </w:tc>
      </w:tr>
      <w:tr w:rsidR="00BE4816" w:rsidRPr="00E03ECB" w:rsidTr="004C5CD0">
        <w:tc>
          <w:tcPr>
            <w:tcW w:w="501" w:type="pct"/>
          </w:tcPr>
          <w:p w:rsidR="00BE4816" w:rsidRPr="00E03ECB" w:rsidRDefault="00BE4816" w:rsidP="00BE4816">
            <w:pPr>
              <w:rPr>
                <w:rFonts w:ascii="Arial Narrow" w:hAnsi="Arial Narrow"/>
              </w:rPr>
            </w:pPr>
            <w:r w:rsidRPr="00E03ECB">
              <w:rPr>
                <w:rFonts w:ascii="Arial Narrow" w:hAnsi="Arial Narrow"/>
              </w:rPr>
              <w:t>WK-4</w:t>
            </w:r>
          </w:p>
        </w:tc>
        <w:tc>
          <w:tcPr>
            <w:tcW w:w="3907" w:type="pct"/>
          </w:tcPr>
          <w:p w:rsidR="00BE4816" w:rsidRPr="00E03ECB" w:rsidRDefault="00BE4816" w:rsidP="00BE4816">
            <w:pPr>
              <w:rPr>
                <w:rFonts w:ascii="Arial Narrow" w:hAnsi="Arial Narrow"/>
              </w:rPr>
            </w:pPr>
            <w:r w:rsidRPr="00E03ECB">
              <w:rPr>
                <w:rFonts w:ascii="Arial Narrow" w:hAnsi="Arial Narrow"/>
              </w:rPr>
              <w:t xml:space="preserve">Rzut dachu  – </w:t>
            </w:r>
            <w:proofErr w:type="spellStart"/>
            <w:r w:rsidRPr="00E03ECB">
              <w:rPr>
                <w:rFonts w:ascii="Arial Narrow" w:hAnsi="Arial Narrow"/>
              </w:rPr>
              <w:t>instalacje</w:t>
            </w:r>
            <w:proofErr w:type="spellEnd"/>
            <w:r w:rsidRPr="00E03ECB">
              <w:rPr>
                <w:rFonts w:ascii="Arial Narrow" w:hAnsi="Arial Narrow"/>
              </w:rPr>
              <w:t xml:space="preserve"> </w:t>
            </w:r>
            <w:proofErr w:type="spellStart"/>
            <w:r w:rsidRPr="00E03ECB">
              <w:rPr>
                <w:rFonts w:ascii="Arial Narrow" w:hAnsi="Arial Narrow"/>
              </w:rPr>
              <w:t>wod-kan</w:t>
            </w:r>
            <w:proofErr w:type="spellEnd"/>
          </w:p>
        </w:tc>
        <w:tc>
          <w:tcPr>
            <w:tcW w:w="592" w:type="pct"/>
          </w:tcPr>
          <w:p w:rsidR="00BE4816" w:rsidRPr="00E03ECB" w:rsidRDefault="00BE4816" w:rsidP="00BE4816">
            <w:pPr>
              <w:rPr>
                <w:rFonts w:ascii="Arial Narrow" w:hAnsi="Arial Narrow"/>
              </w:rPr>
            </w:pPr>
            <w:r w:rsidRPr="00E03ECB">
              <w:rPr>
                <w:rFonts w:ascii="Arial Narrow" w:hAnsi="Arial Narrow"/>
              </w:rPr>
              <w:t>1:100</w:t>
            </w:r>
          </w:p>
        </w:tc>
      </w:tr>
      <w:tr w:rsidR="007836CD" w:rsidRPr="00E03ECB" w:rsidTr="004C5CD0">
        <w:tc>
          <w:tcPr>
            <w:tcW w:w="501" w:type="pct"/>
          </w:tcPr>
          <w:p w:rsidR="007836CD" w:rsidRPr="00E03ECB" w:rsidRDefault="007836CD" w:rsidP="00B668E0">
            <w:pPr>
              <w:rPr>
                <w:rFonts w:ascii="Arial Narrow" w:hAnsi="Arial Narrow"/>
              </w:rPr>
            </w:pPr>
          </w:p>
        </w:tc>
        <w:tc>
          <w:tcPr>
            <w:tcW w:w="3907" w:type="pct"/>
          </w:tcPr>
          <w:p w:rsidR="007836CD" w:rsidRPr="00E03ECB" w:rsidRDefault="007836CD" w:rsidP="00B668E0">
            <w:pPr>
              <w:rPr>
                <w:rFonts w:ascii="Arial Narrow" w:hAnsi="Arial Narrow"/>
              </w:rPr>
            </w:pPr>
          </w:p>
        </w:tc>
        <w:tc>
          <w:tcPr>
            <w:tcW w:w="592" w:type="pct"/>
          </w:tcPr>
          <w:p w:rsidR="007836CD" w:rsidRPr="00E03ECB" w:rsidRDefault="007836CD" w:rsidP="00B668E0">
            <w:pPr>
              <w:rPr>
                <w:rFonts w:ascii="Arial Narrow" w:hAnsi="Arial Narrow"/>
              </w:rPr>
            </w:pPr>
          </w:p>
        </w:tc>
      </w:tr>
      <w:tr w:rsidR="007836CD" w:rsidRPr="00E03ECB" w:rsidTr="004C5CD0">
        <w:tc>
          <w:tcPr>
            <w:tcW w:w="501" w:type="pct"/>
          </w:tcPr>
          <w:p w:rsidR="007836CD" w:rsidRPr="00E03ECB" w:rsidRDefault="005A6A88" w:rsidP="00B668E0">
            <w:pPr>
              <w:rPr>
                <w:rFonts w:ascii="Arial Narrow" w:hAnsi="Arial Narrow"/>
              </w:rPr>
            </w:pPr>
            <w:r w:rsidRPr="00E03ECB">
              <w:rPr>
                <w:rFonts w:ascii="Arial Narrow" w:hAnsi="Arial Narrow"/>
              </w:rPr>
              <w:t>CO</w:t>
            </w:r>
            <w:r w:rsidR="00A357EA" w:rsidRPr="00E03ECB">
              <w:rPr>
                <w:rFonts w:ascii="Arial Narrow" w:hAnsi="Arial Narrow"/>
              </w:rPr>
              <w:t>-1</w:t>
            </w:r>
          </w:p>
        </w:tc>
        <w:tc>
          <w:tcPr>
            <w:tcW w:w="3907" w:type="pct"/>
          </w:tcPr>
          <w:p w:rsidR="007836CD" w:rsidRPr="00E03ECB" w:rsidRDefault="007836CD" w:rsidP="00A357EA">
            <w:pPr>
              <w:rPr>
                <w:rFonts w:ascii="Arial Narrow" w:hAnsi="Arial Narrow"/>
              </w:rPr>
            </w:pPr>
            <w:r w:rsidRPr="00E03ECB">
              <w:rPr>
                <w:rFonts w:ascii="Arial Narrow" w:hAnsi="Arial Narrow"/>
              </w:rPr>
              <w:t xml:space="preserve">Rzut </w:t>
            </w:r>
            <w:r w:rsidR="00A357EA" w:rsidRPr="00E03ECB">
              <w:rPr>
                <w:rFonts w:ascii="Arial Narrow" w:hAnsi="Arial Narrow"/>
              </w:rPr>
              <w:t>parteru – instalacja</w:t>
            </w:r>
            <w:r w:rsidRPr="00E03ECB">
              <w:rPr>
                <w:rFonts w:ascii="Arial Narrow" w:hAnsi="Arial Narrow"/>
              </w:rPr>
              <w:t xml:space="preserve"> </w:t>
            </w:r>
            <w:proofErr w:type="spellStart"/>
            <w:r w:rsidRPr="00E03ECB">
              <w:rPr>
                <w:rFonts w:ascii="Arial Narrow" w:hAnsi="Arial Narrow"/>
              </w:rPr>
              <w:t>c.o</w:t>
            </w:r>
            <w:proofErr w:type="spellEnd"/>
          </w:p>
        </w:tc>
        <w:tc>
          <w:tcPr>
            <w:tcW w:w="592" w:type="pct"/>
          </w:tcPr>
          <w:p w:rsidR="007836CD" w:rsidRPr="00E03ECB" w:rsidRDefault="007836CD" w:rsidP="00B668E0">
            <w:pPr>
              <w:rPr>
                <w:rFonts w:ascii="Arial Narrow" w:hAnsi="Arial Narrow"/>
              </w:rPr>
            </w:pPr>
            <w:r w:rsidRPr="00E03ECB">
              <w:rPr>
                <w:rFonts w:ascii="Arial Narrow" w:hAnsi="Arial Narrow"/>
              </w:rPr>
              <w:t>1:100</w:t>
            </w:r>
          </w:p>
        </w:tc>
      </w:tr>
      <w:tr w:rsidR="007836CD" w:rsidRPr="00E03ECB" w:rsidTr="004C5CD0">
        <w:tc>
          <w:tcPr>
            <w:tcW w:w="501" w:type="pct"/>
          </w:tcPr>
          <w:p w:rsidR="007836CD" w:rsidRPr="00E03ECB" w:rsidRDefault="007836CD" w:rsidP="00A357EA">
            <w:pPr>
              <w:rPr>
                <w:rFonts w:ascii="Arial Narrow" w:hAnsi="Arial Narrow"/>
              </w:rPr>
            </w:pPr>
            <w:r w:rsidRPr="00E03ECB">
              <w:rPr>
                <w:rFonts w:ascii="Arial Narrow" w:hAnsi="Arial Narrow"/>
              </w:rPr>
              <w:t>CO-2</w:t>
            </w:r>
          </w:p>
        </w:tc>
        <w:tc>
          <w:tcPr>
            <w:tcW w:w="3907" w:type="pct"/>
          </w:tcPr>
          <w:p w:rsidR="007836CD" w:rsidRPr="00E03ECB" w:rsidRDefault="007836CD" w:rsidP="00A357EA">
            <w:pPr>
              <w:rPr>
                <w:rFonts w:ascii="Arial Narrow" w:hAnsi="Arial Narrow"/>
              </w:rPr>
            </w:pPr>
            <w:r w:rsidRPr="00E03ECB">
              <w:rPr>
                <w:rFonts w:ascii="Arial Narrow" w:hAnsi="Arial Narrow"/>
              </w:rPr>
              <w:t xml:space="preserve">Rzut piętra </w:t>
            </w:r>
            <w:r w:rsidR="00A357EA" w:rsidRPr="00E03ECB">
              <w:rPr>
                <w:rFonts w:ascii="Arial Narrow" w:hAnsi="Arial Narrow"/>
              </w:rPr>
              <w:t>–</w:t>
            </w:r>
            <w:r w:rsidRPr="00E03ECB">
              <w:rPr>
                <w:rFonts w:ascii="Arial Narrow" w:hAnsi="Arial Narrow"/>
              </w:rPr>
              <w:t xml:space="preserve"> </w:t>
            </w:r>
            <w:r w:rsidR="00A357EA" w:rsidRPr="00E03ECB">
              <w:rPr>
                <w:rFonts w:ascii="Arial Narrow" w:hAnsi="Arial Narrow"/>
              </w:rPr>
              <w:t xml:space="preserve">instalacja </w:t>
            </w:r>
            <w:proofErr w:type="spellStart"/>
            <w:r w:rsidR="00A357EA" w:rsidRPr="00E03ECB">
              <w:rPr>
                <w:rFonts w:ascii="Arial Narrow" w:hAnsi="Arial Narrow"/>
              </w:rPr>
              <w:t>c.o</w:t>
            </w:r>
            <w:proofErr w:type="spellEnd"/>
            <w:r w:rsidR="00A357EA" w:rsidRPr="00E03ECB">
              <w:rPr>
                <w:rFonts w:ascii="Arial Narrow" w:hAnsi="Arial Narrow"/>
              </w:rPr>
              <w:t>.</w:t>
            </w:r>
            <w:r w:rsidRPr="00E03ECB">
              <w:rPr>
                <w:rFonts w:ascii="Arial Narrow" w:hAnsi="Arial Narrow"/>
              </w:rPr>
              <w:t>.</w:t>
            </w:r>
          </w:p>
        </w:tc>
        <w:tc>
          <w:tcPr>
            <w:tcW w:w="592" w:type="pct"/>
          </w:tcPr>
          <w:p w:rsidR="007836CD" w:rsidRPr="00E03ECB" w:rsidRDefault="007836CD" w:rsidP="00B668E0">
            <w:pPr>
              <w:rPr>
                <w:rFonts w:ascii="Arial Narrow" w:hAnsi="Arial Narrow"/>
              </w:rPr>
            </w:pPr>
            <w:r w:rsidRPr="00E03ECB">
              <w:rPr>
                <w:rFonts w:ascii="Arial Narrow" w:hAnsi="Arial Narrow"/>
              </w:rPr>
              <w:t>1:100</w:t>
            </w:r>
          </w:p>
        </w:tc>
      </w:tr>
      <w:tr w:rsidR="007836CD" w:rsidRPr="00E03ECB" w:rsidTr="004C5CD0">
        <w:tc>
          <w:tcPr>
            <w:tcW w:w="501" w:type="pct"/>
          </w:tcPr>
          <w:p w:rsidR="007836CD" w:rsidRPr="00E03ECB" w:rsidRDefault="007836CD" w:rsidP="00A357EA">
            <w:pPr>
              <w:rPr>
                <w:rFonts w:ascii="Arial Narrow" w:hAnsi="Arial Narrow"/>
              </w:rPr>
            </w:pPr>
            <w:r w:rsidRPr="00E03ECB">
              <w:rPr>
                <w:rFonts w:ascii="Arial Narrow" w:hAnsi="Arial Narrow"/>
              </w:rPr>
              <w:t>CO-3</w:t>
            </w:r>
          </w:p>
        </w:tc>
        <w:tc>
          <w:tcPr>
            <w:tcW w:w="3907" w:type="pct"/>
          </w:tcPr>
          <w:p w:rsidR="007836CD" w:rsidRPr="00E03ECB" w:rsidRDefault="007836CD" w:rsidP="00A357EA">
            <w:pPr>
              <w:rPr>
                <w:rFonts w:ascii="Arial Narrow" w:hAnsi="Arial Narrow"/>
              </w:rPr>
            </w:pPr>
            <w:r w:rsidRPr="00E03ECB">
              <w:rPr>
                <w:rFonts w:ascii="Arial Narrow" w:hAnsi="Arial Narrow"/>
              </w:rPr>
              <w:t xml:space="preserve">Rzut poddasza </w:t>
            </w:r>
            <w:r w:rsidR="00A357EA" w:rsidRPr="00E03ECB">
              <w:rPr>
                <w:rFonts w:ascii="Arial Narrow" w:hAnsi="Arial Narrow"/>
              </w:rPr>
              <w:t>–</w:t>
            </w:r>
            <w:r w:rsidRPr="00E03ECB">
              <w:rPr>
                <w:rFonts w:ascii="Arial Narrow" w:hAnsi="Arial Narrow"/>
              </w:rPr>
              <w:t xml:space="preserve"> </w:t>
            </w:r>
            <w:r w:rsidR="00A357EA" w:rsidRPr="00E03ECB">
              <w:rPr>
                <w:rFonts w:ascii="Arial Narrow" w:hAnsi="Arial Narrow"/>
              </w:rPr>
              <w:t xml:space="preserve">instalacja </w:t>
            </w:r>
            <w:proofErr w:type="spellStart"/>
            <w:r w:rsidR="00A357EA" w:rsidRPr="00E03ECB">
              <w:rPr>
                <w:rFonts w:ascii="Arial Narrow" w:hAnsi="Arial Narrow"/>
              </w:rPr>
              <w:t>c.o</w:t>
            </w:r>
            <w:proofErr w:type="spellEnd"/>
            <w:r w:rsidR="00A357EA" w:rsidRPr="00E03ECB">
              <w:rPr>
                <w:rFonts w:ascii="Arial Narrow" w:hAnsi="Arial Narrow"/>
              </w:rPr>
              <w:t>.</w:t>
            </w:r>
          </w:p>
        </w:tc>
        <w:tc>
          <w:tcPr>
            <w:tcW w:w="592" w:type="pct"/>
          </w:tcPr>
          <w:p w:rsidR="007836CD" w:rsidRPr="00E03ECB" w:rsidRDefault="007836CD" w:rsidP="00B668E0">
            <w:pPr>
              <w:rPr>
                <w:rFonts w:ascii="Arial Narrow" w:hAnsi="Arial Narrow"/>
              </w:rPr>
            </w:pPr>
            <w:r w:rsidRPr="00E03ECB">
              <w:rPr>
                <w:rFonts w:ascii="Arial Narrow" w:hAnsi="Arial Narrow"/>
              </w:rPr>
              <w:t>1:100</w:t>
            </w:r>
          </w:p>
        </w:tc>
      </w:tr>
      <w:tr w:rsidR="007836CD" w:rsidRPr="00E03ECB" w:rsidTr="004C5CD0">
        <w:tc>
          <w:tcPr>
            <w:tcW w:w="501" w:type="pct"/>
          </w:tcPr>
          <w:p w:rsidR="007836CD" w:rsidRPr="00E03ECB" w:rsidRDefault="007836CD" w:rsidP="00B668E0">
            <w:pPr>
              <w:rPr>
                <w:rFonts w:ascii="Arial Narrow" w:hAnsi="Arial Narrow"/>
              </w:rPr>
            </w:pPr>
          </w:p>
        </w:tc>
        <w:tc>
          <w:tcPr>
            <w:tcW w:w="3907" w:type="pct"/>
          </w:tcPr>
          <w:p w:rsidR="007836CD" w:rsidRPr="00E03ECB" w:rsidRDefault="007836CD" w:rsidP="00B668E0">
            <w:pPr>
              <w:rPr>
                <w:rFonts w:ascii="Arial Narrow" w:hAnsi="Arial Narrow"/>
              </w:rPr>
            </w:pPr>
          </w:p>
        </w:tc>
        <w:tc>
          <w:tcPr>
            <w:tcW w:w="592" w:type="pct"/>
          </w:tcPr>
          <w:p w:rsidR="007836CD" w:rsidRPr="00E03ECB" w:rsidRDefault="007836CD" w:rsidP="00B668E0">
            <w:pPr>
              <w:rPr>
                <w:rFonts w:ascii="Arial Narrow" w:hAnsi="Arial Narrow"/>
              </w:rPr>
            </w:pPr>
          </w:p>
        </w:tc>
      </w:tr>
      <w:tr w:rsidR="00C41435" w:rsidRPr="00E03ECB" w:rsidTr="004C5CD0">
        <w:tc>
          <w:tcPr>
            <w:tcW w:w="501" w:type="pct"/>
          </w:tcPr>
          <w:p w:rsidR="00C41435" w:rsidRPr="00E03ECB" w:rsidRDefault="00C41435" w:rsidP="00B668E0">
            <w:pPr>
              <w:rPr>
                <w:rFonts w:ascii="Arial Narrow" w:hAnsi="Arial Narrow"/>
              </w:rPr>
            </w:pPr>
            <w:r w:rsidRPr="00E03ECB">
              <w:rPr>
                <w:rFonts w:ascii="Arial Narrow" w:hAnsi="Arial Narrow"/>
              </w:rPr>
              <w:t>G-1</w:t>
            </w:r>
          </w:p>
        </w:tc>
        <w:tc>
          <w:tcPr>
            <w:tcW w:w="3907" w:type="pct"/>
          </w:tcPr>
          <w:p w:rsidR="00C41435" w:rsidRPr="00E03ECB" w:rsidRDefault="00C41435" w:rsidP="008F11E9">
            <w:pPr>
              <w:rPr>
                <w:rFonts w:ascii="Arial Narrow" w:hAnsi="Arial Narrow"/>
              </w:rPr>
            </w:pPr>
            <w:r w:rsidRPr="00E03ECB">
              <w:rPr>
                <w:rFonts w:ascii="Arial Narrow" w:hAnsi="Arial Narrow"/>
              </w:rPr>
              <w:t xml:space="preserve">Rzut parteru (budynek </w:t>
            </w:r>
            <w:proofErr w:type="spellStart"/>
            <w:r w:rsidRPr="00E03ECB">
              <w:rPr>
                <w:rFonts w:ascii="Arial Narrow" w:hAnsi="Arial Narrow"/>
              </w:rPr>
              <w:t>ist</w:t>
            </w:r>
            <w:proofErr w:type="spellEnd"/>
            <w:r w:rsidRPr="00E03ECB">
              <w:rPr>
                <w:rFonts w:ascii="Arial Narrow" w:hAnsi="Arial Narrow"/>
              </w:rPr>
              <w:t xml:space="preserve">. </w:t>
            </w:r>
            <w:r w:rsidR="008F11E9" w:rsidRPr="00E03ECB">
              <w:rPr>
                <w:rFonts w:ascii="Arial Narrow" w:hAnsi="Arial Narrow"/>
              </w:rPr>
              <w:t>s</w:t>
            </w:r>
            <w:r w:rsidRPr="00E03ECB">
              <w:rPr>
                <w:rFonts w:ascii="Arial Narrow" w:hAnsi="Arial Narrow"/>
              </w:rPr>
              <w:t>zkoły)</w:t>
            </w:r>
            <w:r w:rsidR="008F11E9" w:rsidRPr="00E03ECB">
              <w:rPr>
                <w:rFonts w:ascii="Arial Narrow" w:hAnsi="Arial Narrow"/>
              </w:rPr>
              <w:t xml:space="preserve"> – instalacja wewnętrzna gazu do kotłowni</w:t>
            </w:r>
          </w:p>
        </w:tc>
        <w:tc>
          <w:tcPr>
            <w:tcW w:w="592" w:type="pct"/>
          </w:tcPr>
          <w:p w:rsidR="00C41435" w:rsidRPr="00E03ECB" w:rsidRDefault="008F11E9" w:rsidP="00B668E0">
            <w:pPr>
              <w:rPr>
                <w:rFonts w:ascii="Arial Narrow" w:hAnsi="Arial Narrow"/>
              </w:rPr>
            </w:pPr>
            <w:r w:rsidRPr="00E03ECB">
              <w:rPr>
                <w:rFonts w:ascii="Arial Narrow" w:hAnsi="Arial Narrow"/>
              </w:rPr>
              <w:t>1:100</w:t>
            </w:r>
          </w:p>
        </w:tc>
      </w:tr>
      <w:tr w:rsidR="00C41435" w:rsidRPr="00E03ECB" w:rsidTr="004C5CD0">
        <w:tc>
          <w:tcPr>
            <w:tcW w:w="501" w:type="pct"/>
          </w:tcPr>
          <w:p w:rsidR="00C41435" w:rsidRPr="00E03ECB" w:rsidRDefault="00C41435" w:rsidP="00B668E0">
            <w:pPr>
              <w:rPr>
                <w:rFonts w:ascii="Arial Narrow" w:hAnsi="Arial Narrow"/>
              </w:rPr>
            </w:pPr>
            <w:r w:rsidRPr="00E03ECB">
              <w:rPr>
                <w:rFonts w:ascii="Arial Narrow" w:hAnsi="Arial Narrow"/>
              </w:rPr>
              <w:t>G-2</w:t>
            </w:r>
          </w:p>
        </w:tc>
        <w:tc>
          <w:tcPr>
            <w:tcW w:w="3907" w:type="pct"/>
          </w:tcPr>
          <w:p w:rsidR="00C41435" w:rsidRPr="00E03ECB" w:rsidRDefault="008F11E9" w:rsidP="00B668E0">
            <w:pPr>
              <w:rPr>
                <w:rFonts w:ascii="Arial Narrow" w:hAnsi="Arial Narrow"/>
              </w:rPr>
            </w:pPr>
            <w:r w:rsidRPr="00E03ECB">
              <w:rPr>
                <w:rFonts w:ascii="Arial Narrow" w:hAnsi="Arial Narrow"/>
              </w:rPr>
              <w:t xml:space="preserve">Rzut 1 piętra (budynek </w:t>
            </w:r>
            <w:proofErr w:type="spellStart"/>
            <w:r w:rsidRPr="00E03ECB">
              <w:rPr>
                <w:rFonts w:ascii="Arial Narrow" w:hAnsi="Arial Narrow"/>
              </w:rPr>
              <w:t>ist</w:t>
            </w:r>
            <w:proofErr w:type="spellEnd"/>
            <w:r w:rsidRPr="00E03ECB">
              <w:rPr>
                <w:rFonts w:ascii="Arial Narrow" w:hAnsi="Arial Narrow"/>
              </w:rPr>
              <w:t>. szkoły) – instalacja wewnętrzna gazu do kotłowni</w:t>
            </w:r>
          </w:p>
        </w:tc>
        <w:tc>
          <w:tcPr>
            <w:tcW w:w="592" w:type="pct"/>
          </w:tcPr>
          <w:p w:rsidR="00C41435" w:rsidRPr="00E03ECB" w:rsidRDefault="008F11E9" w:rsidP="00B668E0">
            <w:pPr>
              <w:rPr>
                <w:rFonts w:ascii="Arial Narrow" w:hAnsi="Arial Narrow"/>
              </w:rPr>
            </w:pPr>
            <w:r w:rsidRPr="00E03ECB">
              <w:rPr>
                <w:rFonts w:ascii="Arial Narrow" w:hAnsi="Arial Narrow"/>
              </w:rPr>
              <w:t>1:100</w:t>
            </w:r>
          </w:p>
        </w:tc>
      </w:tr>
      <w:tr w:rsidR="008F11E9" w:rsidRPr="00E03ECB" w:rsidTr="004C5CD0">
        <w:tc>
          <w:tcPr>
            <w:tcW w:w="501" w:type="pct"/>
          </w:tcPr>
          <w:p w:rsidR="008F11E9" w:rsidRPr="00E03ECB" w:rsidRDefault="008F11E9" w:rsidP="00B668E0">
            <w:pPr>
              <w:rPr>
                <w:rFonts w:ascii="Arial Narrow" w:hAnsi="Arial Narrow"/>
              </w:rPr>
            </w:pPr>
            <w:r w:rsidRPr="00E03ECB">
              <w:rPr>
                <w:rFonts w:ascii="Arial Narrow" w:hAnsi="Arial Narrow"/>
              </w:rPr>
              <w:t>G-3</w:t>
            </w:r>
          </w:p>
        </w:tc>
        <w:tc>
          <w:tcPr>
            <w:tcW w:w="3907" w:type="pct"/>
          </w:tcPr>
          <w:p w:rsidR="008F11E9" w:rsidRPr="00E03ECB" w:rsidRDefault="008F11E9" w:rsidP="004C5CD0">
            <w:pPr>
              <w:rPr>
                <w:rFonts w:ascii="Arial Narrow" w:hAnsi="Arial Narrow"/>
              </w:rPr>
            </w:pPr>
            <w:r w:rsidRPr="00E03ECB">
              <w:rPr>
                <w:rFonts w:ascii="Arial Narrow" w:hAnsi="Arial Narrow"/>
              </w:rPr>
              <w:t xml:space="preserve">Rzut </w:t>
            </w:r>
            <w:r w:rsidR="004C5CD0" w:rsidRPr="00E03ECB">
              <w:rPr>
                <w:rFonts w:ascii="Arial Narrow" w:hAnsi="Arial Narrow"/>
              </w:rPr>
              <w:t>poddasza</w:t>
            </w:r>
            <w:r w:rsidRPr="00E03ECB">
              <w:rPr>
                <w:rFonts w:ascii="Arial Narrow" w:hAnsi="Arial Narrow"/>
              </w:rPr>
              <w:t xml:space="preserve"> (budynek </w:t>
            </w:r>
            <w:proofErr w:type="spellStart"/>
            <w:r w:rsidRPr="00E03ECB">
              <w:rPr>
                <w:rFonts w:ascii="Arial Narrow" w:hAnsi="Arial Narrow"/>
              </w:rPr>
              <w:t>ist</w:t>
            </w:r>
            <w:proofErr w:type="spellEnd"/>
            <w:r w:rsidRPr="00E03ECB">
              <w:rPr>
                <w:rFonts w:ascii="Arial Narrow" w:hAnsi="Arial Narrow"/>
              </w:rPr>
              <w:t>. szkoły) – instalacja wewnętrzna gazu do kotłowni</w:t>
            </w:r>
          </w:p>
        </w:tc>
        <w:tc>
          <w:tcPr>
            <w:tcW w:w="592" w:type="pct"/>
          </w:tcPr>
          <w:p w:rsidR="008F11E9" w:rsidRPr="00E03ECB" w:rsidRDefault="008F11E9" w:rsidP="004C5CD0">
            <w:pPr>
              <w:rPr>
                <w:rFonts w:ascii="Arial Narrow" w:hAnsi="Arial Narrow"/>
              </w:rPr>
            </w:pPr>
            <w:r w:rsidRPr="00E03ECB">
              <w:rPr>
                <w:rFonts w:ascii="Arial Narrow" w:hAnsi="Arial Narrow"/>
              </w:rPr>
              <w:t>1:100</w:t>
            </w:r>
          </w:p>
        </w:tc>
      </w:tr>
      <w:tr w:rsidR="008F11E9" w:rsidRPr="00E03ECB" w:rsidTr="004C5CD0">
        <w:tc>
          <w:tcPr>
            <w:tcW w:w="501" w:type="pct"/>
          </w:tcPr>
          <w:p w:rsidR="008F11E9" w:rsidRPr="00E03ECB" w:rsidRDefault="008F11E9" w:rsidP="00B668E0">
            <w:pPr>
              <w:rPr>
                <w:rFonts w:ascii="Arial Narrow" w:hAnsi="Arial Narrow"/>
              </w:rPr>
            </w:pPr>
          </w:p>
        </w:tc>
        <w:tc>
          <w:tcPr>
            <w:tcW w:w="3907" w:type="pct"/>
          </w:tcPr>
          <w:p w:rsidR="008F11E9" w:rsidRPr="00E03ECB" w:rsidRDefault="008F11E9" w:rsidP="00B668E0">
            <w:pPr>
              <w:rPr>
                <w:rFonts w:ascii="Arial Narrow" w:hAnsi="Arial Narrow"/>
              </w:rPr>
            </w:pPr>
          </w:p>
        </w:tc>
        <w:tc>
          <w:tcPr>
            <w:tcW w:w="592" w:type="pct"/>
          </w:tcPr>
          <w:p w:rsidR="008F11E9" w:rsidRPr="00E03ECB" w:rsidRDefault="008F11E9" w:rsidP="00B668E0">
            <w:pPr>
              <w:rPr>
                <w:rFonts w:ascii="Arial Narrow" w:hAnsi="Arial Narrow"/>
              </w:rPr>
            </w:pPr>
          </w:p>
        </w:tc>
      </w:tr>
      <w:tr w:rsidR="004C5CD0" w:rsidRPr="00E03ECB" w:rsidTr="004C5CD0">
        <w:tc>
          <w:tcPr>
            <w:tcW w:w="501" w:type="pct"/>
          </w:tcPr>
          <w:p w:rsidR="004C5CD0" w:rsidRPr="00E03ECB" w:rsidRDefault="004C5CD0" w:rsidP="00B668E0">
            <w:pPr>
              <w:rPr>
                <w:rFonts w:ascii="Arial Narrow" w:hAnsi="Arial Narrow"/>
              </w:rPr>
            </w:pPr>
            <w:r w:rsidRPr="00E03ECB">
              <w:rPr>
                <w:rFonts w:ascii="Arial Narrow" w:hAnsi="Arial Narrow"/>
              </w:rPr>
              <w:t>KOT-1</w:t>
            </w:r>
          </w:p>
        </w:tc>
        <w:tc>
          <w:tcPr>
            <w:tcW w:w="3907" w:type="pct"/>
          </w:tcPr>
          <w:p w:rsidR="004C5CD0" w:rsidRPr="00E03ECB" w:rsidRDefault="004C5CD0" w:rsidP="004C5CD0">
            <w:pPr>
              <w:rPr>
                <w:rFonts w:ascii="Arial Narrow" w:hAnsi="Arial Narrow"/>
              </w:rPr>
            </w:pPr>
            <w:r w:rsidRPr="00E03ECB">
              <w:rPr>
                <w:rFonts w:ascii="Arial Narrow" w:hAnsi="Arial Narrow"/>
              </w:rPr>
              <w:t xml:space="preserve">Rzut poddasza (budynek </w:t>
            </w:r>
            <w:proofErr w:type="spellStart"/>
            <w:r w:rsidRPr="00E03ECB">
              <w:rPr>
                <w:rFonts w:ascii="Arial Narrow" w:hAnsi="Arial Narrow"/>
              </w:rPr>
              <w:t>ist</w:t>
            </w:r>
            <w:proofErr w:type="spellEnd"/>
            <w:r w:rsidRPr="00E03ECB">
              <w:rPr>
                <w:rFonts w:ascii="Arial Narrow" w:hAnsi="Arial Narrow"/>
              </w:rPr>
              <w:t>. szkoły) – kotłownia – rozstawienie urządzeń</w:t>
            </w:r>
          </w:p>
        </w:tc>
        <w:tc>
          <w:tcPr>
            <w:tcW w:w="592" w:type="pct"/>
          </w:tcPr>
          <w:p w:rsidR="004C5CD0" w:rsidRPr="00E03ECB" w:rsidRDefault="004C5CD0" w:rsidP="004C5CD0">
            <w:pPr>
              <w:rPr>
                <w:rFonts w:ascii="Arial Narrow" w:hAnsi="Arial Narrow"/>
              </w:rPr>
            </w:pPr>
            <w:r w:rsidRPr="00E03ECB">
              <w:rPr>
                <w:rFonts w:ascii="Arial Narrow" w:hAnsi="Arial Narrow"/>
              </w:rPr>
              <w:t>1:100</w:t>
            </w:r>
          </w:p>
        </w:tc>
      </w:tr>
      <w:tr w:rsidR="004C5CD0" w:rsidRPr="00E03ECB" w:rsidTr="004C5CD0">
        <w:tc>
          <w:tcPr>
            <w:tcW w:w="501" w:type="pct"/>
          </w:tcPr>
          <w:p w:rsidR="004C5CD0" w:rsidRPr="00E03ECB" w:rsidRDefault="004C5CD0" w:rsidP="00B668E0">
            <w:pPr>
              <w:rPr>
                <w:rFonts w:ascii="Arial Narrow" w:hAnsi="Arial Narrow"/>
              </w:rPr>
            </w:pPr>
            <w:r w:rsidRPr="00E03ECB">
              <w:rPr>
                <w:rFonts w:ascii="Arial Narrow" w:hAnsi="Arial Narrow"/>
              </w:rPr>
              <w:t>KOT-2</w:t>
            </w:r>
          </w:p>
        </w:tc>
        <w:tc>
          <w:tcPr>
            <w:tcW w:w="3907" w:type="pct"/>
          </w:tcPr>
          <w:p w:rsidR="004C5CD0" w:rsidRPr="00E03ECB" w:rsidRDefault="004C5CD0" w:rsidP="00B668E0">
            <w:pPr>
              <w:rPr>
                <w:rFonts w:ascii="Arial Narrow" w:hAnsi="Arial Narrow"/>
              </w:rPr>
            </w:pPr>
            <w:r w:rsidRPr="00E03ECB">
              <w:rPr>
                <w:rFonts w:ascii="Arial Narrow" w:hAnsi="Arial Narrow"/>
              </w:rPr>
              <w:t>Kotłownia – schemat cieplny</w:t>
            </w:r>
          </w:p>
        </w:tc>
        <w:tc>
          <w:tcPr>
            <w:tcW w:w="592" w:type="pct"/>
          </w:tcPr>
          <w:p w:rsidR="004C5CD0" w:rsidRPr="00E03ECB" w:rsidRDefault="004C5CD0" w:rsidP="00B668E0">
            <w:pPr>
              <w:rPr>
                <w:rFonts w:ascii="Arial Narrow" w:hAnsi="Arial Narrow"/>
              </w:rPr>
            </w:pPr>
            <w:r w:rsidRPr="00E03ECB">
              <w:rPr>
                <w:rFonts w:ascii="Arial Narrow" w:hAnsi="Arial Narrow"/>
              </w:rPr>
              <w:t>-:-</w:t>
            </w:r>
          </w:p>
        </w:tc>
      </w:tr>
      <w:tr w:rsidR="004C5CD0" w:rsidRPr="00E03ECB" w:rsidTr="004C5CD0">
        <w:tc>
          <w:tcPr>
            <w:tcW w:w="501" w:type="pct"/>
          </w:tcPr>
          <w:p w:rsidR="004C5CD0" w:rsidRPr="00E03ECB" w:rsidRDefault="004C5CD0" w:rsidP="00B668E0">
            <w:pPr>
              <w:rPr>
                <w:rFonts w:ascii="Arial Narrow" w:hAnsi="Arial Narrow"/>
              </w:rPr>
            </w:pPr>
          </w:p>
        </w:tc>
        <w:tc>
          <w:tcPr>
            <w:tcW w:w="3907" w:type="pct"/>
          </w:tcPr>
          <w:p w:rsidR="004C5CD0" w:rsidRPr="00E03ECB" w:rsidRDefault="004C5CD0" w:rsidP="00B668E0">
            <w:pPr>
              <w:rPr>
                <w:rFonts w:ascii="Arial Narrow" w:hAnsi="Arial Narrow"/>
              </w:rPr>
            </w:pPr>
          </w:p>
        </w:tc>
        <w:tc>
          <w:tcPr>
            <w:tcW w:w="592" w:type="pct"/>
          </w:tcPr>
          <w:p w:rsidR="004C5CD0" w:rsidRPr="00E03ECB" w:rsidRDefault="004C5CD0" w:rsidP="00B668E0">
            <w:pPr>
              <w:rPr>
                <w:rFonts w:ascii="Arial Narrow" w:hAnsi="Arial Narrow"/>
              </w:rPr>
            </w:pPr>
          </w:p>
        </w:tc>
      </w:tr>
    </w:tbl>
    <w:p w:rsidR="00A357EA" w:rsidRPr="000F3BF8" w:rsidRDefault="00A357EA" w:rsidP="00A357EA">
      <w:bookmarkStart w:id="39" w:name="_Toc528646893"/>
      <w:bookmarkStart w:id="40" w:name="_Toc529002201"/>
      <w:bookmarkStart w:id="41" w:name="_Toc529002235"/>
      <w:bookmarkStart w:id="42" w:name="_Toc529082458"/>
      <w:bookmarkStart w:id="43" w:name="_Toc529083544"/>
      <w:bookmarkStart w:id="44" w:name="_Toc529083636"/>
      <w:bookmarkStart w:id="45" w:name="_Toc529083726"/>
      <w:bookmarkStart w:id="46" w:name="_Toc529084123"/>
      <w:bookmarkStart w:id="47" w:name="_Toc529084243"/>
      <w:bookmarkStart w:id="48" w:name="_Toc529084346"/>
      <w:bookmarkStart w:id="49" w:name="_Toc105567653"/>
      <w:bookmarkStart w:id="50" w:name="_Toc105568601"/>
      <w:bookmarkStart w:id="51" w:name="_Toc105690322"/>
      <w:bookmarkStart w:id="52" w:name="_Toc105759522"/>
      <w:bookmarkStart w:id="53" w:name="_Toc105760089"/>
      <w:bookmarkStart w:id="54" w:name="_Toc105818647"/>
      <w:bookmarkStart w:id="55" w:name="_Toc105820040"/>
      <w:bookmarkStart w:id="56" w:name="_Toc158787550"/>
      <w:bookmarkStart w:id="57" w:name="_Toc158788401"/>
      <w:bookmarkStart w:id="58" w:name="_Toc195086456"/>
      <w:bookmarkStart w:id="59" w:name="_Toc195086530"/>
      <w:bookmarkStart w:id="60" w:name="_Toc195086559"/>
      <w:bookmarkStart w:id="61" w:name="_Toc195086724"/>
      <w:bookmarkStart w:id="62" w:name="_Toc322085155"/>
      <w:bookmarkStart w:id="63" w:name="_Toc322414432"/>
      <w:bookmarkStart w:id="64" w:name="_Toc322414467"/>
      <w:bookmarkStart w:id="65" w:name="_Toc322417533"/>
      <w:bookmarkStart w:id="66" w:name="_Toc338168820"/>
      <w:bookmarkStart w:id="67" w:name="_Toc338168916"/>
    </w:p>
    <w:p w:rsidR="00B32E44" w:rsidRPr="000F3BF8" w:rsidRDefault="00FE288B" w:rsidP="00B32E44">
      <w:pPr>
        <w:pStyle w:val="Nagwek1"/>
        <w:rPr>
          <w:rFonts w:ascii="Arial Narrow" w:hAnsi="Arial Narrow"/>
          <w:sz w:val="28"/>
          <w:szCs w:val="28"/>
        </w:rPr>
      </w:pPr>
      <w:bookmarkStart w:id="68" w:name="_Toc40281013"/>
      <w:r w:rsidRPr="000F3BF8">
        <w:rPr>
          <w:rFonts w:ascii="Arial Narrow" w:hAnsi="Arial Narrow"/>
        </w:rPr>
        <w:lastRenderedPageBreak/>
        <w:t>Dane wstępne</w:t>
      </w:r>
      <w:bookmarkEnd w:id="68"/>
    </w:p>
    <w:p w:rsidR="00B32E44" w:rsidRPr="000F3BF8" w:rsidRDefault="00B32E44" w:rsidP="00EA1514">
      <w:pPr>
        <w:pStyle w:val="Nagwek2"/>
      </w:pPr>
      <w:bookmarkStart w:id="69" w:name="_Toc40281014"/>
      <w:r w:rsidRPr="000F3BF8">
        <w:t>TEMAT OPRACOWANIA</w:t>
      </w:r>
      <w:bookmarkEnd w:id="69"/>
    </w:p>
    <w:p w:rsidR="00B32E44" w:rsidRPr="000F3BF8" w:rsidRDefault="00B32E44" w:rsidP="00B32E44">
      <w:pPr>
        <w:spacing w:line="276" w:lineRule="auto"/>
        <w:ind w:left="-284"/>
        <w:rPr>
          <w:rFonts w:ascii="Arial Narrow" w:hAnsi="Arial Narrow"/>
        </w:rPr>
      </w:pPr>
      <w:r w:rsidRPr="000F3BF8">
        <w:rPr>
          <w:rFonts w:ascii="Arial Narrow" w:hAnsi="Arial Narrow"/>
        </w:rPr>
        <w:t xml:space="preserve">Tematem opracowania jest </w:t>
      </w:r>
      <w:proofErr w:type="spellStart"/>
      <w:r w:rsidRPr="000F3BF8">
        <w:rPr>
          <w:rFonts w:ascii="Arial Narrow" w:hAnsi="Arial Narrow"/>
        </w:rPr>
        <w:t>projekt</w:t>
      </w:r>
      <w:proofErr w:type="spellEnd"/>
      <w:r w:rsidRPr="000F3BF8">
        <w:rPr>
          <w:rFonts w:ascii="Arial Narrow" w:hAnsi="Arial Narrow"/>
        </w:rPr>
        <w:t xml:space="preserve"> budowlany rozbudowy budynku szkoły podstawowej w miejscowości Zielonki - Parcela w gminie Stare Babice przy ul. Rekreacyjnej, w jednostce ewidencyjnej 143207_2, w obrębie ew. 0029 Zielonki Parcele, na działkach ewidencyjnych o numerach  377/7, 376, 301, 302, 303, 304, 305, 306, 307, 313, 314, 315, 316, 317, 318, 319, 373, 325       </w:t>
      </w:r>
    </w:p>
    <w:p w:rsidR="00B32E44" w:rsidRPr="000F3BF8" w:rsidRDefault="00B32E44" w:rsidP="00B32E44">
      <w:pPr>
        <w:spacing w:line="276" w:lineRule="auto"/>
        <w:ind w:left="-284"/>
        <w:rPr>
          <w:rFonts w:ascii="Arial Narrow" w:hAnsi="Arial Narrow"/>
        </w:rPr>
      </w:pPr>
      <w:r w:rsidRPr="000F3BF8">
        <w:rPr>
          <w:rFonts w:ascii="Arial Narrow" w:hAnsi="Arial Narrow"/>
        </w:rPr>
        <w:t xml:space="preserve">Infrastruktura towarzysząca wykraczająca poza teren objęty bilansem: </w:t>
      </w:r>
      <w:proofErr w:type="spellStart"/>
      <w:r w:rsidRPr="000F3BF8">
        <w:rPr>
          <w:rFonts w:ascii="Arial Narrow" w:hAnsi="Arial Narrow"/>
        </w:rPr>
        <w:t>dz.nr</w:t>
      </w:r>
      <w:proofErr w:type="spellEnd"/>
      <w:r w:rsidRPr="000F3BF8">
        <w:rPr>
          <w:rFonts w:ascii="Arial Narrow" w:hAnsi="Arial Narrow"/>
        </w:rPr>
        <w:t xml:space="preserve"> ew. 377/4, 376.</w:t>
      </w:r>
    </w:p>
    <w:p w:rsidR="00B32E44" w:rsidRPr="000F3BF8" w:rsidRDefault="00B32E44" w:rsidP="00B32E44">
      <w:pPr>
        <w:spacing w:line="276" w:lineRule="auto"/>
        <w:ind w:left="-284"/>
        <w:rPr>
          <w:rFonts w:ascii="Arial Narrow" w:hAnsi="Arial Narrow"/>
        </w:rPr>
      </w:pPr>
      <w:r w:rsidRPr="000F3BF8">
        <w:rPr>
          <w:rFonts w:ascii="Arial Narrow" w:hAnsi="Arial Narrow"/>
        </w:rPr>
        <w:t>Niniejszy tom obejmuje Instalacje sanitarne.</w:t>
      </w:r>
    </w:p>
    <w:p w:rsidR="00B32E44" w:rsidRPr="000F3BF8" w:rsidRDefault="00B32E44" w:rsidP="00EA1514">
      <w:pPr>
        <w:pStyle w:val="Nagwek2"/>
      </w:pPr>
      <w:bookmarkStart w:id="70" w:name="_Toc40281015"/>
      <w:r w:rsidRPr="000F3BF8">
        <w:t>MATERIAŁY WYJŚCIOWE</w:t>
      </w:r>
      <w:bookmarkEnd w:id="70"/>
    </w:p>
    <w:p w:rsidR="00B32E44" w:rsidRPr="000F3BF8" w:rsidRDefault="00B32E44" w:rsidP="00B32E44">
      <w:pPr>
        <w:numPr>
          <w:ilvl w:val="0"/>
          <w:numId w:val="4"/>
        </w:numPr>
        <w:rPr>
          <w:rFonts w:ascii="Arial Narrow" w:hAnsi="Arial Narrow"/>
        </w:rPr>
      </w:pPr>
      <w:r w:rsidRPr="000F3BF8">
        <w:rPr>
          <w:rFonts w:ascii="Arial Narrow" w:hAnsi="Arial Narrow"/>
        </w:rPr>
        <w:t>Koncepcja rozbudowy przyjęta przez Zlecającego</w:t>
      </w:r>
    </w:p>
    <w:p w:rsidR="00B32E44" w:rsidRPr="000F3BF8" w:rsidRDefault="00B32E44" w:rsidP="00B32E44">
      <w:pPr>
        <w:numPr>
          <w:ilvl w:val="0"/>
          <w:numId w:val="4"/>
        </w:numPr>
        <w:rPr>
          <w:rFonts w:ascii="Arial Narrow" w:hAnsi="Arial Narrow"/>
        </w:rPr>
      </w:pPr>
      <w:r w:rsidRPr="000F3BF8">
        <w:rPr>
          <w:rFonts w:ascii="Arial Narrow" w:hAnsi="Arial Narrow"/>
        </w:rPr>
        <w:t>Miejscowy Plan Zagospodarowania Przestrzennego gminy Stare Babice – Uchwała nr VIII/55/11 Rady Gminy Stare Babice z dn. 30.06.2011 r. (</w:t>
      </w:r>
      <w:proofErr w:type="spellStart"/>
      <w:r w:rsidRPr="000F3BF8">
        <w:rPr>
          <w:rFonts w:ascii="Arial Narrow" w:hAnsi="Arial Narrow"/>
        </w:rPr>
        <w:t>Dz.Urz.Woj.Maz</w:t>
      </w:r>
      <w:proofErr w:type="spellEnd"/>
      <w:r w:rsidRPr="000F3BF8">
        <w:rPr>
          <w:rFonts w:ascii="Arial Narrow" w:hAnsi="Arial Narrow"/>
        </w:rPr>
        <w:t>. nr 156, poz. 4944 z dn. 29.08.2011 r.)</w:t>
      </w:r>
    </w:p>
    <w:p w:rsidR="00B32E44" w:rsidRPr="000F3BF8" w:rsidRDefault="00B32E44" w:rsidP="00B32E44">
      <w:pPr>
        <w:numPr>
          <w:ilvl w:val="0"/>
          <w:numId w:val="4"/>
        </w:numPr>
        <w:rPr>
          <w:rFonts w:ascii="Arial Narrow" w:hAnsi="Arial Narrow"/>
        </w:rPr>
      </w:pPr>
      <w:r w:rsidRPr="000F3BF8">
        <w:rPr>
          <w:rFonts w:ascii="Arial Narrow" w:hAnsi="Arial Narrow"/>
        </w:rPr>
        <w:t>Aktualna mapa do celów projektowych</w:t>
      </w:r>
    </w:p>
    <w:p w:rsidR="00B32E44" w:rsidRPr="000F3BF8" w:rsidRDefault="00B32E44" w:rsidP="00B32E44">
      <w:pPr>
        <w:numPr>
          <w:ilvl w:val="0"/>
          <w:numId w:val="4"/>
        </w:numPr>
        <w:rPr>
          <w:rFonts w:ascii="Arial Narrow" w:hAnsi="Arial Narrow"/>
        </w:rPr>
      </w:pPr>
      <w:r w:rsidRPr="000F3BF8">
        <w:rPr>
          <w:rFonts w:ascii="Arial Narrow" w:hAnsi="Arial Narrow"/>
        </w:rPr>
        <w:t>Wizja lokalna terenu inwestycji</w:t>
      </w:r>
    </w:p>
    <w:p w:rsidR="00B32E44" w:rsidRPr="000F3BF8" w:rsidRDefault="00B32E44" w:rsidP="00B32E44">
      <w:pPr>
        <w:spacing w:line="276" w:lineRule="auto"/>
        <w:ind w:left="-284"/>
        <w:rPr>
          <w:rFonts w:ascii="Arial Narrow" w:hAnsi="Arial Narrow"/>
        </w:rPr>
      </w:pPr>
    </w:p>
    <w:p w:rsidR="00B32E44" w:rsidRPr="000F3BF8" w:rsidRDefault="00B32E44" w:rsidP="00EA1514">
      <w:pPr>
        <w:pStyle w:val="Nagwek2"/>
      </w:pPr>
      <w:bookmarkStart w:id="71" w:name="_Toc40281016"/>
      <w:r w:rsidRPr="000F3BF8">
        <w:t>PRZEDMIOT INWESTYCJI</w:t>
      </w:r>
      <w:bookmarkEnd w:id="71"/>
    </w:p>
    <w:p w:rsidR="00B32E44" w:rsidRPr="000F3BF8" w:rsidRDefault="00B32E44" w:rsidP="00B32E44">
      <w:pPr>
        <w:pStyle w:val="Normalnnnn"/>
        <w:spacing w:line="276" w:lineRule="auto"/>
        <w:rPr>
          <w:rFonts w:ascii="Arial Narrow" w:eastAsia="Times New Roman" w:hAnsi="Arial Narrow" w:cs="Times New Roman"/>
          <w:bCs/>
          <w:snapToGrid w:val="0"/>
          <w:sz w:val="24"/>
          <w:lang w:eastAsia="ar-SA"/>
        </w:rPr>
      </w:pPr>
      <w:r w:rsidRPr="000F3BF8">
        <w:rPr>
          <w:rFonts w:ascii="Arial Narrow" w:eastAsia="Times New Roman" w:hAnsi="Arial Narrow" w:cs="Times New Roman"/>
          <w:bCs/>
          <w:snapToGrid w:val="0"/>
          <w:sz w:val="24"/>
          <w:lang w:eastAsia="ar-SA"/>
        </w:rPr>
        <w:t>Przedmiotem inwestycji jest realizacja rozbudowy istniejącego budynku szkoły podstawowej w miejscowości Zielonki - Parcela w gminie Stare Babice przy ul. Rekreacyjnej wraz z niezbędnymi inwestycjami towarzyszącymi. Inwestycje towarzyszące obejmują: realizację śmietnika, ogrodzonego placu zabaw, wiat rowerowych w terenie, elementów małej architektury jak kosze na śmieci i ławki. Projektowane też są utwardzenia takie jak chodniki, place, dojazd do budynku z parkingiem oraz połączenie komunikacyjne piesze z istniejącą infrastrukturą szkoły. Planowane jest również częściowe ogrodzenie terenu.</w:t>
      </w:r>
    </w:p>
    <w:p w:rsidR="00A357EA" w:rsidRPr="000F3BF8" w:rsidRDefault="00A357EA" w:rsidP="00A357EA"/>
    <w:p w:rsidR="009B30EF" w:rsidRPr="000F3BF8" w:rsidRDefault="00FE288B" w:rsidP="00A42F2A">
      <w:pPr>
        <w:pStyle w:val="Nagwek1"/>
        <w:rPr>
          <w:rFonts w:ascii="Arial Narrow" w:hAnsi="Arial Narrow"/>
          <w:sz w:val="28"/>
          <w:szCs w:val="28"/>
        </w:rPr>
      </w:pPr>
      <w:bookmarkStart w:id="72" w:name="_Toc40281017"/>
      <w:r w:rsidRPr="000F3BF8">
        <w:rPr>
          <w:rFonts w:ascii="Arial Narrow" w:hAnsi="Arial Narrow"/>
        </w:rPr>
        <w:t>Wykaz instalacji sanitarnych w budynku</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72"/>
    </w:p>
    <w:p w:rsidR="009B30EF" w:rsidRPr="000F3BF8" w:rsidRDefault="00B32E44" w:rsidP="00EA1514">
      <w:pPr>
        <w:pStyle w:val="Nagwek2"/>
      </w:pPr>
      <w:bookmarkStart w:id="73" w:name="_Toc105567654"/>
      <w:bookmarkStart w:id="74" w:name="_Toc105568602"/>
      <w:bookmarkStart w:id="75" w:name="_Toc105690323"/>
      <w:bookmarkStart w:id="76" w:name="_Toc105759523"/>
      <w:bookmarkStart w:id="77" w:name="_Toc105760090"/>
      <w:bookmarkStart w:id="78" w:name="_Toc105818648"/>
      <w:bookmarkStart w:id="79" w:name="_Toc105820041"/>
      <w:bookmarkStart w:id="80" w:name="_Toc158787551"/>
      <w:bookmarkStart w:id="81" w:name="_Toc158788402"/>
      <w:bookmarkStart w:id="82" w:name="_Toc195086457"/>
      <w:bookmarkStart w:id="83" w:name="_Toc195086531"/>
      <w:bookmarkStart w:id="84" w:name="_Toc195086560"/>
      <w:bookmarkStart w:id="85" w:name="_Toc195086725"/>
      <w:bookmarkStart w:id="86" w:name="_Toc322085156"/>
      <w:bookmarkStart w:id="87" w:name="_Toc322414433"/>
      <w:bookmarkStart w:id="88" w:name="_Toc322414468"/>
      <w:bookmarkStart w:id="89" w:name="_Toc322417534"/>
      <w:bookmarkStart w:id="90" w:name="_Toc338168821"/>
      <w:bookmarkStart w:id="91" w:name="_Toc338168917"/>
      <w:bookmarkStart w:id="92" w:name="_Toc338169013"/>
      <w:bookmarkStart w:id="93" w:name="_Toc338859989"/>
      <w:bookmarkStart w:id="94" w:name="_Toc338860087"/>
      <w:bookmarkStart w:id="95" w:name="_Toc338860115"/>
      <w:bookmarkStart w:id="96" w:name="_Toc40281018"/>
      <w:r w:rsidRPr="000F3BF8">
        <w:t>INSTALACJE WEWNĘTRZNE</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rsidR="000C68D0" w:rsidRPr="000F3BF8" w:rsidRDefault="000C68D0" w:rsidP="00963027">
      <w:pPr>
        <w:pStyle w:val="Nagwek"/>
        <w:numPr>
          <w:ilvl w:val="0"/>
          <w:numId w:val="3"/>
        </w:numPr>
        <w:tabs>
          <w:tab w:val="clear" w:pos="4153"/>
          <w:tab w:val="left" w:pos="993"/>
        </w:tabs>
        <w:rPr>
          <w:rFonts w:ascii="Arial Narrow" w:hAnsi="Arial Narrow"/>
          <w:snapToGrid w:val="0"/>
          <w:lang w:val="pl-PL"/>
        </w:rPr>
      </w:pPr>
      <w:r w:rsidRPr="000F3BF8">
        <w:rPr>
          <w:rFonts w:ascii="Arial Narrow" w:hAnsi="Arial Narrow"/>
          <w:snapToGrid w:val="0"/>
          <w:lang w:val="pl-PL"/>
        </w:rPr>
        <w:t xml:space="preserve">Wentylacja mechaniczna </w:t>
      </w:r>
    </w:p>
    <w:p w:rsidR="00BE4816" w:rsidRPr="000F3BF8" w:rsidRDefault="00BE4816" w:rsidP="00BE4816">
      <w:pPr>
        <w:pStyle w:val="Nagwek"/>
        <w:numPr>
          <w:ilvl w:val="0"/>
          <w:numId w:val="3"/>
        </w:numPr>
        <w:tabs>
          <w:tab w:val="clear" w:pos="4153"/>
          <w:tab w:val="left" w:pos="993"/>
        </w:tabs>
        <w:rPr>
          <w:rFonts w:ascii="Arial Narrow" w:hAnsi="Arial Narrow"/>
          <w:snapToGrid w:val="0"/>
          <w:lang w:val="pl-PL"/>
        </w:rPr>
      </w:pPr>
      <w:r w:rsidRPr="000F3BF8">
        <w:rPr>
          <w:rFonts w:ascii="Arial Narrow" w:hAnsi="Arial Narrow"/>
          <w:snapToGrid w:val="0"/>
          <w:lang w:val="pl-PL"/>
        </w:rPr>
        <w:t>Woda zimna</w:t>
      </w:r>
    </w:p>
    <w:p w:rsidR="00BE4816" w:rsidRPr="000F3BF8" w:rsidRDefault="00BE4816" w:rsidP="00BE4816">
      <w:pPr>
        <w:pStyle w:val="Nagwek"/>
        <w:numPr>
          <w:ilvl w:val="0"/>
          <w:numId w:val="3"/>
        </w:numPr>
        <w:tabs>
          <w:tab w:val="clear" w:pos="4153"/>
          <w:tab w:val="left" w:pos="993"/>
        </w:tabs>
        <w:rPr>
          <w:rFonts w:ascii="Arial Narrow" w:hAnsi="Arial Narrow"/>
          <w:snapToGrid w:val="0"/>
        </w:rPr>
      </w:pPr>
      <w:r w:rsidRPr="000F3BF8">
        <w:rPr>
          <w:rFonts w:ascii="Arial Narrow" w:hAnsi="Arial Narrow"/>
          <w:snapToGrid w:val="0"/>
          <w:lang w:val="pl-PL"/>
        </w:rPr>
        <w:t xml:space="preserve">Woda </w:t>
      </w:r>
      <w:proofErr w:type="spellStart"/>
      <w:r w:rsidRPr="000F3BF8">
        <w:rPr>
          <w:rFonts w:ascii="Arial Narrow" w:hAnsi="Arial Narrow"/>
          <w:snapToGrid w:val="0"/>
        </w:rPr>
        <w:t>ciepła</w:t>
      </w:r>
      <w:proofErr w:type="spellEnd"/>
      <w:r w:rsidRPr="000F3BF8">
        <w:rPr>
          <w:rFonts w:ascii="Arial Narrow" w:hAnsi="Arial Narrow"/>
          <w:snapToGrid w:val="0"/>
        </w:rPr>
        <w:t xml:space="preserve"> </w:t>
      </w:r>
      <w:proofErr w:type="spellStart"/>
      <w:r w:rsidRPr="000F3BF8">
        <w:rPr>
          <w:rFonts w:ascii="Arial Narrow" w:hAnsi="Arial Narrow"/>
          <w:snapToGrid w:val="0"/>
        </w:rPr>
        <w:t>i</w:t>
      </w:r>
      <w:proofErr w:type="spellEnd"/>
      <w:r w:rsidRPr="000F3BF8">
        <w:rPr>
          <w:rFonts w:ascii="Arial Narrow" w:hAnsi="Arial Narrow"/>
          <w:snapToGrid w:val="0"/>
        </w:rPr>
        <w:t xml:space="preserve"> </w:t>
      </w:r>
      <w:proofErr w:type="spellStart"/>
      <w:r w:rsidRPr="000F3BF8">
        <w:rPr>
          <w:rFonts w:ascii="Arial Narrow" w:hAnsi="Arial Narrow"/>
          <w:snapToGrid w:val="0"/>
        </w:rPr>
        <w:t>cyrkulacja</w:t>
      </w:r>
      <w:proofErr w:type="spellEnd"/>
    </w:p>
    <w:p w:rsidR="00BE4816" w:rsidRPr="000F3BF8" w:rsidRDefault="00BE4816" w:rsidP="00BE4816">
      <w:pPr>
        <w:pStyle w:val="Nagwek"/>
        <w:numPr>
          <w:ilvl w:val="0"/>
          <w:numId w:val="3"/>
        </w:numPr>
        <w:tabs>
          <w:tab w:val="clear" w:pos="4153"/>
          <w:tab w:val="left" w:pos="993"/>
        </w:tabs>
        <w:rPr>
          <w:rFonts w:ascii="Arial Narrow" w:hAnsi="Arial Narrow"/>
          <w:snapToGrid w:val="0"/>
        </w:rPr>
      </w:pPr>
      <w:proofErr w:type="spellStart"/>
      <w:r w:rsidRPr="000F3BF8">
        <w:rPr>
          <w:rFonts w:ascii="Arial Narrow" w:hAnsi="Arial Narrow"/>
          <w:snapToGrid w:val="0"/>
        </w:rPr>
        <w:t>Nawodniona</w:t>
      </w:r>
      <w:proofErr w:type="spellEnd"/>
      <w:r w:rsidRPr="000F3BF8">
        <w:rPr>
          <w:rFonts w:ascii="Arial Narrow" w:hAnsi="Arial Narrow"/>
          <w:snapToGrid w:val="0"/>
        </w:rPr>
        <w:t xml:space="preserve"> </w:t>
      </w:r>
      <w:proofErr w:type="spellStart"/>
      <w:r w:rsidRPr="000F3BF8">
        <w:rPr>
          <w:rFonts w:ascii="Arial Narrow" w:hAnsi="Arial Narrow"/>
          <w:snapToGrid w:val="0"/>
        </w:rPr>
        <w:t>instalacja</w:t>
      </w:r>
      <w:proofErr w:type="spellEnd"/>
      <w:r w:rsidRPr="000F3BF8">
        <w:rPr>
          <w:rFonts w:ascii="Arial Narrow" w:hAnsi="Arial Narrow"/>
          <w:snapToGrid w:val="0"/>
        </w:rPr>
        <w:t xml:space="preserve"> </w:t>
      </w:r>
      <w:proofErr w:type="spellStart"/>
      <w:r w:rsidRPr="000F3BF8">
        <w:rPr>
          <w:rFonts w:ascii="Arial Narrow" w:hAnsi="Arial Narrow"/>
          <w:snapToGrid w:val="0"/>
        </w:rPr>
        <w:t>hydrantów</w:t>
      </w:r>
      <w:proofErr w:type="spellEnd"/>
      <w:r w:rsidRPr="000F3BF8">
        <w:rPr>
          <w:rFonts w:ascii="Arial Narrow" w:hAnsi="Arial Narrow"/>
          <w:snapToGrid w:val="0"/>
        </w:rPr>
        <w:t xml:space="preserve"> </w:t>
      </w:r>
      <w:proofErr w:type="spellStart"/>
      <w:r w:rsidRPr="000F3BF8">
        <w:rPr>
          <w:rFonts w:ascii="Arial Narrow" w:hAnsi="Arial Narrow"/>
          <w:snapToGrid w:val="0"/>
        </w:rPr>
        <w:t>p.poż</w:t>
      </w:r>
      <w:proofErr w:type="spellEnd"/>
    </w:p>
    <w:p w:rsidR="00BE4816" w:rsidRPr="000F3BF8" w:rsidRDefault="00BE4816" w:rsidP="00BE4816">
      <w:pPr>
        <w:pStyle w:val="Nagwek"/>
        <w:numPr>
          <w:ilvl w:val="0"/>
          <w:numId w:val="3"/>
        </w:numPr>
        <w:tabs>
          <w:tab w:val="clear" w:pos="4153"/>
          <w:tab w:val="left" w:pos="993"/>
        </w:tabs>
        <w:rPr>
          <w:rFonts w:ascii="Arial Narrow" w:hAnsi="Arial Narrow"/>
          <w:snapToGrid w:val="0"/>
          <w:lang w:val="pl-PL"/>
        </w:rPr>
      </w:pPr>
      <w:r w:rsidRPr="000F3BF8">
        <w:rPr>
          <w:rFonts w:ascii="Arial Narrow" w:hAnsi="Arial Narrow"/>
          <w:snapToGrid w:val="0"/>
          <w:lang w:val="pl-PL"/>
        </w:rPr>
        <w:t xml:space="preserve">Instalacja zasilająca spłuczki </w:t>
      </w:r>
      <w:proofErr w:type="spellStart"/>
      <w:r w:rsidRPr="000F3BF8">
        <w:rPr>
          <w:rFonts w:ascii="Arial Narrow" w:hAnsi="Arial Narrow"/>
          <w:snapToGrid w:val="0"/>
          <w:lang w:val="pl-PL"/>
        </w:rPr>
        <w:t>wc</w:t>
      </w:r>
      <w:proofErr w:type="spellEnd"/>
      <w:r w:rsidRPr="000F3BF8">
        <w:rPr>
          <w:rFonts w:ascii="Arial Narrow" w:hAnsi="Arial Narrow"/>
          <w:snapToGrid w:val="0"/>
          <w:lang w:val="pl-PL"/>
        </w:rPr>
        <w:t xml:space="preserve"> i pisuary</w:t>
      </w:r>
    </w:p>
    <w:p w:rsidR="00BE4816" w:rsidRPr="000F3BF8" w:rsidRDefault="00BE4816" w:rsidP="00BE4816">
      <w:pPr>
        <w:pStyle w:val="Nagwek"/>
        <w:numPr>
          <w:ilvl w:val="0"/>
          <w:numId w:val="3"/>
        </w:numPr>
        <w:tabs>
          <w:tab w:val="clear" w:pos="4153"/>
          <w:tab w:val="left" w:pos="993"/>
        </w:tabs>
        <w:rPr>
          <w:rFonts w:ascii="Arial Narrow" w:hAnsi="Arial Narrow"/>
          <w:snapToGrid w:val="0"/>
        </w:rPr>
      </w:pPr>
      <w:proofErr w:type="spellStart"/>
      <w:r w:rsidRPr="000F3BF8">
        <w:rPr>
          <w:rFonts w:ascii="Arial Narrow" w:hAnsi="Arial Narrow"/>
          <w:snapToGrid w:val="0"/>
        </w:rPr>
        <w:t>Kanalizacja</w:t>
      </w:r>
      <w:proofErr w:type="spellEnd"/>
      <w:r w:rsidRPr="000F3BF8">
        <w:rPr>
          <w:rFonts w:ascii="Arial Narrow" w:hAnsi="Arial Narrow"/>
          <w:snapToGrid w:val="0"/>
        </w:rPr>
        <w:t xml:space="preserve"> </w:t>
      </w:r>
      <w:proofErr w:type="spellStart"/>
      <w:r w:rsidRPr="000F3BF8">
        <w:rPr>
          <w:rFonts w:ascii="Arial Narrow" w:hAnsi="Arial Narrow"/>
          <w:snapToGrid w:val="0"/>
        </w:rPr>
        <w:t>sanitarna</w:t>
      </w:r>
      <w:proofErr w:type="spellEnd"/>
    </w:p>
    <w:p w:rsidR="00BE4816" w:rsidRPr="000F3BF8" w:rsidRDefault="00BE4816" w:rsidP="00BE4816">
      <w:pPr>
        <w:pStyle w:val="Nagwek"/>
        <w:numPr>
          <w:ilvl w:val="0"/>
          <w:numId w:val="3"/>
        </w:numPr>
        <w:tabs>
          <w:tab w:val="clear" w:pos="4153"/>
          <w:tab w:val="left" w:pos="993"/>
        </w:tabs>
        <w:rPr>
          <w:rFonts w:ascii="Arial Narrow" w:hAnsi="Arial Narrow"/>
          <w:snapToGrid w:val="0"/>
        </w:rPr>
      </w:pPr>
      <w:proofErr w:type="spellStart"/>
      <w:r w:rsidRPr="000F3BF8">
        <w:rPr>
          <w:rFonts w:ascii="Arial Narrow" w:hAnsi="Arial Narrow"/>
          <w:snapToGrid w:val="0"/>
        </w:rPr>
        <w:t>Kanalizacja</w:t>
      </w:r>
      <w:proofErr w:type="spellEnd"/>
      <w:r w:rsidRPr="000F3BF8">
        <w:rPr>
          <w:rFonts w:ascii="Arial Narrow" w:hAnsi="Arial Narrow"/>
          <w:snapToGrid w:val="0"/>
        </w:rPr>
        <w:t xml:space="preserve"> </w:t>
      </w:r>
      <w:proofErr w:type="spellStart"/>
      <w:r w:rsidRPr="000F3BF8">
        <w:rPr>
          <w:rFonts w:ascii="Arial Narrow" w:hAnsi="Arial Narrow"/>
          <w:snapToGrid w:val="0"/>
        </w:rPr>
        <w:t>deszczowa</w:t>
      </w:r>
      <w:proofErr w:type="spellEnd"/>
    </w:p>
    <w:p w:rsidR="004C2791" w:rsidRPr="000F3BF8" w:rsidRDefault="004C2791" w:rsidP="00963027">
      <w:pPr>
        <w:pStyle w:val="Nagwek"/>
        <w:numPr>
          <w:ilvl w:val="0"/>
          <w:numId w:val="3"/>
        </w:numPr>
        <w:tabs>
          <w:tab w:val="clear" w:pos="4153"/>
          <w:tab w:val="left" w:pos="993"/>
        </w:tabs>
        <w:rPr>
          <w:rFonts w:ascii="Arial Narrow" w:hAnsi="Arial Narrow"/>
          <w:snapToGrid w:val="0"/>
          <w:lang w:val="pl-PL"/>
        </w:rPr>
      </w:pPr>
      <w:r w:rsidRPr="000F3BF8">
        <w:rPr>
          <w:rFonts w:ascii="Arial Narrow" w:hAnsi="Arial Narrow"/>
          <w:snapToGrid w:val="0"/>
          <w:lang w:val="pl-PL"/>
        </w:rPr>
        <w:t>Centralne ogrzewanie</w:t>
      </w:r>
    </w:p>
    <w:p w:rsidR="002C0DF7" w:rsidRDefault="00886F37" w:rsidP="00963027">
      <w:pPr>
        <w:pStyle w:val="Nagwek"/>
        <w:numPr>
          <w:ilvl w:val="0"/>
          <w:numId w:val="3"/>
        </w:numPr>
        <w:tabs>
          <w:tab w:val="clear" w:pos="4153"/>
          <w:tab w:val="left" w:pos="993"/>
        </w:tabs>
        <w:rPr>
          <w:rFonts w:ascii="Arial Narrow" w:hAnsi="Arial Narrow"/>
          <w:snapToGrid w:val="0"/>
          <w:lang w:val="pl-PL"/>
        </w:rPr>
      </w:pPr>
      <w:r w:rsidRPr="000F3BF8">
        <w:rPr>
          <w:rFonts w:ascii="Arial Narrow" w:hAnsi="Arial Narrow"/>
          <w:snapToGrid w:val="0"/>
          <w:lang w:val="pl-PL"/>
        </w:rPr>
        <w:t>C</w:t>
      </w:r>
      <w:r w:rsidR="002C0DF7" w:rsidRPr="000F3BF8">
        <w:rPr>
          <w:rFonts w:ascii="Arial Narrow" w:hAnsi="Arial Narrow"/>
          <w:snapToGrid w:val="0"/>
          <w:lang w:val="pl-PL"/>
        </w:rPr>
        <w:t>iepło</w:t>
      </w:r>
      <w:r w:rsidRPr="000F3BF8">
        <w:rPr>
          <w:rFonts w:ascii="Arial Narrow" w:hAnsi="Arial Narrow"/>
          <w:snapToGrid w:val="0"/>
          <w:lang w:val="pl-PL"/>
        </w:rPr>
        <w:t xml:space="preserve"> </w:t>
      </w:r>
      <w:r w:rsidR="002C0DF7" w:rsidRPr="000F3BF8">
        <w:rPr>
          <w:rFonts w:ascii="Arial Narrow" w:hAnsi="Arial Narrow"/>
          <w:snapToGrid w:val="0"/>
          <w:lang w:val="pl-PL"/>
        </w:rPr>
        <w:t>technologiczne dla wentylacji</w:t>
      </w:r>
    </w:p>
    <w:p w:rsidR="004C5CD0" w:rsidRPr="00E03ECB" w:rsidRDefault="004C5CD0" w:rsidP="00963027">
      <w:pPr>
        <w:pStyle w:val="Nagwek"/>
        <w:numPr>
          <w:ilvl w:val="0"/>
          <w:numId w:val="3"/>
        </w:numPr>
        <w:tabs>
          <w:tab w:val="clear" w:pos="4153"/>
          <w:tab w:val="left" w:pos="993"/>
        </w:tabs>
        <w:rPr>
          <w:rFonts w:ascii="Arial Narrow" w:hAnsi="Arial Narrow"/>
          <w:snapToGrid w:val="0"/>
          <w:lang w:val="pl-PL"/>
        </w:rPr>
      </w:pPr>
      <w:r w:rsidRPr="00E03ECB">
        <w:rPr>
          <w:rFonts w:ascii="Arial Narrow" w:hAnsi="Arial Narrow"/>
          <w:snapToGrid w:val="0"/>
          <w:lang w:val="pl-PL"/>
        </w:rPr>
        <w:t>Instalacja wewnętrzna gazu do kotłowni</w:t>
      </w:r>
    </w:p>
    <w:p w:rsidR="004C5CD0" w:rsidRDefault="004C5CD0" w:rsidP="004C5CD0">
      <w:pPr>
        <w:pStyle w:val="Nagwek"/>
        <w:tabs>
          <w:tab w:val="clear" w:pos="4153"/>
          <w:tab w:val="left" w:pos="993"/>
        </w:tabs>
        <w:ind w:left="720"/>
        <w:rPr>
          <w:rFonts w:ascii="Arial Narrow" w:hAnsi="Arial Narrow"/>
          <w:snapToGrid w:val="0"/>
          <w:color w:val="17365D" w:themeColor="text2" w:themeShade="BF"/>
          <w:lang w:val="pl-PL"/>
        </w:rPr>
      </w:pPr>
    </w:p>
    <w:p w:rsidR="004C5CD0" w:rsidRPr="000F3BF8" w:rsidRDefault="004C5CD0" w:rsidP="00EA1514">
      <w:pPr>
        <w:pStyle w:val="Nagwek2"/>
      </w:pPr>
      <w:bookmarkStart w:id="97" w:name="_Toc40281019"/>
      <w:r>
        <w:t>OBIEKTY TECHNOLOGICZNE</w:t>
      </w:r>
      <w:bookmarkEnd w:id="97"/>
    </w:p>
    <w:p w:rsidR="004C5CD0" w:rsidRPr="00EA1514" w:rsidRDefault="00B91977" w:rsidP="004C5CD0">
      <w:pPr>
        <w:pStyle w:val="Nagwek"/>
        <w:numPr>
          <w:ilvl w:val="0"/>
          <w:numId w:val="3"/>
        </w:numPr>
        <w:tabs>
          <w:tab w:val="clear" w:pos="4153"/>
          <w:tab w:val="left" w:pos="993"/>
        </w:tabs>
        <w:rPr>
          <w:rFonts w:ascii="Arial Narrow" w:hAnsi="Arial Narrow"/>
          <w:snapToGrid w:val="0"/>
          <w:lang w:val="pl-PL"/>
        </w:rPr>
      </w:pPr>
      <w:r w:rsidRPr="00EA1514">
        <w:rPr>
          <w:rFonts w:ascii="Arial Narrow" w:hAnsi="Arial Narrow"/>
          <w:snapToGrid w:val="0"/>
          <w:lang w:val="pl-PL"/>
        </w:rPr>
        <w:t xml:space="preserve">Kotłownia </w:t>
      </w:r>
    </w:p>
    <w:p w:rsidR="004C5CD0" w:rsidRPr="004C5CD0" w:rsidRDefault="004C5CD0" w:rsidP="004C5CD0">
      <w:pPr>
        <w:pStyle w:val="Nagwek"/>
        <w:tabs>
          <w:tab w:val="clear" w:pos="4153"/>
          <w:tab w:val="left" w:pos="993"/>
        </w:tabs>
        <w:ind w:left="720"/>
        <w:rPr>
          <w:rFonts w:ascii="Arial Narrow" w:hAnsi="Arial Narrow"/>
          <w:snapToGrid w:val="0"/>
          <w:color w:val="17365D" w:themeColor="text2" w:themeShade="BF"/>
          <w:lang w:val="pl-PL"/>
        </w:rPr>
      </w:pPr>
    </w:p>
    <w:p w:rsidR="009B30EF" w:rsidRPr="000F3BF8" w:rsidRDefault="00B32E44" w:rsidP="00EA1514">
      <w:pPr>
        <w:pStyle w:val="Nagwek2"/>
      </w:pPr>
      <w:bookmarkStart w:id="98" w:name="_Toc105567656"/>
      <w:bookmarkStart w:id="99" w:name="_Toc105568604"/>
      <w:bookmarkStart w:id="100" w:name="_Toc105690325"/>
      <w:bookmarkStart w:id="101" w:name="_Toc105759525"/>
      <w:bookmarkStart w:id="102" w:name="_Toc105760092"/>
      <w:bookmarkStart w:id="103" w:name="_Toc105818650"/>
      <w:bookmarkStart w:id="104" w:name="_Toc105820043"/>
      <w:bookmarkStart w:id="105" w:name="_Toc158787553"/>
      <w:bookmarkStart w:id="106" w:name="_Toc158788404"/>
      <w:bookmarkStart w:id="107" w:name="_Toc195086459"/>
      <w:bookmarkStart w:id="108" w:name="_Toc195086533"/>
      <w:bookmarkStart w:id="109" w:name="_Toc195086562"/>
      <w:bookmarkStart w:id="110" w:name="_Toc195086727"/>
      <w:bookmarkStart w:id="111" w:name="_Toc322085158"/>
      <w:bookmarkStart w:id="112" w:name="_Toc322414435"/>
      <w:bookmarkStart w:id="113" w:name="_Toc322414470"/>
      <w:bookmarkStart w:id="114" w:name="_Toc322417536"/>
      <w:bookmarkStart w:id="115" w:name="_Toc338168823"/>
      <w:bookmarkStart w:id="116" w:name="_Toc338168919"/>
      <w:bookmarkStart w:id="117" w:name="_Toc338169015"/>
      <w:bookmarkStart w:id="118" w:name="_Toc338859991"/>
      <w:bookmarkStart w:id="119" w:name="_Toc338860089"/>
      <w:bookmarkStart w:id="120" w:name="_Toc338860117"/>
      <w:bookmarkStart w:id="121" w:name="_Toc40281020"/>
      <w:r w:rsidRPr="000F3BF8">
        <w:lastRenderedPageBreak/>
        <w:t>PRZYŁĄCZA ZEWNĘTRZNE</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rsidR="00BE4816" w:rsidRPr="000F3BF8" w:rsidRDefault="00BE4816" w:rsidP="00BE4816">
      <w:pPr>
        <w:pStyle w:val="Nagwek"/>
        <w:numPr>
          <w:ilvl w:val="0"/>
          <w:numId w:val="3"/>
        </w:numPr>
        <w:rPr>
          <w:rFonts w:ascii="Arial Narrow" w:hAnsi="Arial Narrow"/>
          <w:snapToGrid w:val="0"/>
        </w:rPr>
      </w:pPr>
      <w:bookmarkStart w:id="122" w:name="_Toc528646894"/>
      <w:bookmarkStart w:id="123" w:name="_Toc529002202"/>
      <w:bookmarkStart w:id="124" w:name="_Toc529002236"/>
      <w:bookmarkStart w:id="125" w:name="_Toc529082459"/>
      <w:bookmarkStart w:id="126" w:name="_Toc529083545"/>
      <w:bookmarkStart w:id="127" w:name="_Toc529083637"/>
      <w:bookmarkStart w:id="128" w:name="_Toc529083727"/>
      <w:bookmarkStart w:id="129" w:name="_Toc529084124"/>
      <w:bookmarkStart w:id="130" w:name="_Toc529084244"/>
      <w:bookmarkStart w:id="131" w:name="_Toc529084347"/>
      <w:bookmarkStart w:id="132" w:name="_Toc105567657"/>
      <w:bookmarkStart w:id="133" w:name="_Toc105568605"/>
      <w:bookmarkStart w:id="134" w:name="_Toc105690326"/>
      <w:bookmarkStart w:id="135" w:name="_Toc105759526"/>
      <w:bookmarkStart w:id="136" w:name="_Toc105760093"/>
      <w:bookmarkStart w:id="137" w:name="_Toc105818651"/>
      <w:bookmarkStart w:id="138" w:name="_Toc105820044"/>
      <w:bookmarkStart w:id="139" w:name="_Toc158787554"/>
      <w:bookmarkStart w:id="140" w:name="_Toc158788405"/>
      <w:bookmarkStart w:id="141" w:name="_Toc195086460"/>
      <w:bookmarkStart w:id="142" w:name="_Toc195086534"/>
      <w:bookmarkStart w:id="143" w:name="_Toc195086563"/>
      <w:bookmarkStart w:id="144" w:name="_Toc195086728"/>
      <w:bookmarkStart w:id="145" w:name="_Toc322085159"/>
      <w:bookmarkStart w:id="146" w:name="_Toc322414436"/>
      <w:bookmarkStart w:id="147" w:name="_Toc322414471"/>
      <w:bookmarkStart w:id="148" w:name="_Toc322417537"/>
      <w:bookmarkStart w:id="149" w:name="_Toc338168824"/>
      <w:bookmarkStart w:id="150" w:name="_Toc338168920"/>
      <w:bookmarkStart w:id="151" w:name="_Toc338169016"/>
      <w:bookmarkStart w:id="152" w:name="_Toc338859992"/>
      <w:bookmarkStart w:id="153" w:name="_Toc338860090"/>
      <w:bookmarkStart w:id="154" w:name="_Toc338860118"/>
      <w:proofErr w:type="spellStart"/>
      <w:r w:rsidRPr="000F3BF8">
        <w:rPr>
          <w:rFonts w:ascii="Arial Narrow" w:hAnsi="Arial Narrow"/>
          <w:snapToGrid w:val="0"/>
        </w:rPr>
        <w:t>przyłącze</w:t>
      </w:r>
      <w:proofErr w:type="spellEnd"/>
      <w:r w:rsidRPr="000F3BF8">
        <w:rPr>
          <w:rFonts w:ascii="Arial Narrow" w:hAnsi="Arial Narrow"/>
          <w:snapToGrid w:val="0"/>
        </w:rPr>
        <w:t xml:space="preserve"> </w:t>
      </w:r>
      <w:proofErr w:type="spellStart"/>
      <w:r w:rsidRPr="000F3BF8">
        <w:rPr>
          <w:rFonts w:ascii="Arial Narrow" w:hAnsi="Arial Narrow"/>
          <w:snapToGrid w:val="0"/>
        </w:rPr>
        <w:t>wody</w:t>
      </w:r>
      <w:proofErr w:type="spellEnd"/>
      <w:r w:rsidRPr="000F3BF8">
        <w:rPr>
          <w:rFonts w:ascii="Arial Narrow" w:hAnsi="Arial Narrow"/>
          <w:snapToGrid w:val="0"/>
        </w:rPr>
        <w:t xml:space="preserve"> </w:t>
      </w:r>
      <w:proofErr w:type="spellStart"/>
      <w:r w:rsidRPr="000F3BF8">
        <w:rPr>
          <w:rFonts w:ascii="Arial Narrow" w:hAnsi="Arial Narrow"/>
          <w:snapToGrid w:val="0"/>
        </w:rPr>
        <w:t>zimnej</w:t>
      </w:r>
      <w:proofErr w:type="spellEnd"/>
      <w:r w:rsidRPr="000F3BF8">
        <w:rPr>
          <w:rFonts w:ascii="Arial Narrow" w:hAnsi="Arial Narrow"/>
          <w:snapToGrid w:val="0"/>
        </w:rPr>
        <w:t>,</w:t>
      </w:r>
    </w:p>
    <w:p w:rsidR="00BE4816" w:rsidRDefault="00BE4816" w:rsidP="00BE4816">
      <w:pPr>
        <w:pStyle w:val="Nagwek"/>
        <w:numPr>
          <w:ilvl w:val="0"/>
          <w:numId w:val="3"/>
        </w:numPr>
        <w:rPr>
          <w:rFonts w:ascii="Arial Narrow" w:hAnsi="Arial Narrow"/>
          <w:snapToGrid w:val="0"/>
        </w:rPr>
      </w:pPr>
      <w:proofErr w:type="spellStart"/>
      <w:r w:rsidRPr="000F3BF8">
        <w:rPr>
          <w:rFonts w:ascii="Arial Narrow" w:hAnsi="Arial Narrow"/>
          <w:snapToGrid w:val="0"/>
        </w:rPr>
        <w:t>przyłącze</w:t>
      </w:r>
      <w:proofErr w:type="spellEnd"/>
      <w:r w:rsidRPr="000F3BF8">
        <w:rPr>
          <w:rFonts w:ascii="Arial Narrow" w:hAnsi="Arial Narrow"/>
          <w:snapToGrid w:val="0"/>
        </w:rPr>
        <w:t xml:space="preserve"> </w:t>
      </w:r>
      <w:proofErr w:type="spellStart"/>
      <w:r w:rsidRPr="000F3BF8">
        <w:rPr>
          <w:rFonts w:ascii="Arial Narrow" w:hAnsi="Arial Narrow"/>
          <w:snapToGrid w:val="0"/>
        </w:rPr>
        <w:t>kanalizacji</w:t>
      </w:r>
      <w:proofErr w:type="spellEnd"/>
      <w:r w:rsidRPr="000F3BF8">
        <w:rPr>
          <w:rFonts w:ascii="Arial Narrow" w:hAnsi="Arial Narrow"/>
          <w:snapToGrid w:val="0"/>
        </w:rPr>
        <w:t xml:space="preserve"> </w:t>
      </w:r>
      <w:proofErr w:type="spellStart"/>
      <w:r w:rsidR="000F3BF8">
        <w:rPr>
          <w:rFonts w:ascii="Arial Narrow" w:hAnsi="Arial Narrow"/>
          <w:snapToGrid w:val="0"/>
        </w:rPr>
        <w:t>sanitarnej</w:t>
      </w:r>
      <w:proofErr w:type="spellEnd"/>
    </w:p>
    <w:p w:rsidR="000F3BF8" w:rsidRPr="000F3BF8" w:rsidRDefault="000F3BF8" w:rsidP="000F3BF8">
      <w:pPr>
        <w:pStyle w:val="Nagwek"/>
        <w:ind w:left="720"/>
        <w:rPr>
          <w:rFonts w:ascii="Arial Narrow" w:hAnsi="Arial Narrow"/>
          <w:snapToGrid w:val="0"/>
        </w:rPr>
      </w:pPr>
    </w:p>
    <w:p w:rsidR="009B30EF" w:rsidRPr="000F3BF8" w:rsidRDefault="009B30EF" w:rsidP="00B668E0">
      <w:pPr>
        <w:pStyle w:val="Nagwek1"/>
        <w:rPr>
          <w:rFonts w:ascii="Arial Narrow" w:hAnsi="Arial Narrow"/>
        </w:rPr>
      </w:pPr>
      <w:bookmarkStart w:id="155" w:name="_Toc40281021"/>
      <w:r w:rsidRPr="000F3BF8">
        <w:rPr>
          <w:rFonts w:ascii="Arial Narrow" w:hAnsi="Arial Narrow"/>
        </w:rPr>
        <w:t>Warunki dostawy mediów</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rsidR="00BE4816" w:rsidRPr="000F3BF8" w:rsidRDefault="00BE4816" w:rsidP="00BE4816">
      <w:pPr>
        <w:numPr>
          <w:ilvl w:val="0"/>
          <w:numId w:val="4"/>
        </w:numPr>
        <w:rPr>
          <w:rFonts w:ascii="Arial Narrow" w:hAnsi="Arial Narrow"/>
        </w:rPr>
      </w:pPr>
      <w:bookmarkStart w:id="156" w:name="_Toc528646895"/>
      <w:bookmarkStart w:id="157" w:name="_Toc529002203"/>
      <w:bookmarkStart w:id="158" w:name="_Toc529002237"/>
      <w:bookmarkStart w:id="159" w:name="_Toc529082460"/>
      <w:bookmarkStart w:id="160" w:name="_Toc529083546"/>
      <w:bookmarkStart w:id="161" w:name="_Toc529083638"/>
      <w:bookmarkStart w:id="162" w:name="_Toc529083728"/>
      <w:bookmarkStart w:id="163" w:name="_Toc529084125"/>
      <w:bookmarkStart w:id="164" w:name="_Toc529084245"/>
      <w:bookmarkStart w:id="165" w:name="_Toc529084348"/>
      <w:bookmarkStart w:id="166" w:name="_Toc105567658"/>
      <w:bookmarkStart w:id="167" w:name="_Toc105568606"/>
      <w:bookmarkStart w:id="168" w:name="_Toc105690327"/>
      <w:bookmarkStart w:id="169" w:name="_Toc105759527"/>
      <w:bookmarkStart w:id="170" w:name="_Toc105760094"/>
      <w:bookmarkStart w:id="171" w:name="_Toc105818652"/>
      <w:bookmarkStart w:id="172" w:name="_Toc105820045"/>
      <w:bookmarkStart w:id="173" w:name="_Toc158787555"/>
      <w:bookmarkStart w:id="174" w:name="_Toc158788406"/>
      <w:r w:rsidRPr="000F3BF8">
        <w:rPr>
          <w:rFonts w:ascii="Arial Narrow" w:hAnsi="Arial Narrow"/>
        </w:rPr>
        <w:t>Warunki techniczne dla projektu i realizacji przyłącza wodociągowego z dnia 14.04.2020 r.</w:t>
      </w:r>
    </w:p>
    <w:p w:rsidR="00BE4816" w:rsidRPr="000F3BF8" w:rsidRDefault="00BE4816" w:rsidP="00BE4816">
      <w:pPr>
        <w:ind w:left="720"/>
        <w:rPr>
          <w:rFonts w:ascii="Arial Narrow" w:hAnsi="Arial Narrow"/>
        </w:rPr>
      </w:pPr>
      <w:r w:rsidRPr="000F3BF8">
        <w:rPr>
          <w:rFonts w:ascii="Arial Narrow" w:hAnsi="Arial Narrow"/>
        </w:rPr>
        <w:t>Wystawiane  dla Gminy Stare Babice- Szkoła Podstawowa w Zielonkach Parceli.</w:t>
      </w:r>
    </w:p>
    <w:p w:rsidR="00BE4816" w:rsidRPr="000F3BF8" w:rsidRDefault="00BE4816" w:rsidP="00BE4816">
      <w:pPr>
        <w:numPr>
          <w:ilvl w:val="0"/>
          <w:numId w:val="4"/>
        </w:numPr>
        <w:rPr>
          <w:rFonts w:ascii="Arial Narrow" w:hAnsi="Arial Narrow"/>
        </w:rPr>
      </w:pPr>
      <w:r w:rsidRPr="000F3BF8">
        <w:rPr>
          <w:rFonts w:ascii="Arial Narrow" w:hAnsi="Arial Narrow"/>
        </w:rPr>
        <w:t>Warunki techniczne dla projektu i realizacji przyłącza kanalizacji sanitarnej z dnia 14.04.2020 r.</w:t>
      </w:r>
    </w:p>
    <w:p w:rsidR="00BE4816" w:rsidRPr="000F3BF8" w:rsidRDefault="00BE4816" w:rsidP="00BE4816">
      <w:pPr>
        <w:ind w:left="720"/>
        <w:rPr>
          <w:rFonts w:ascii="Arial Narrow" w:hAnsi="Arial Narrow"/>
        </w:rPr>
      </w:pPr>
      <w:r w:rsidRPr="000F3BF8">
        <w:rPr>
          <w:rFonts w:ascii="Arial Narrow" w:hAnsi="Arial Narrow"/>
        </w:rPr>
        <w:t>Wystawiane  dla Gminy Stare Babice- Szkoła Podstawowa w Zielonkach Parceli.</w:t>
      </w:r>
    </w:p>
    <w:p w:rsidR="00BE4816" w:rsidRDefault="00BE4816" w:rsidP="00BE4816">
      <w:pPr>
        <w:numPr>
          <w:ilvl w:val="0"/>
          <w:numId w:val="4"/>
        </w:numPr>
        <w:rPr>
          <w:rFonts w:ascii="Arial Narrow" w:hAnsi="Arial Narrow"/>
        </w:rPr>
      </w:pPr>
      <w:r w:rsidRPr="000F3BF8">
        <w:rPr>
          <w:rFonts w:ascii="Arial Narrow" w:hAnsi="Arial Narrow"/>
        </w:rPr>
        <w:t xml:space="preserve">Zapewnienie zasilania w wodę na cele </w:t>
      </w:r>
      <w:proofErr w:type="spellStart"/>
      <w:r w:rsidRPr="000F3BF8">
        <w:rPr>
          <w:rFonts w:ascii="Arial Narrow" w:hAnsi="Arial Narrow"/>
        </w:rPr>
        <w:t>p.poż</w:t>
      </w:r>
      <w:proofErr w:type="spellEnd"/>
      <w:r w:rsidRPr="000F3BF8">
        <w:rPr>
          <w:rFonts w:ascii="Arial Narrow" w:hAnsi="Arial Narrow"/>
        </w:rPr>
        <w:t xml:space="preserve"> i gospodarcze oraz odbiór ścieków bytowych w ulicy Rekreacyjnej na potrzeby rozbudowy Szkoły Podstawowej w Zielonkach Parceli gm. Stare Babice.</w:t>
      </w:r>
    </w:p>
    <w:p w:rsidR="00EA1514" w:rsidRPr="00E03ECB" w:rsidRDefault="00EA1514" w:rsidP="00EA1514">
      <w:pPr>
        <w:numPr>
          <w:ilvl w:val="0"/>
          <w:numId w:val="4"/>
        </w:numPr>
        <w:rPr>
          <w:rFonts w:ascii="Arial Narrow" w:hAnsi="Arial Narrow"/>
        </w:rPr>
      </w:pPr>
      <w:r w:rsidRPr="00E03ECB">
        <w:rPr>
          <w:rFonts w:ascii="Arial Narrow" w:hAnsi="Arial Narrow"/>
        </w:rPr>
        <w:t xml:space="preserve">Warunki przyłączenia do sieci gazowej, znak W400/0000023529/00001/2020/00000 z dnia 14.04.2020 r. </w:t>
      </w:r>
    </w:p>
    <w:p w:rsidR="00EA1514" w:rsidRPr="00C41435" w:rsidRDefault="00EA1514" w:rsidP="00EA1514">
      <w:pPr>
        <w:ind w:left="720"/>
        <w:rPr>
          <w:rFonts w:ascii="Arial Narrow" w:hAnsi="Arial Narrow"/>
          <w:color w:val="17365D" w:themeColor="text2" w:themeShade="BF"/>
        </w:rPr>
      </w:pPr>
    </w:p>
    <w:p w:rsidR="009B30EF" w:rsidRPr="000F3BF8" w:rsidRDefault="009B30EF" w:rsidP="00B668E0">
      <w:pPr>
        <w:pStyle w:val="Nagwek1"/>
        <w:rPr>
          <w:rFonts w:ascii="Arial Narrow" w:hAnsi="Arial Narrow"/>
        </w:rPr>
      </w:pPr>
      <w:bookmarkStart w:id="175" w:name="_Toc195086461"/>
      <w:bookmarkStart w:id="176" w:name="_Toc195086535"/>
      <w:bookmarkStart w:id="177" w:name="_Toc195086564"/>
      <w:bookmarkStart w:id="178" w:name="_Toc195086729"/>
      <w:bookmarkStart w:id="179" w:name="_Toc322085160"/>
      <w:bookmarkStart w:id="180" w:name="_Toc322414437"/>
      <w:bookmarkStart w:id="181" w:name="_Toc322414472"/>
      <w:bookmarkStart w:id="182" w:name="_Toc322417538"/>
      <w:bookmarkStart w:id="183" w:name="_Toc338168825"/>
      <w:bookmarkStart w:id="184" w:name="_Toc338168921"/>
      <w:bookmarkStart w:id="185" w:name="_Toc338169017"/>
      <w:bookmarkStart w:id="186" w:name="_Toc338859993"/>
      <w:bookmarkStart w:id="187" w:name="_Toc338860091"/>
      <w:bookmarkStart w:id="188" w:name="_Toc338860119"/>
      <w:bookmarkStart w:id="189" w:name="_Toc40281022"/>
      <w:r w:rsidRPr="000F3BF8">
        <w:rPr>
          <w:rFonts w:ascii="Arial Narrow" w:hAnsi="Arial Narrow"/>
        </w:rPr>
        <w:t>Instalacje sanitarne wewnętrzne</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rsidR="00066EDF" w:rsidRPr="000F3BF8" w:rsidRDefault="00B32E44" w:rsidP="00EA1514">
      <w:pPr>
        <w:pStyle w:val="Nagwek2"/>
      </w:pPr>
      <w:bookmarkStart w:id="190" w:name="_Toc528646896"/>
      <w:bookmarkStart w:id="191" w:name="_Toc529002204"/>
      <w:bookmarkStart w:id="192" w:name="_Toc529002238"/>
      <w:bookmarkStart w:id="193" w:name="_Toc529082461"/>
      <w:bookmarkStart w:id="194" w:name="_Toc529083547"/>
      <w:bookmarkStart w:id="195" w:name="_Toc529083639"/>
      <w:bookmarkStart w:id="196" w:name="_Toc529083729"/>
      <w:bookmarkStart w:id="197" w:name="_Toc529084126"/>
      <w:bookmarkStart w:id="198" w:name="_Toc529084246"/>
      <w:bookmarkStart w:id="199" w:name="_Toc529084349"/>
      <w:bookmarkStart w:id="200" w:name="_Toc105567659"/>
      <w:bookmarkStart w:id="201" w:name="_Toc105568607"/>
      <w:bookmarkStart w:id="202" w:name="_Toc105690328"/>
      <w:bookmarkStart w:id="203" w:name="_Toc105759528"/>
      <w:bookmarkStart w:id="204" w:name="_Toc105760095"/>
      <w:bookmarkStart w:id="205" w:name="_Toc105818653"/>
      <w:bookmarkStart w:id="206" w:name="_Toc105820046"/>
      <w:bookmarkStart w:id="207" w:name="_Toc158787556"/>
      <w:bookmarkStart w:id="208" w:name="_Toc158788407"/>
      <w:bookmarkStart w:id="209" w:name="_Toc195086462"/>
      <w:bookmarkStart w:id="210" w:name="_Toc195086536"/>
      <w:bookmarkStart w:id="211" w:name="_Toc195086565"/>
      <w:bookmarkStart w:id="212" w:name="_Toc195086730"/>
      <w:bookmarkStart w:id="213" w:name="_Toc322000836"/>
      <w:bookmarkStart w:id="214" w:name="_Toc322001123"/>
      <w:bookmarkStart w:id="215" w:name="_Toc322085161"/>
      <w:bookmarkStart w:id="216" w:name="_Toc322414438"/>
      <w:bookmarkStart w:id="217" w:name="_Toc322414473"/>
      <w:bookmarkStart w:id="218" w:name="_Toc322417539"/>
      <w:bookmarkStart w:id="219" w:name="_Toc338168826"/>
      <w:bookmarkStart w:id="220" w:name="_Toc338168922"/>
      <w:bookmarkStart w:id="221" w:name="_Toc338169018"/>
      <w:bookmarkStart w:id="222" w:name="_Toc338859994"/>
      <w:bookmarkStart w:id="223" w:name="_Toc338860092"/>
      <w:bookmarkStart w:id="224" w:name="_Toc338860120"/>
      <w:bookmarkStart w:id="225" w:name="_Toc40281023"/>
      <w:r w:rsidRPr="000F3BF8">
        <w:t>WENTYLACJA MECHANICZNA</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rsidR="00E122D9" w:rsidRPr="000F3BF8" w:rsidRDefault="00E122D9" w:rsidP="00AD669E">
      <w:pPr>
        <w:pStyle w:val="Nagwek5"/>
        <w:numPr>
          <w:ilvl w:val="2"/>
          <w:numId w:val="1"/>
        </w:numPr>
        <w:tabs>
          <w:tab w:val="clear" w:pos="1531"/>
          <w:tab w:val="num" w:pos="709"/>
        </w:tabs>
        <w:rPr>
          <w:rFonts w:ascii="Arial Narrow" w:hAnsi="Arial Narrow"/>
          <w:b/>
          <w:sz w:val="24"/>
        </w:rPr>
      </w:pPr>
      <w:bookmarkStart w:id="226" w:name="_Toc529084350"/>
      <w:bookmarkStart w:id="227" w:name="_Toc105567660"/>
      <w:bookmarkStart w:id="228" w:name="_Toc105568608"/>
      <w:bookmarkStart w:id="229" w:name="_Toc105690329"/>
      <w:bookmarkStart w:id="230" w:name="_Toc105759529"/>
      <w:bookmarkStart w:id="231" w:name="_Toc105760096"/>
      <w:bookmarkStart w:id="232" w:name="_Toc105818654"/>
      <w:bookmarkStart w:id="233" w:name="_Toc105820047"/>
      <w:bookmarkStart w:id="234" w:name="_Toc158787557"/>
      <w:bookmarkStart w:id="235" w:name="_Toc158788408"/>
      <w:bookmarkStart w:id="236" w:name="_Toc195086463"/>
      <w:bookmarkStart w:id="237" w:name="_Toc195086537"/>
      <w:bookmarkStart w:id="238" w:name="_Toc195086566"/>
      <w:bookmarkStart w:id="239" w:name="_Toc195086731"/>
      <w:bookmarkStart w:id="240" w:name="_Toc322000837"/>
      <w:bookmarkStart w:id="241" w:name="_Toc322001124"/>
      <w:bookmarkStart w:id="242" w:name="_Toc322085162"/>
      <w:bookmarkStart w:id="243" w:name="_Toc322414439"/>
      <w:bookmarkStart w:id="244" w:name="_Toc322414474"/>
      <w:bookmarkStart w:id="245" w:name="_Toc322417540"/>
      <w:bookmarkStart w:id="246" w:name="_Toc338168827"/>
      <w:bookmarkStart w:id="247" w:name="_Toc338168923"/>
      <w:bookmarkStart w:id="248" w:name="_Toc338169019"/>
      <w:bookmarkStart w:id="249" w:name="_Toc338859995"/>
      <w:bookmarkStart w:id="250" w:name="_Toc338860093"/>
      <w:bookmarkStart w:id="251" w:name="_Toc338860121"/>
      <w:bookmarkStart w:id="252" w:name="_Toc410910507"/>
      <w:bookmarkStart w:id="253" w:name="_Toc40281024"/>
      <w:r w:rsidRPr="000F3BF8">
        <w:rPr>
          <w:rFonts w:ascii="Arial Narrow" w:hAnsi="Arial Narrow"/>
          <w:b/>
          <w:sz w:val="24"/>
        </w:rPr>
        <w:t>Rodzaje wentylacji w budynku.</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rsidR="00E122D9" w:rsidRPr="000F3BF8" w:rsidRDefault="00E122D9" w:rsidP="00E122D9">
      <w:pPr>
        <w:ind w:left="-284"/>
        <w:rPr>
          <w:rFonts w:ascii="Arial Narrow" w:hAnsi="Arial Narrow"/>
        </w:rPr>
      </w:pPr>
      <w:r w:rsidRPr="000F3BF8">
        <w:rPr>
          <w:rFonts w:ascii="Arial Narrow" w:hAnsi="Arial Narrow"/>
        </w:rPr>
        <w:t>Wszystkie pomieszczenia w budynku są wentylowany mechanicznie.</w:t>
      </w:r>
    </w:p>
    <w:p w:rsidR="00E122D9" w:rsidRPr="000F3BF8" w:rsidRDefault="00E122D9" w:rsidP="00E122D9">
      <w:pPr>
        <w:rPr>
          <w:rFonts w:ascii="Arial Narrow" w:hAnsi="Arial Narrow"/>
        </w:rPr>
      </w:pPr>
      <w:r w:rsidRPr="000F3BF8">
        <w:rPr>
          <w:rFonts w:ascii="Arial Narrow" w:hAnsi="Arial Narrow"/>
        </w:rPr>
        <w:t>Przyjęto następujące rodzaje instalacji wentylacji mechanicznej:</w:t>
      </w:r>
    </w:p>
    <w:p w:rsidR="00E122D9" w:rsidRPr="000F3BF8" w:rsidRDefault="00E122D9" w:rsidP="00E122D9">
      <w:pPr>
        <w:numPr>
          <w:ilvl w:val="0"/>
          <w:numId w:val="5"/>
        </w:numPr>
        <w:rPr>
          <w:rFonts w:ascii="Arial Narrow" w:hAnsi="Arial Narrow"/>
        </w:rPr>
      </w:pPr>
      <w:r w:rsidRPr="000F3BF8">
        <w:rPr>
          <w:rFonts w:ascii="Arial Narrow" w:hAnsi="Arial Narrow"/>
        </w:rPr>
        <w:t>Wentylacja nawiewno – wyciągowa,</w:t>
      </w:r>
    </w:p>
    <w:p w:rsidR="00E122D9" w:rsidRPr="000F3BF8" w:rsidRDefault="00E122D9" w:rsidP="00E122D9">
      <w:pPr>
        <w:numPr>
          <w:ilvl w:val="0"/>
          <w:numId w:val="5"/>
        </w:numPr>
        <w:rPr>
          <w:rFonts w:ascii="Arial Narrow" w:hAnsi="Arial Narrow"/>
        </w:rPr>
      </w:pPr>
      <w:r w:rsidRPr="000F3BF8">
        <w:rPr>
          <w:rFonts w:ascii="Arial Narrow" w:hAnsi="Arial Narrow"/>
        </w:rPr>
        <w:t xml:space="preserve">Wentylacja mechaniczna wywiewna z kompensacyjnym nawiewem powietrza z sąsiadujących pomieszczeń lub korytarzy (poprzez otwory kompensacyjne w drzwiach lub kratki wentylacyjne kompensacyjne) </w:t>
      </w:r>
    </w:p>
    <w:p w:rsidR="00E122D9" w:rsidRPr="000F3BF8" w:rsidRDefault="00E122D9" w:rsidP="00E122D9">
      <w:pPr>
        <w:rPr>
          <w:rFonts w:ascii="Arial Narrow" w:hAnsi="Arial Narrow"/>
        </w:rPr>
      </w:pPr>
      <w:r w:rsidRPr="000F3BF8">
        <w:rPr>
          <w:rFonts w:ascii="Arial Narrow" w:hAnsi="Arial Narrow"/>
        </w:rPr>
        <w:t>Zestawienie ilości powietrza wraz z podziałem na poszczególne zespoły wentylacyjne znajduje się w Tabeli nr 1 Obliczenie ilości powietrza wentylacyjnego.</w:t>
      </w:r>
    </w:p>
    <w:p w:rsidR="00E122D9" w:rsidRPr="000F3BF8" w:rsidRDefault="00E122D9" w:rsidP="00AD669E">
      <w:pPr>
        <w:pStyle w:val="Nagwek5"/>
        <w:numPr>
          <w:ilvl w:val="2"/>
          <w:numId w:val="1"/>
        </w:numPr>
        <w:tabs>
          <w:tab w:val="clear" w:pos="1531"/>
          <w:tab w:val="num" w:pos="709"/>
        </w:tabs>
        <w:rPr>
          <w:rFonts w:ascii="Arial Narrow" w:hAnsi="Arial Narrow"/>
          <w:b/>
          <w:sz w:val="24"/>
        </w:rPr>
      </w:pPr>
      <w:bookmarkStart w:id="254" w:name="_Toc149722300"/>
      <w:bookmarkStart w:id="255" w:name="_Toc149722326"/>
      <w:bookmarkStart w:id="256" w:name="_Toc149722361"/>
      <w:bookmarkStart w:id="257" w:name="_Toc149723485"/>
      <w:bookmarkStart w:id="258" w:name="_Toc149727113"/>
      <w:bookmarkStart w:id="259" w:name="_Toc179705935"/>
      <w:bookmarkStart w:id="260" w:name="_Toc195086466"/>
      <w:bookmarkStart w:id="261" w:name="_Toc195086540"/>
      <w:bookmarkStart w:id="262" w:name="_Toc195086569"/>
      <w:bookmarkStart w:id="263" w:name="_Toc195086734"/>
      <w:bookmarkStart w:id="264" w:name="_Toc322000839"/>
      <w:bookmarkStart w:id="265" w:name="_Toc322001126"/>
      <w:bookmarkStart w:id="266" w:name="_Toc322085164"/>
      <w:bookmarkStart w:id="267" w:name="_Toc322414441"/>
      <w:bookmarkStart w:id="268" w:name="_Toc322414476"/>
      <w:bookmarkStart w:id="269" w:name="_Toc322417542"/>
      <w:bookmarkStart w:id="270" w:name="_Toc338168828"/>
      <w:bookmarkStart w:id="271" w:name="_Toc338168924"/>
      <w:bookmarkStart w:id="272" w:name="_Toc338169020"/>
      <w:bookmarkStart w:id="273" w:name="_Toc338859996"/>
      <w:bookmarkStart w:id="274" w:name="_Toc338860094"/>
      <w:bookmarkStart w:id="275" w:name="_Toc338860122"/>
      <w:bookmarkStart w:id="276" w:name="_Toc410910508"/>
      <w:bookmarkStart w:id="277" w:name="_Toc40281025"/>
      <w:r w:rsidRPr="000F3BF8">
        <w:rPr>
          <w:rFonts w:ascii="Arial Narrow" w:hAnsi="Arial Narrow"/>
          <w:b/>
          <w:sz w:val="24"/>
        </w:rPr>
        <w:t>Założenia dla instalacji</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rsidR="00E122D9" w:rsidRPr="000F3BF8" w:rsidRDefault="00E122D9" w:rsidP="00E122D9">
      <w:pPr>
        <w:numPr>
          <w:ilvl w:val="0"/>
          <w:numId w:val="5"/>
        </w:numPr>
        <w:rPr>
          <w:rFonts w:ascii="Arial Narrow" w:hAnsi="Arial Narrow"/>
        </w:rPr>
      </w:pPr>
      <w:r w:rsidRPr="000F3BF8">
        <w:rPr>
          <w:rFonts w:ascii="Arial Narrow" w:hAnsi="Arial Narrow"/>
        </w:rPr>
        <w:t>Instalacja została zaprojektowana zgodnie z wymaganiami PN-83/B-03430/Az3:2000.</w:t>
      </w:r>
    </w:p>
    <w:p w:rsidR="00E122D9" w:rsidRPr="000F3BF8" w:rsidRDefault="00E122D9" w:rsidP="00E122D9">
      <w:pPr>
        <w:numPr>
          <w:ilvl w:val="0"/>
          <w:numId w:val="5"/>
        </w:numPr>
        <w:rPr>
          <w:rFonts w:ascii="Arial Narrow" w:hAnsi="Arial Narrow"/>
        </w:rPr>
      </w:pPr>
      <w:r w:rsidRPr="000F3BF8">
        <w:rPr>
          <w:rFonts w:ascii="Arial Narrow" w:hAnsi="Arial Narrow"/>
        </w:rPr>
        <w:t>Ilość powietrza świeżego przypadającego na jedną osobę w pomieszczeniach wentylowanych wynosi min. 30 m</w:t>
      </w:r>
      <w:r w:rsidRPr="000F3BF8">
        <w:rPr>
          <w:rFonts w:ascii="Arial Narrow" w:hAnsi="Arial Narrow"/>
          <w:vertAlign w:val="superscript"/>
        </w:rPr>
        <w:t>3</w:t>
      </w:r>
      <w:r w:rsidRPr="000F3BF8">
        <w:rPr>
          <w:rFonts w:ascii="Arial Narrow" w:hAnsi="Arial Narrow"/>
        </w:rPr>
        <w:t>/</w:t>
      </w:r>
      <w:proofErr w:type="spellStart"/>
      <w:r w:rsidRPr="000F3BF8">
        <w:rPr>
          <w:rFonts w:ascii="Arial Narrow" w:hAnsi="Arial Narrow"/>
        </w:rPr>
        <w:t>h*os</w:t>
      </w:r>
      <w:proofErr w:type="spellEnd"/>
      <w:r w:rsidRPr="000F3BF8">
        <w:rPr>
          <w:rFonts w:ascii="Arial Narrow" w:hAnsi="Arial Narrow"/>
        </w:rPr>
        <w:t>.</w:t>
      </w:r>
    </w:p>
    <w:p w:rsidR="00E122D9" w:rsidRPr="000F3BF8" w:rsidRDefault="00E122D9" w:rsidP="00E122D9">
      <w:pPr>
        <w:numPr>
          <w:ilvl w:val="0"/>
          <w:numId w:val="5"/>
        </w:numPr>
        <w:rPr>
          <w:rFonts w:ascii="Arial Narrow" w:hAnsi="Arial Narrow"/>
        </w:rPr>
      </w:pPr>
      <w:r w:rsidRPr="000F3BF8">
        <w:rPr>
          <w:rFonts w:ascii="Arial Narrow" w:hAnsi="Arial Narrow"/>
        </w:rPr>
        <w:t>Parametry obliczeniowe powietrza zewnętrznego: t</w:t>
      </w:r>
      <w:r w:rsidRPr="000F3BF8">
        <w:rPr>
          <w:rFonts w:ascii="Arial Narrow" w:hAnsi="Arial Narrow"/>
          <w:vertAlign w:val="subscript"/>
        </w:rPr>
        <w:t>z</w:t>
      </w:r>
      <w:r w:rsidRPr="000F3BF8">
        <w:rPr>
          <w:rFonts w:ascii="Arial Narrow" w:hAnsi="Arial Narrow"/>
        </w:rPr>
        <w:t>=30</w:t>
      </w:r>
      <w:r w:rsidRPr="000F3BF8">
        <w:rPr>
          <w:rFonts w:ascii="Arial Narrow" w:hAnsi="Arial Narrow"/>
          <w:vertAlign w:val="superscript"/>
        </w:rPr>
        <w:t>o</w:t>
      </w:r>
      <w:r w:rsidRPr="000F3BF8">
        <w:rPr>
          <w:rFonts w:ascii="Arial Narrow" w:hAnsi="Arial Narrow"/>
        </w:rPr>
        <w:t xml:space="preserve">C, </w:t>
      </w:r>
      <w:r w:rsidRPr="000F3BF8">
        <w:rPr>
          <w:rFonts w:ascii="Symbol" w:hAnsi="Symbol"/>
        </w:rPr>
        <w:t></w:t>
      </w:r>
      <w:r w:rsidRPr="000F3BF8">
        <w:rPr>
          <w:rFonts w:ascii="Arial Narrow" w:hAnsi="Arial Narrow"/>
        </w:rPr>
        <w:t>=45% (lato), t</w:t>
      </w:r>
      <w:r w:rsidRPr="000F3BF8">
        <w:rPr>
          <w:rFonts w:ascii="Arial Narrow" w:hAnsi="Arial Narrow"/>
          <w:vertAlign w:val="subscript"/>
        </w:rPr>
        <w:t>z</w:t>
      </w:r>
      <w:r w:rsidRPr="000F3BF8">
        <w:rPr>
          <w:rFonts w:ascii="Arial Narrow" w:hAnsi="Arial Narrow"/>
        </w:rPr>
        <w:t>=-20</w:t>
      </w:r>
      <w:r w:rsidRPr="000F3BF8">
        <w:rPr>
          <w:rFonts w:ascii="Arial Narrow" w:hAnsi="Arial Narrow"/>
          <w:vertAlign w:val="superscript"/>
        </w:rPr>
        <w:t>o</w:t>
      </w:r>
      <w:r w:rsidRPr="000F3BF8">
        <w:rPr>
          <w:rFonts w:ascii="Arial Narrow" w:hAnsi="Arial Narrow"/>
        </w:rPr>
        <w:t xml:space="preserve">C, </w:t>
      </w:r>
      <w:r w:rsidRPr="000F3BF8">
        <w:rPr>
          <w:rFonts w:ascii="Symbol" w:hAnsi="Symbol"/>
        </w:rPr>
        <w:t></w:t>
      </w:r>
      <w:r w:rsidRPr="000F3BF8">
        <w:rPr>
          <w:rFonts w:ascii="Arial Narrow" w:hAnsi="Arial Narrow"/>
        </w:rPr>
        <w:t>=100% (zima).</w:t>
      </w:r>
    </w:p>
    <w:p w:rsidR="00E122D9" w:rsidRPr="000F3BF8" w:rsidRDefault="00E122D9" w:rsidP="00F1102B">
      <w:pPr>
        <w:numPr>
          <w:ilvl w:val="0"/>
          <w:numId w:val="5"/>
        </w:numPr>
        <w:jc w:val="both"/>
        <w:rPr>
          <w:rFonts w:ascii="Arial Narrow" w:hAnsi="Arial Narrow"/>
        </w:rPr>
      </w:pPr>
      <w:r w:rsidRPr="000F3BF8">
        <w:rPr>
          <w:rFonts w:ascii="Arial Narrow" w:hAnsi="Arial Narrow"/>
        </w:rPr>
        <w:t>Temperatury ogrzewanych pomieszczeń zgodne z PN-82/B-02402,PN-78/B-03421 oraz wymaganiami technologicznymi.</w:t>
      </w:r>
    </w:p>
    <w:p w:rsidR="00E122D9" w:rsidRPr="000F3BF8" w:rsidRDefault="00E122D9" w:rsidP="00F1102B">
      <w:pPr>
        <w:numPr>
          <w:ilvl w:val="0"/>
          <w:numId w:val="5"/>
        </w:numPr>
        <w:jc w:val="both"/>
        <w:rPr>
          <w:rFonts w:ascii="Arial Narrow" w:hAnsi="Arial Narrow"/>
        </w:rPr>
      </w:pPr>
      <w:r w:rsidRPr="000F3BF8">
        <w:rPr>
          <w:rFonts w:ascii="Arial Narrow" w:hAnsi="Arial Narrow"/>
        </w:rPr>
        <w:t>Powietrze nawiewane do pomieszczeń filtrowane w filtrach wstępnych (F5).</w:t>
      </w:r>
    </w:p>
    <w:p w:rsidR="00E122D9" w:rsidRPr="000F3BF8" w:rsidRDefault="00E122D9" w:rsidP="00F1102B">
      <w:pPr>
        <w:numPr>
          <w:ilvl w:val="0"/>
          <w:numId w:val="5"/>
        </w:numPr>
        <w:jc w:val="both"/>
        <w:rPr>
          <w:rFonts w:ascii="Arial Narrow" w:hAnsi="Arial Narrow"/>
        </w:rPr>
      </w:pPr>
      <w:r w:rsidRPr="000F3BF8">
        <w:rPr>
          <w:rFonts w:ascii="Arial Narrow" w:hAnsi="Arial Narrow"/>
        </w:rPr>
        <w:t>W centralach zastosowano odzysk ciepła w wymiennikach obrotowych.</w:t>
      </w:r>
    </w:p>
    <w:p w:rsidR="00E122D9" w:rsidRPr="000F3BF8" w:rsidRDefault="00E122D9" w:rsidP="00F1102B">
      <w:pPr>
        <w:numPr>
          <w:ilvl w:val="0"/>
          <w:numId w:val="5"/>
        </w:numPr>
        <w:jc w:val="both"/>
        <w:rPr>
          <w:rFonts w:ascii="Arial Narrow" w:hAnsi="Arial Narrow"/>
        </w:rPr>
      </w:pPr>
      <w:r w:rsidRPr="000F3BF8">
        <w:rPr>
          <w:rFonts w:ascii="Arial Narrow" w:hAnsi="Arial Narrow"/>
        </w:rPr>
        <w:t xml:space="preserve">Źródłem ciepła dla nagrzewnic wstępnych będzie czynnik grzewczy (woda) o parametrach 70/50 </w:t>
      </w:r>
      <w:proofErr w:type="spellStart"/>
      <w:r w:rsidRPr="000F3BF8">
        <w:rPr>
          <w:rFonts w:ascii="Arial Narrow" w:hAnsi="Arial Narrow"/>
          <w:vertAlign w:val="superscript"/>
        </w:rPr>
        <w:t>o</w:t>
      </w:r>
      <w:r w:rsidRPr="000F3BF8">
        <w:rPr>
          <w:rFonts w:ascii="Arial Narrow" w:hAnsi="Arial Narrow"/>
        </w:rPr>
        <w:t>C</w:t>
      </w:r>
      <w:proofErr w:type="spellEnd"/>
      <w:r w:rsidRPr="000F3BF8">
        <w:rPr>
          <w:rFonts w:ascii="Arial Narrow" w:hAnsi="Arial Narrow"/>
        </w:rPr>
        <w:t>, uzyskiwany w kotłowni zlokalizowanej w budynku gimnazjum na poddaszu budynku.</w:t>
      </w:r>
    </w:p>
    <w:p w:rsidR="00E122D9" w:rsidRPr="000F3BF8" w:rsidRDefault="00E122D9" w:rsidP="00F1102B">
      <w:pPr>
        <w:numPr>
          <w:ilvl w:val="0"/>
          <w:numId w:val="5"/>
        </w:numPr>
        <w:jc w:val="both"/>
        <w:rPr>
          <w:rFonts w:ascii="Arial Narrow" w:hAnsi="Arial Narrow"/>
        </w:rPr>
      </w:pPr>
      <w:r w:rsidRPr="000F3BF8">
        <w:rPr>
          <w:rFonts w:ascii="Arial Narrow" w:hAnsi="Arial Narrow"/>
        </w:rPr>
        <w:t>Powietrze czerpane jest przez czerpnie ścienne natomiast wywiewane przez wyrzutnie dachowe oraz przez wentylatory dachowe.</w:t>
      </w:r>
    </w:p>
    <w:p w:rsidR="00E122D9" w:rsidRPr="000F3BF8" w:rsidRDefault="00E122D9" w:rsidP="00F1102B">
      <w:pPr>
        <w:numPr>
          <w:ilvl w:val="0"/>
          <w:numId w:val="5"/>
        </w:numPr>
        <w:jc w:val="both"/>
        <w:rPr>
          <w:rFonts w:ascii="Arial Narrow" w:hAnsi="Arial Narrow"/>
        </w:rPr>
      </w:pPr>
      <w:r w:rsidRPr="000F3BF8">
        <w:rPr>
          <w:rFonts w:ascii="Arial Narrow" w:hAnsi="Arial Narrow"/>
        </w:rPr>
        <w:t>W pomieszczeniu rozdzielni elektrycznej oraz w serwerowni, ze względu na duże zyski ciepła, zaprojektowano klimatyzator typu SPLIT z zestawem do pracy całorocznej.</w:t>
      </w:r>
    </w:p>
    <w:p w:rsidR="00E122D9" w:rsidRDefault="00E122D9" w:rsidP="00F1102B">
      <w:pPr>
        <w:numPr>
          <w:ilvl w:val="0"/>
          <w:numId w:val="5"/>
        </w:numPr>
        <w:jc w:val="both"/>
        <w:rPr>
          <w:rFonts w:ascii="Arial Narrow" w:hAnsi="Arial Narrow"/>
        </w:rPr>
      </w:pPr>
      <w:r w:rsidRPr="000F3BF8">
        <w:rPr>
          <w:rFonts w:ascii="Arial Narrow" w:hAnsi="Arial Narrow"/>
        </w:rPr>
        <w:t>Nawiew powietrza do pomieszczeń za pomocą kratek nawiewnych, zaworów wentylacyjnych, anemostatów wirowych ze skrzynką rozprężną, wywiew powietrza za pomocą kratek wentylacyjnych, anemostatów ze skrzynką rozprężną i zaworów wentylacyjnych.</w:t>
      </w:r>
    </w:p>
    <w:p w:rsidR="00EA1514" w:rsidRPr="00E03ECB" w:rsidRDefault="00EA1514" w:rsidP="00EA1514">
      <w:pPr>
        <w:numPr>
          <w:ilvl w:val="0"/>
          <w:numId w:val="5"/>
        </w:numPr>
        <w:jc w:val="both"/>
        <w:rPr>
          <w:rFonts w:ascii="Arial Narrow" w:hAnsi="Arial Narrow"/>
        </w:rPr>
      </w:pPr>
      <w:r w:rsidRPr="00E03ECB">
        <w:rPr>
          <w:rFonts w:ascii="Arial Narrow" w:hAnsi="Arial Narrow"/>
        </w:rPr>
        <w:lastRenderedPageBreak/>
        <w:t>W pomieszczeniu Pracowni Plastycznej część powietrza wyciągana przez okapy wyciągowe zamontowane nad kuchenkami elektrycznymi – oddzielny układ wyciągowy z wentylatorem dachowym.</w:t>
      </w:r>
    </w:p>
    <w:p w:rsidR="00E122D9" w:rsidRPr="000F3BF8" w:rsidRDefault="00E122D9" w:rsidP="00F1102B">
      <w:pPr>
        <w:numPr>
          <w:ilvl w:val="0"/>
          <w:numId w:val="5"/>
        </w:numPr>
        <w:jc w:val="both"/>
        <w:rPr>
          <w:rFonts w:ascii="Arial Narrow" w:hAnsi="Arial Narrow"/>
        </w:rPr>
      </w:pPr>
      <w:r w:rsidRPr="000F3BF8">
        <w:rPr>
          <w:rFonts w:ascii="Arial Narrow" w:hAnsi="Arial Narrow"/>
        </w:rPr>
        <w:t xml:space="preserve">Urządzenia, układy i parametry pracy instalacji wentylacji mechanicznej zaprojektowane zostały w sposób ograniczający poziom hałasu w pomieszczeniach, drgań oraz wpływu na otoczenie do poziomu określonego stosownymi normami. W instalacjach zaprojektowano tłumiki hałasu, połączenia elastyczne, odpowiednio dobrano prędkości przepływu powietrza w kanałach wentylacyjnych i odpowiedniej wielkości nawiewniki i </w:t>
      </w:r>
      <w:proofErr w:type="spellStart"/>
      <w:r w:rsidRPr="000F3BF8">
        <w:rPr>
          <w:rFonts w:ascii="Arial Narrow" w:hAnsi="Arial Narrow"/>
        </w:rPr>
        <w:t>wywiewniki</w:t>
      </w:r>
      <w:proofErr w:type="spellEnd"/>
      <w:r w:rsidRPr="000F3BF8">
        <w:rPr>
          <w:rFonts w:ascii="Arial Narrow" w:hAnsi="Arial Narrow"/>
        </w:rPr>
        <w:t xml:space="preserve"> itp.</w:t>
      </w:r>
    </w:p>
    <w:p w:rsidR="00E122D9" w:rsidRPr="000F3BF8" w:rsidRDefault="00E122D9" w:rsidP="00F1102B">
      <w:pPr>
        <w:numPr>
          <w:ilvl w:val="0"/>
          <w:numId w:val="5"/>
        </w:numPr>
        <w:jc w:val="both"/>
        <w:rPr>
          <w:rFonts w:ascii="Arial Narrow" w:hAnsi="Arial Narrow"/>
        </w:rPr>
      </w:pPr>
      <w:r w:rsidRPr="000F3BF8">
        <w:rPr>
          <w:rFonts w:ascii="Arial Narrow" w:hAnsi="Arial Narrow"/>
        </w:rPr>
        <w:t xml:space="preserve">Poziom hałasu w pomieszczeniach zgodny z Polskimi Normami - generowany przez urządzania wentylacyjne, nawiewniki i </w:t>
      </w:r>
      <w:proofErr w:type="spellStart"/>
      <w:r w:rsidRPr="000F3BF8">
        <w:rPr>
          <w:rFonts w:ascii="Arial Narrow" w:hAnsi="Arial Narrow"/>
        </w:rPr>
        <w:t>wywiewniki</w:t>
      </w:r>
      <w:proofErr w:type="spellEnd"/>
      <w:r w:rsidRPr="000F3BF8">
        <w:rPr>
          <w:rFonts w:ascii="Arial Narrow" w:hAnsi="Arial Narrow"/>
        </w:rPr>
        <w:t>.</w:t>
      </w:r>
    </w:p>
    <w:p w:rsidR="00E122D9" w:rsidRPr="000F3BF8" w:rsidRDefault="00E122D9" w:rsidP="00F1102B">
      <w:pPr>
        <w:numPr>
          <w:ilvl w:val="0"/>
          <w:numId w:val="5"/>
        </w:numPr>
        <w:jc w:val="both"/>
        <w:rPr>
          <w:rFonts w:ascii="Arial Narrow" w:hAnsi="Arial Narrow"/>
        </w:rPr>
      </w:pPr>
      <w:r w:rsidRPr="000F3BF8">
        <w:rPr>
          <w:rFonts w:ascii="Arial Narrow" w:hAnsi="Arial Narrow"/>
        </w:rPr>
        <w:t xml:space="preserve">Podłączenia nawiewników i </w:t>
      </w:r>
      <w:proofErr w:type="spellStart"/>
      <w:r w:rsidRPr="000F3BF8">
        <w:rPr>
          <w:rFonts w:ascii="Arial Narrow" w:hAnsi="Arial Narrow"/>
        </w:rPr>
        <w:t>wywiewników</w:t>
      </w:r>
      <w:proofErr w:type="spellEnd"/>
      <w:r w:rsidRPr="000F3BF8">
        <w:rPr>
          <w:rFonts w:ascii="Arial Narrow" w:hAnsi="Arial Narrow"/>
        </w:rPr>
        <w:t xml:space="preserve"> w pomieszczeniach kanałami elastycznymi w wersji tłumiącej.</w:t>
      </w:r>
    </w:p>
    <w:p w:rsidR="00E122D9" w:rsidRPr="000F3BF8" w:rsidRDefault="00E122D9" w:rsidP="00F1102B">
      <w:pPr>
        <w:numPr>
          <w:ilvl w:val="0"/>
          <w:numId w:val="5"/>
        </w:numPr>
        <w:jc w:val="both"/>
        <w:rPr>
          <w:rFonts w:ascii="Arial Narrow" w:hAnsi="Arial Narrow"/>
        </w:rPr>
      </w:pPr>
      <w:r w:rsidRPr="000F3BF8">
        <w:rPr>
          <w:rFonts w:ascii="Arial Narrow" w:hAnsi="Arial Narrow"/>
        </w:rPr>
        <w:t>Instalacja wyposażona w przepustnice regulacyjne na odgałęzieniach.</w:t>
      </w:r>
    </w:p>
    <w:p w:rsidR="00E122D9" w:rsidRPr="000F3BF8" w:rsidRDefault="00E122D9" w:rsidP="00F1102B">
      <w:pPr>
        <w:numPr>
          <w:ilvl w:val="0"/>
          <w:numId w:val="5"/>
        </w:numPr>
        <w:jc w:val="both"/>
        <w:rPr>
          <w:rFonts w:ascii="Arial Narrow" w:hAnsi="Arial Narrow"/>
        </w:rPr>
      </w:pPr>
      <w:r w:rsidRPr="000F3BF8">
        <w:rPr>
          <w:rFonts w:ascii="Arial Narrow" w:hAnsi="Arial Narrow"/>
        </w:rPr>
        <w:t>Wszystkie urządzenia muszą posiadać stosowne atesty i dopuszczenia do stosowania.</w:t>
      </w:r>
    </w:p>
    <w:p w:rsidR="00E122D9" w:rsidRPr="000F3BF8" w:rsidRDefault="00E122D9" w:rsidP="00F1102B">
      <w:pPr>
        <w:jc w:val="both"/>
        <w:rPr>
          <w:rFonts w:ascii="Arial Narrow" w:hAnsi="Arial Narrow"/>
        </w:rPr>
      </w:pPr>
    </w:p>
    <w:p w:rsidR="00E122D9" w:rsidRPr="000F3BF8" w:rsidRDefault="00E122D9" w:rsidP="00AD669E">
      <w:pPr>
        <w:pStyle w:val="Nagwek5"/>
        <w:numPr>
          <w:ilvl w:val="2"/>
          <w:numId w:val="1"/>
        </w:numPr>
        <w:tabs>
          <w:tab w:val="clear" w:pos="1531"/>
          <w:tab w:val="num" w:pos="709"/>
        </w:tabs>
        <w:rPr>
          <w:rFonts w:ascii="Arial Narrow" w:hAnsi="Arial Narrow"/>
          <w:b/>
          <w:sz w:val="24"/>
        </w:rPr>
      </w:pPr>
      <w:bookmarkStart w:id="278" w:name="_Toc40281026"/>
      <w:r w:rsidRPr="000F3BF8">
        <w:rPr>
          <w:rFonts w:ascii="Arial Narrow" w:hAnsi="Arial Narrow"/>
          <w:b/>
          <w:sz w:val="24"/>
        </w:rPr>
        <w:t>Izolacja kanałów</w:t>
      </w:r>
      <w:bookmarkEnd w:id="278"/>
    </w:p>
    <w:p w:rsidR="00E122D9" w:rsidRPr="000F3BF8" w:rsidRDefault="00E122D9" w:rsidP="00F1102B">
      <w:pPr>
        <w:suppressAutoHyphens/>
        <w:snapToGrid/>
        <w:spacing w:before="0" w:line="276" w:lineRule="auto"/>
        <w:ind w:left="60"/>
        <w:contextualSpacing w:val="0"/>
        <w:jc w:val="both"/>
        <w:rPr>
          <w:rFonts w:ascii="Arial Narrow" w:hAnsi="Arial Narrow" w:cs="Arial"/>
          <w:snapToGrid/>
          <w:szCs w:val="20"/>
        </w:rPr>
      </w:pPr>
      <w:r w:rsidRPr="000F3BF8">
        <w:rPr>
          <w:rFonts w:ascii="Arial Narrow" w:hAnsi="Arial Narrow" w:cs="Arial"/>
          <w:snapToGrid/>
          <w:szCs w:val="20"/>
        </w:rPr>
        <w:t>Izolacja termiczna - przy założeniu: materiał izolacyjny o współczynniku przenikania ciepła λ=0,035 W/(</w:t>
      </w:r>
      <w:proofErr w:type="spellStart"/>
      <w:r w:rsidRPr="000F3BF8">
        <w:rPr>
          <w:rFonts w:ascii="Arial Narrow" w:hAnsi="Arial Narrow" w:cs="Arial"/>
          <w:snapToGrid/>
          <w:szCs w:val="20"/>
        </w:rPr>
        <w:t>m·K</w:t>
      </w:r>
      <w:proofErr w:type="spellEnd"/>
      <w:r w:rsidRPr="000F3BF8">
        <w:rPr>
          <w:rFonts w:ascii="Arial Narrow" w:hAnsi="Arial Narrow" w:cs="Arial"/>
          <w:snapToGrid/>
          <w:szCs w:val="20"/>
        </w:rPr>
        <w:t>)</w:t>
      </w:r>
    </w:p>
    <w:p w:rsidR="00E122D9" w:rsidRPr="000F3BF8" w:rsidRDefault="00E122D9" w:rsidP="00C71003">
      <w:pPr>
        <w:numPr>
          <w:ilvl w:val="0"/>
          <w:numId w:val="11"/>
        </w:numPr>
        <w:suppressAutoHyphens/>
        <w:overflowPunct w:val="0"/>
        <w:autoSpaceDE w:val="0"/>
        <w:autoSpaceDN w:val="0"/>
        <w:adjustRightInd w:val="0"/>
        <w:snapToGrid/>
        <w:spacing w:before="0" w:line="276" w:lineRule="auto"/>
        <w:contextualSpacing w:val="0"/>
        <w:jc w:val="both"/>
        <w:textAlignment w:val="baseline"/>
        <w:rPr>
          <w:rFonts w:ascii="Arial Narrow" w:hAnsi="Arial Narrow" w:cs="Arial"/>
          <w:snapToGrid/>
          <w:szCs w:val="20"/>
        </w:rPr>
      </w:pPr>
      <w:r w:rsidRPr="000F3BF8">
        <w:rPr>
          <w:rFonts w:ascii="Arial Narrow" w:hAnsi="Arial Narrow" w:cs="Arial"/>
          <w:snapToGrid/>
          <w:szCs w:val="20"/>
        </w:rPr>
        <w:t xml:space="preserve">Kanały z powietrzem nawiewanym i wywiewanym prowadzone przez poddasze nieużytkowe oraz w </w:t>
      </w:r>
      <w:proofErr w:type="spellStart"/>
      <w:r w:rsidRPr="000F3BF8">
        <w:rPr>
          <w:rFonts w:ascii="Arial Narrow" w:hAnsi="Arial Narrow" w:cs="Arial"/>
          <w:snapToGrid/>
          <w:szCs w:val="20"/>
        </w:rPr>
        <w:t>wentylatorni</w:t>
      </w:r>
      <w:proofErr w:type="spellEnd"/>
      <w:r w:rsidRPr="000F3BF8">
        <w:rPr>
          <w:rFonts w:ascii="Arial Narrow" w:hAnsi="Arial Narrow" w:cs="Arial"/>
          <w:snapToGrid/>
          <w:szCs w:val="20"/>
        </w:rPr>
        <w:t xml:space="preserve"> - izolacja wełną  mineralną o gr.  40 mm pod płaszczem z folii aluminiowej.</w:t>
      </w:r>
    </w:p>
    <w:p w:rsidR="00E122D9" w:rsidRPr="000F3BF8" w:rsidRDefault="00E122D9" w:rsidP="00C71003">
      <w:pPr>
        <w:numPr>
          <w:ilvl w:val="0"/>
          <w:numId w:val="11"/>
        </w:numPr>
        <w:suppressAutoHyphens/>
        <w:overflowPunct w:val="0"/>
        <w:autoSpaceDE w:val="0"/>
        <w:autoSpaceDN w:val="0"/>
        <w:adjustRightInd w:val="0"/>
        <w:snapToGrid/>
        <w:spacing w:before="0" w:line="276" w:lineRule="auto"/>
        <w:contextualSpacing w:val="0"/>
        <w:jc w:val="both"/>
        <w:textAlignment w:val="baseline"/>
        <w:rPr>
          <w:rFonts w:ascii="Arial Narrow" w:hAnsi="Arial Narrow" w:cs="Arial"/>
          <w:snapToGrid/>
          <w:szCs w:val="20"/>
        </w:rPr>
      </w:pPr>
      <w:r w:rsidRPr="000F3BF8">
        <w:rPr>
          <w:rFonts w:ascii="Arial Narrow" w:hAnsi="Arial Narrow" w:cs="Arial"/>
          <w:snapToGrid/>
          <w:szCs w:val="20"/>
        </w:rPr>
        <w:t>Kanały z powietrzem czerpanym z czerpni powietrza - izolacja wełną  mineralną o gr.  80 mm pod płaszczem z folii aluminiowej.</w:t>
      </w:r>
    </w:p>
    <w:p w:rsidR="00E122D9" w:rsidRPr="000F3BF8" w:rsidRDefault="00E122D9" w:rsidP="00C71003">
      <w:pPr>
        <w:numPr>
          <w:ilvl w:val="0"/>
          <w:numId w:val="11"/>
        </w:numPr>
        <w:suppressAutoHyphens/>
        <w:overflowPunct w:val="0"/>
        <w:autoSpaceDE w:val="0"/>
        <w:autoSpaceDN w:val="0"/>
        <w:adjustRightInd w:val="0"/>
        <w:snapToGrid/>
        <w:spacing w:before="0" w:line="276" w:lineRule="auto"/>
        <w:contextualSpacing w:val="0"/>
        <w:jc w:val="both"/>
        <w:textAlignment w:val="baseline"/>
        <w:rPr>
          <w:rFonts w:ascii="Arial Narrow" w:hAnsi="Arial Narrow" w:cs="Arial"/>
          <w:snapToGrid/>
          <w:szCs w:val="20"/>
        </w:rPr>
      </w:pPr>
      <w:r w:rsidRPr="000F3BF8">
        <w:rPr>
          <w:rFonts w:ascii="Arial Narrow" w:hAnsi="Arial Narrow" w:cs="Arial"/>
          <w:snapToGrid/>
          <w:szCs w:val="20"/>
        </w:rPr>
        <w:t>Kanały z powietrzem wyrzutowym - izolacja wełną  mineralną o gr.  40 mm pod płaszczem z folii aluminiowej.</w:t>
      </w:r>
    </w:p>
    <w:p w:rsidR="00E122D9" w:rsidRPr="000F3BF8" w:rsidRDefault="00E122D9" w:rsidP="00AD669E">
      <w:pPr>
        <w:pStyle w:val="Nagwek5"/>
        <w:numPr>
          <w:ilvl w:val="2"/>
          <w:numId w:val="1"/>
        </w:numPr>
        <w:tabs>
          <w:tab w:val="clear" w:pos="1531"/>
          <w:tab w:val="num" w:pos="709"/>
        </w:tabs>
        <w:rPr>
          <w:rFonts w:ascii="Arial Narrow" w:hAnsi="Arial Narrow"/>
          <w:b/>
          <w:sz w:val="24"/>
        </w:rPr>
      </w:pPr>
      <w:bookmarkStart w:id="279" w:name="_Toc195086467"/>
      <w:bookmarkStart w:id="280" w:name="_Toc195086541"/>
      <w:bookmarkStart w:id="281" w:name="_Toc195086570"/>
      <w:bookmarkStart w:id="282" w:name="_Toc195086735"/>
      <w:bookmarkStart w:id="283" w:name="_Toc322000840"/>
      <w:bookmarkStart w:id="284" w:name="_Toc322001127"/>
      <w:bookmarkStart w:id="285" w:name="_Toc322085165"/>
      <w:bookmarkStart w:id="286" w:name="_Toc322414442"/>
      <w:bookmarkStart w:id="287" w:name="_Toc322414477"/>
      <w:bookmarkStart w:id="288" w:name="_Toc322417543"/>
      <w:bookmarkStart w:id="289" w:name="_Toc338168829"/>
      <w:bookmarkStart w:id="290" w:name="_Toc338168925"/>
      <w:bookmarkStart w:id="291" w:name="_Toc338169021"/>
      <w:bookmarkStart w:id="292" w:name="_Toc338859997"/>
      <w:bookmarkStart w:id="293" w:name="_Toc338860095"/>
      <w:bookmarkStart w:id="294" w:name="_Toc338860123"/>
      <w:bookmarkStart w:id="295" w:name="_Toc410910509"/>
      <w:bookmarkStart w:id="296" w:name="_Toc40281027"/>
      <w:r w:rsidRPr="000F3BF8">
        <w:rPr>
          <w:rFonts w:ascii="Arial Narrow" w:hAnsi="Arial Narrow"/>
          <w:b/>
          <w:sz w:val="24"/>
        </w:rPr>
        <w:t>Układ sterowania</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rsidR="00E122D9" w:rsidRPr="000F3BF8" w:rsidRDefault="00E122D9" w:rsidP="00F1102B">
      <w:pPr>
        <w:jc w:val="both"/>
        <w:rPr>
          <w:rFonts w:ascii="Arial Narrow" w:hAnsi="Arial Narrow"/>
        </w:rPr>
      </w:pPr>
      <w:r w:rsidRPr="000F3BF8">
        <w:rPr>
          <w:rFonts w:ascii="Arial Narrow" w:hAnsi="Arial Narrow"/>
        </w:rPr>
        <w:t>Przewiduje się układ automatycznej regulacji i sterowania zapewniający:</w:t>
      </w:r>
    </w:p>
    <w:p w:rsidR="00E122D9" w:rsidRPr="000F3BF8" w:rsidRDefault="00E122D9" w:rsidP="00F1102B">
      <w:pPr>
        <w:numPr>
          <w:ilvl w:val="0"/>
          <w:numId w:val="5"/>
        </w:numPr>
        <w:jc w:val="both"/>
        <w:rPr>
          <w:rFonts w:ascii="Arial Narrow" w:hAnsi="Arial Narrow"/>
        </w:rPr>
      </w:pPr>
      <w:r w:rsidRPr="000F3BF8">
        <w:rPr>
          <w:rFonts w:ascii="Arial Narrow" w:hAnsi="Arial Narrow"/>
        </w:rPr>
        <w:t>Pomiar i regulację temperatury powietrza nawiewanego.</w:t>
      </w:r>
    </w:p>
    <w:p w:rsidR="00E122D9" w:rsidRPr="000F3BF8" w:rsidRDefault="00E122D9" w:rsidP="00F1102B">
      <w:pPr>
        <w:numPr>
          <w:ilvl w:val="0"/>
          <w:numId w:val="5"/>
        </w:numPr>
        <w:jc w:val="both"/>
        <w:rPr>
          <w:rFonts w:ascii="Arial Narrow" w:hAnsi="Arial Narrow"/>
        </w:rPr>
      </w:pPr>
      <w:r w:rsidRPr="000F3BF8">
        <w:rPr>
          <w:rFonts w:ascii="Arial Narrow" w:hAnsi="Arial Narrow"/>
        </w:rPr>
        <w:t>Pomiar i sygnalizację poziomu zabrudzenia filtrów lub dostosowanie wydajności zespołów do zmiennych oporów przepływu.</w:t>
      </w:r>
    </w:p>
    <w:p w:rsidR="00E122D9" w:rsidRPr="000F3BF8" w:rsidRDefault="00E122D9" w:rsidP="00F1102B">
      <w:pPr>
        <w:numPr>
          <w:ilvl w:val="0"/>
          <w:numId w:val="5"/>
        </w:numPr>
        <w:jc w:val="both"/>
        <w:rPr>
          <w:rFonts w:ascii="Arial Narrow" w:hAnsi="Arial Narrow"/>
        </w:rPr>
      </w:pPr>
      <w:r w:rsidRPr="000F3BF8">
        <w:rPr>
          <w:rFonts w:ascii="Arial Narrow" w:hAnsi="Arial Narrow"/>
        </w:rPr>
        <w:t>Zabezpieczenie nagrzewnic wodnych przed zamarznięciem.</w:t>
      </w:r>
    </w:p>
    <w:p w:rsidR="00E122D9" w:rsidRPr="000F3BF8" w:rsidRDefault="00E122D9" w:rsidP="00F1102B">
      <w:pPr>
        <w:numPr>
          <w:ilvl w:val="0"/>
          <w:numId w:val="5"/>
        </w:numPr>
        <w:jc w:val="both"/>
        <w:rPr>
          <w:rFonts w:ascii="Arial Narrow" w:hAnsi="Arial Narrow"/>
        </w:rPr>
      </w:pPr>
      <w:r w:rsidRPr="000F3BF8">
        <w:rPr>
          <w:rFonts w:ascii="Arial Narrow" w:hAnsi="Arial Narrow"/>
        </w:rPr>
        <w:t>Zabezpieczenie przed pracą instalacji bez przepływu powietrza.</w:t>
      </w:r>
    </w:p>
    <w:p w:rsidR="00E122D9" w:rsidRPr="000F3BF8" w:rsidRDefault="00E122D9" w:rsidP="00F1102B">
      <w:pPr>
        <w:numPr>
          <w:ilvl w:val="0"/>
          <w:numId w:val="5"/>
        </w:numPr>
        <w:jc w:val="both"/>
        <w:rPr>
          <w:rFonts w:ascii="Arial Narrow" w:hAnsi="Arial Narrow"/>
        </w:rPr>
      </w:pPr>
      <w:r w:rsidRPr="000F3BF8">
        <w:rPr>
          <w:rFonts w:ascii="Arial Narrow" w:hAnsi="Arial Narrow"/>
        </w:rPr>
        <w:t xml:space="preserve">Sygnalizacja stanu pracy klap </w:t>
      </w:r>
      <w:proofErr w:type="spellStart"/>
      <w:r w:rsidRPr="000F3BF8">
        <w:rPr>
          <w:rFonts w:ascii="Arial Narrow" w:hAnsi="Arial Narrow"/>
        </w:rPr>
        <w:t>p.poż</w:t>
      </w:r>
      <w:proofErr w:type="spellEnd"/>
      <w:r w:rsidRPr="000F3BF8">
        <w:rPr>
          <w:rFonts w:ascii="Arial Narrow" w:hAnsi="Arial Narrow"/>
        </w:rPr>
        <w:t>.</w:t>
      </w:r>
    </w:p>
    <w:p w:rsidR="00E122D9" w:rsidRPr="000F3BF8" w:rsidRDefault="00E122D9" w:rsidP="00F1102B">
      <w:pPr>
        <w:numPr>
          <w:ilvl w:val="0"/>
          <w:numId w:val="5"/>
        </w:numPr>
        <w:jc w:val="both"/>
        <w:rPr>
          <w:rFonts w:ascii="Arial Narrow" w:hAnsi="Arial Narrow"/>
        </w:rPr>
      </w:pPr>
      <w:r w:rsidRPr="000F3BF8">
        <w:rPr>
          <w:rFonts w:ascii="Arial Narrow" w:hAnsi="Arial Narrow"/>
        </w:rPr>
        <w:t>Sterowanie wydajnością zespołów poprzez wyłączniki miejscowe lub zegarowe.</w:t>
      </w:r>
    </w:p>
    <w:p w:rsidR="00E122D9" w:rsidRPr="000F3BF8" w:rsidRDefault="00E122D9" w:rsidP="00AD669E">
      <w:pPr>
        <w:pStyle w:val="Nagwek5"/>
        <w:numPr>
          <w:ilvl w:val="2"/>
          <w:numId w:val="1"/>
        </w:numPr>
        <w:tabs>
          <w:tab w:val="clear" w:pos="1531"/>
          <w:tab w:val="num" w:pos="709"/>
        </w:tabs>
        <w:rPr>
          <w:rFonts w:ascii="Arial Narrow" w:hAnsi="Arial Narrow"/>
          <w:b/>
          <w:sz w:val="24"/>
        </w:rPr>
      </w:pPr>
      <w:bookmarkStart w:id="297" w:name="_Toc528646904"/>
      <w:bookmarkStart w:id="298" w:name="_Toc529002212"/>
      <w:bookmarkStart w:id="299" w:name="_Toc529002246"/>
      <w:bookmarkStart w:id="300" w:name="_Toc529082469"/>
      <w:bookmarkStart w:id="301" w:name="_Toc529083555"/>
      <w:bookmarkStart w:id="302" w:name="_Toc529083647"/>
      <w:bookmarkStart w:id="303" w:name="_Toc529083737"/>
      <w:bookmarkStart w:id="304" w:name="_Toc529084134"/>
      <w:bookmarkStart w:id="305" w:name="_Toc529084254"/>
      <w:bookmarkStart w:id="306" w:name="_Toc529084358"/>
      <w:bookmarkStart w:id="307" w:name="_Toc105567665"/>
      <w:bookmarkStart w:id="308" w:name="_Toc105568613"/>
      <w:bookmarkStart w:id="309" w:name="_Toc105690334"/>
      <w:bookmarkStart w:id="310" w:name="_Toc105759534"/>
      <w:bookmarkStart w:id="311" w:name="_Toc105760101"/>
      <w:bookmarkStart w:id="312" w:name="_Toc105818659"/>
      <w:bookmarkStart w:id="313" w:name="_Toc105820052"/>
      <w:bookmarkStart w:id="314" w:name="_Toc158787562"/>
      <w:bookmarkStart w:id="315" w:name="_Toc158788413"/>
      <w:bookmarkStart w:id="316" w:name="_Toc195086468"/>
      <w:bookmarkStart w:id="317" w:name="_Toc195086542"/>
      <w:bookmarkStart w:id="318" w:name="_Toc195086571"/>
      <w:bookmarkStart w:id="319" w:name="_Toc195086736"/>
      <w:bookmarkStart w:id="320" w:name="_Toc322000841"/>
      <w:bookmarkStart w:id="321" w:name="_Toc322001128"/>
      <w:bookmarkStart w:id="322" w:name="_Toc322085166"/>
      <w:bookmarkStart w:id="323" w:name="_Toc322414443"/>
      <w:bookmarkStart w:id="324" w:name="_Toc322414478"/>
      <w:bookmarkStart w:id="325" w:name="_Toc322417544"/>
      <w:bookmarkStart w:id="326" w:name="_Toc338168830"/>
      <w:bookmarkStart w:id="327" w:name="_Toc338168926"/>
      <w:bookmarkStart w:id="328" w:name="_Toc338169022"/>
      <w:bookmarkStart w:id="329" w:name="_Toc338859998"/>
      <w:bookmarkStart w:id="330" w:name="_Toc338860096"/>
      <w:bookmarkStart w:id="331" w:name="_Toc338860124"/>
      <w:bookmarkStart w:id="332" w:name="_Toc410910510"/>
      <w:bookmarkStart w:id="333" w:name="_Toc40281028"/>
      <w:r w:rsidRPr="000F3BF8">
        <w:rPr>
          <w:rFonts w:ascii="Arial Narrow" w:hAnsi="Arial Narrow"/>
          <w:b/>
          <w:sz w:val="24"/>
        </w:rPr>
        <w:t xml:space="preserve">Zabezpieczenie </w:t>
      </w:r>
      <w:proofErr w:type="spellStart"/>
      <w:r w:rsidRPr="000F3BF8">
        <w:rPr>
          <w:rFonts w:ascii="Arial Narrow" w:hAnsi="Arial Narrow"/>
          <w:b/>
          <w:sz w:val="24"/>
        </w:rPr>
        <w:t>p.poż</w:t>
      </w:r>
      <w:proofErr w:type="spellEnd"/>
      <w:r w:rsidRPr="000F3BF8">
        <w:rPr>
          <w:rFonts w:ascii="Arial Narrow" w:hAnsi="Arial Narrow"/>
          <w:b/>
          <w:sz w:val="24"/>
        </w:rPr>
        <w:t>. instalacji wentylacyjnej</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rsidR="00E122D9" w:rsidRPr="000F3BF8" w:rsidRDefault="00E122D9" w:rsidP="00F1102B">
      <w:pPr>
        <w:jc w:val="both"/>
        <w:rPr>
          <w:rFonts w:ascii="Arial Narrow" w:hAnsi="Arial Narrow"/>
        </w:rPr>
      </w:pPr>
      <w:r w:rsidRPr="000F3BF8">
        <w:rPr>
          <w:rFonts w:ascii="Arial Narrow" w:hAnsi="Arial Narrow"/>
        </w:rPr>
        <w:t>Wszystkie przepusty instalacyjne przez ściany i stropy oddzieleń ppoż. zostaną zabezpieczone do klasy odporności ogniowej EIS 120.</w:t>
      </w:r>
    </w:p>
    <w:p w:rsidR="00E122D9" w:rsidRPr="000F3BF8" w:rsidRDefault="00E122D9" w:rsidP="00F1102B">
      <w:pPr>
        <w:jc w:val="both"/>
        <w:rPr>
          <w:rFonts w:ascii="Arial Narrow" w:hAnsi="Arial Narrow"/>
        </w:rPr>
      </w:pPr>
      <w:r w:rsidRPr="000F3BF8">
        <w:rPr>
          <w:rFonts w:ascii="Arial Narrow" w:hAnsi="Arial Narrow"/>
        </w:rPr>
        <w:t xml:space="preserve">Przewody wentylacyjne zostaną wykonane i prowadzone w taki sposób, aby w przypadku pożaru nie oddziaływały siłą większą niż 1 </w:t>
      </w:r>
      <w:proofErr w:type="spellStart"/>
      <w:r w:rsidRPr="000F3BF8">
        <w:rPr>
          <w:rFonts w:ascii="Arial Narrow" w:hAnsi="Arial Narrow"/>
        </w:rPr>
        <w:t>kN</w:t>
      </w:r>
      <w:proofErr w:type="spellEnd"/>
      <w:r w:rsidRPr="000F3BF8">
        <w:rPr>
          <w:rFonts w:ascii="Arial Narrow" w:hAnsi="Arial Narrow"/>
        </w:rPr>
        <w:t xml:space="preserve"> na elementy budowlane, a także aby przechodziły przez przegrody w sposób umożliwiający kompensacje wydłużeń przewodu.</w:t>
      </w:r>
    </w:p>
    <w:p w:rsidR="00E122D9" w:rsidRPr="000F3BF8" w:rsidRDefault="00E122D9" w:rsidP="00F1102B">
      <w:pPr>
        <w:jc w:val="both"/>
        <w:rPr>
          <w:rFonts w:ascii="Arial Narrow" w:hAnsi="Arial Narrow"/>
        </w:rPr>
      </w:pPr>
      <w:r w:rsidRPr="000F3BF8">
        <w:rPr>
          <w:rFonts w:ascii="Arial Narrow" w:hAnsi="Arial Narrow"/>
        </w:rPr>
        <w:t>Zamocowania przewodów do elementów budowlanych będzie wykonane z materiałów niepalnych, zapewniających przejęcie siły powstającej w przypadku pożaru w czasie nie krótszym niż wymagany dla klasy odporności ogniowej przewodu lub klapy odcinającej.</w:t>
      </w:r>
    </w:p>
    <w:p w:rsidR="00E122D9" w:rsidRPr="000F3BF8" w:rsidRDefault="00E122D9" w:rsidP="00F1102B">
      <w:pPr>
        <w:jc w:val="both"/>
        <w:rPr>
          <w:rFonts w:ascii="Arial Narrow" w:hAnsi="Arial Narrow"/>
        </w:rPr>
      </w:pPr>
      <w:r w:rsidRPr="000F3BF8">
        <w:rPr>
          <w:rFonts w:ascii="Arial Narrow" w:hAnsi="Arial Narrow"/>
        </w:rPr>
        <w:t>W przewodach wentylacyjnych nie będą prowadzone inne instalacje.</w:t>
      </w:r>
    </w:p>
    <w:p w:rsidR="00E122D9" w:rsidRPr="000F3BF8" w:rsidRDefault="00E122D9" w:rsidP="00F1102B">
      <w:pPr>
        <w:jc w:val="both"/>
        <w:rPr>
          <w:rFonts w:ascii="Arial Narrow" w:hAnsi="Arial Narrow"/>
        </w:rPr>
      </w:pPr>
      <w:r w:rsidRPr="000F3BF8">
        <w:rPr>
          <w:rFonts w:ascii="Arial Narrow" w:hAnsi="Arial Narrow"/>
        </w:rPr>
        <w:t>Filtry i tłumiki będą zabezpieczone przed przeniesieniem się do ich wnętrza palących się cząstek.</w:t>
      </w:r>
    </w:p>
    <w:p w:rsidR="00E122D9" w:rsidRPr="000F3BF8" w:rsidRDefault="00E122D9" w:rsidP="00F1102B">
      <w:pPr>
        <w:jc w:val="both"/>
        <w:rPr>
          <w:rFonts w:ascii="Arial Narrow" w:hAnsi="Arial Narrow"/>
        </w:rPr>
      </w:pPr>
      <w:r w:rsidRPr="000F3BF8">
        <w:rPr>
          <w:rFonts w:ascii="Arial Narrow" w:hAnsi="Arial Narrow"/>
        </w:rPr>
        <w:t xml:space="preserve">Elastyczne elementy łączące, służące do połączenia sztywnych przewodów wentylacyjnych z elementami instalacji lub urządzeniami, z wyjątkiem wentylatorów, będą wykonane z materiałów co najmniej trudno </w:t>
      </w:r>
      <w:r w:rsidRPr="000F3BF8">
        <w:rPr>
          <w:rFonts w:ascii="Arial Narrow" w:hAnsi="Arial Narrow"/>
        </w:rPr>
        <w:lastRenderedPageBreak/>
        <w:t xml:space="preserve">zapalnych i będą posiadać długość nie większą niż </w:t>
      </w:r>
      <w:smartTag w:uri="urn:schemas-microsoft-com:office:smarttags" w:element="metricconverter">
        <w:smartTagPr>
          <w:attr w:name="ProductID" w:val="4 m"/>
        </w:smartTagPr>
        <w:r w:rsidRPr="000F3BF8">
          <w:rPr>
            <w:rFonts w:ascii="Arial Narrow" w:hAnsi="Arial Narrow"/>
          </w:rPr>
          <w:t>4 m</w:t>
        </w:r>
      </w:smartTag>
      <w:r w:rsidRPr="000F3BF8">
        <w:rPr>
          <w:rFonts w:ascii="Arial Narrow" w:hAnsi="Arial Narrow"/>
        </w:rPr>
        <w:t xml:space="preserve"> oraz nie będą prowadzone przez elementy oddzielenia przeciwpożarowego.</w:t>
      </w:r>
    </w:p>
    <w:p w:rsidR="00E122D9" w:rsidRPr="000F3BF8" w:rsidRDefault="00E122D9" w:rsidP="00E122D9">
      <w:pPr>
        <w:rPr>
          <w:rFonts w:ascii="Arial Narrow" w:hAnsi="Arial Narrow"/>
        </w:rPr>
      </w:pPr>
      <w:r w:rsidRPr="000F3BF8">
        <w:rPr>
          <w:rFonts w:ascii="Arial Narrow" w:hAnsi="Arial Narrow"/>
        </w:rPr>
        <w:t>Izolacja na kanałach wentylacyjnych w klasie NRO.</w:t>
      </w:r>
    </w:p>
    <w:p w:rsidR="00AD669E" w:rsidRPr="000F3BF8" w:rsidRDefault="00AD669E" w:rsidP="00E122D9">
      <w:pPr>
        <w:rPr>
          <w:rFonts w:ascii="Arial Narrow" w:hAnsi="Arial Narrow"/>
        </w:rPr>
      </w:pPr>
    </w:p>
    <w:p w:rsidR="004C2791" w:rsidRPr="000F3BF8" w:rsidRDefault="004C2791" w:rsidP="00EA1514">
      <w:pPr>
        <w:pStyle w:val="Nagwek2"/>
      </w:pPr>
      <w:r w:rsidRPr="000F3BF8">
        <w:tab/>
      </w:r>
      <w:bookmarkStart w:id="334" w:name="_Toc105567669"/>
      <w:bookmarkStart w:id="335" w:name="_Toc105568617"/>
      <w:bookmarkStart w:id="336" w:name="_Toc105690338"/>
      <w:bookmarkStart w:id="337" w:name="_Toc105759538"/>
      <w:bookmarkStart w:id="338" w:name="_Toc105760105"/>
      <w:bookmarkStart w:id="339" w:name="_Toc105818663"/>
      <w:bookmarkStart w:id="340" w:name="_Toc105820056"/>
      <w:bookmarkStart w:id="341" w:name="_Toc158787566"/>
      <w:bookmarkStart w:id="342" w:name="_Toc158788417"/>
      <w:bookmarkStart w:id="343" w:name="_Toc195086472"/>
      <w:bookmarkStart w:id="344" w:name="_Toc195086546"/>
      <w:bookmarkStart w:id="345" w:name="_Toc195086575"/>
      <w:bookmarkStart w:id="346" w:name="_Toc195086741"/>
      <w:bookmarkStart w:id="347" w:name="_Toc322085171"/>
      <w:bookmarkStart w:id="348" w:name="_Toc322414448"/>
      <w:bookmarkStart w:id="349" w:name="_Toc322414483"/>
      <w:bookmarkStart w:id="350" w:name="_Toc322417549"/>
      <w:bookmarkStart w:id="351" w:name="_Toc338168835"/>
      <w:bookmarkStart w:id="352" w:name="_Toc338168931"/>
      <w:bookmarkStart w:id="353" w:name="_Toc338169027"/>
      <w:bookmarkStart w:id="354" w:name="_Toc338860003"/>
      <w:bookmarkStart w:id="355" w:name="_Toc338860101"/>
      <w:bookmarkStart w:id="356" w:name="_Toc338860129"/>
      <w:bookmarkStart w:id="357" w:name="_Toc40281029"/>
      <w:r w:rsidR="00FC2E08" w:rsidRPr="000F3BF8">
        <w:t>INSTALACJE WODY ZIMNEJ</w:t>
      </w:r>
      <w:bookmarkEnd w:id="334"/>
      <w:bookmarkEnd w:id="335"/>
      <w:bookmarkEnd w:id="336"/>
      <w:bookmarkEnd w:id="337"/>
      <w:bookmarkEnd w:id="338"/>
      <w:bookmarkEnd w:id="339"/>
      <w:bookmarkEnd w:id="340"/>
      <w:r w:rsidR="00FC2E08" w:rsidRPr="000F3BF8">
        <w:t xml:space="preserve"> I </w:t>
      </w:r>
      <w:proofErr w:type="spellStart"/>
      <w:r w:rsidR="00FC2E08" w:rsidRPr="000F3BF8">
        <w:t>P-POŻ</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roofErr w:type="spellEnd"/>
    </w:p>
    <w:p w:rsidR="002E2A54" w:rsidRPr="000F3BF8" w:rsidRDefault="002E2A54" w:rsidP="002E2A54">
      <w:pPr>
        <w:jc w:val="both"/>
        <w:rPr>
          <w:rFonts w:ascii="Arial Narrow" w:hAnsi="Arial Narrow"/>
        </w:rPr>
      </w:pPr>
      <w:bookmarkStart w:id="358" w:name="_Toc529082475"/>
      <w:bookmarkStart w:id="359" w:name="_Toc529083561"/>
      <w:bookmarkStart w:id="360" w:name="_Toc529083653"/>
      <w:bookmarkStart w:id="361" w:name="_Toc529083743"/>
      <w:bookmarkStart w:id="362" w:name="_Toc529084143"/>
      <w:bookmarkStart w:id="363" w:name="_Toc529084263"/>
      <w:bookmarkStart w:id="364" w:name="_Toc529084367"/>
      <w:bookmarkStart w:id="365" w:name="_Toc105567673"/>
      <w:bookmarkStart w:id="366" w:name="_Toc105568621"/>
      <w:bookmarkStart w:id="367" w:name="_Toc105690342"/>
      <w:bookmarkStart w:id="368" w:name="_Toc105759542"/>
      <w:bookmarkStart w:id="369" w:name="_Toc105760109"/>
      <w:bookmarkStart w:id="370" w:name="_Toc105818667"/>
      <w:bookmarkStart w:id="371" w:name="_Toc105820060"/>
      <w:bookmarkStart w:id="372" w:name="_Toc158787569"/>
      <w:bookmarkStart w:id="373" w:name="_Toc158788420"/>
      <w:bookmarkStart w:id="374" w:name="_Toc195086473"/>
      <w:bookmarkStart w:id="375" w:name="_Toc195086547"/>
      <w:bookmarkStart w:id="376" w:name="_Toc195086576"/>
      <w:bookmarkStart w:id="377" w:name="_Toc195086743"/>
      <w:bookmarkStart w:id="378" w:name="_Toc322085173"/>
      <w:bookmarkStart w:id="379" w:name="_Toc322414450"/>
      <w:bookmarkStart w:id="380" w:name="_Toc322414485"/>
      <w:bookmarkStart w:id="381" w:name="_Toc322417551"/>
      <w:bookmarkStart w:id="382" w:name="_Toc338168837"/>
      <w:bookmarkStart w:id="383" w:name="_Toc338168933"/>
      <w:bookmarkStart w:id="384" w:name="_Toc338169029"/>
      <w:bookmarkStart w:id="385" w:name="_Toc338860005"/>
      <w:bookmarkStart w:id="386" w:name="_Toc338860103"/>
      <w:bookmarkStart w:id="387" w:name="_Toc338860131"/>
      <w:r w:rsidRPr="000F3BF8">
        <w:rPr>
          <w:rFonts w:ascii="Arial Narrow" w:hAnsi="Arial Narrow"/>
        </w:rPr>
        <w:t xml:space="preserve">Projektowany budynek  będzie zasilany w wodę z istniejącej sieci wodociągowej w ulicy Rekreacyjnej przez projektowane przyłącza wg warunków technicznych wydanych przez Gminne Przedsiębiorstwo Komunalne „EKO-BABICE”.  </w:t>
      </w:r>
    </w:p>
    <w:p w:rsidR="002E2A54" w:rsidRPr="000F3BF8" w:rsidRDefault="002E2A54" w:rsidP="002E2A54">
      <w:pPr>
        <w:jc w:val="both"/>
        <w:rPr>
          <w:rFonts w:ascii="Arial Narrow" w:hAnsi="Arial Narrow"/>
        </w:rPr>
      </w:pPr>
      <w:r w:rsidRPr="000F3BF8">
        <w:rPr>
          <w:rFonts w:ascii="Arial Narrow" w:hAnsi="Arial Narrow"/>
        </w:rPr>
        <w:t xml:space="preserve">Wlot wody do projektowanego budynku przewidziano w wydzielonym pomieszczeniu, ogrzewanym na parterze budynku. Na wejściu wody projektuje się wodomierz główny oraz zabezpieczenie </w:t>
      </w:r>
      <w:proofErr w:type="spellStart"/>
      <w:r w:rsidRPr="000F3BF8">
        <w:rPr>
          <w:rFonts w:ascii="Arial Narrow" w:hAnsi="Arial Narrow"/>
        </w:rPr>
        <w:t>antyskażeniowe</w:t>
      </w:r>
      <w:proofErr w:type="spellEnd"/>
      <w:r w:rsidRPr="000F3BF8">
        <w:rPr>
          <w:rFonts w:ascii="Arial Narrow" w:hAnsi="Arial Narrow"/>
        </w:rPr>
        <w:t xml:space="preserve"> typu EA.</w:t>
      </w:r>
    </w:p>
    <w:p w:rsidR="002E2A54" w:rsidRPr="000F3BF8" w:rsidRDefault="002E2A54" w:rsidP="002E2A54">
      <w:pPr>
        <w:jc w:val="both"/>
        <w:rPr>
          <w:rFonts w:ascii="Arial Narrow" w:hAnsi="Arial Narrow"/>
        </w:rPr>
      </w:pPr>
      <w:r w:rsidRPr="000F3BF8">
        <w:rPr>
          <w:rFonts w:ascii="Arial Narrow" w:hAnsi="Arial Narrow"/>
        </w:rPr>
        <w:t>Na wejściu wody za wodomierzem projektuje się urządzenia do podnoszenia ciśnienia.</w:t>
      </w:r>
    </w:p>
    <w:p w:rsidR="002E2A54" w:rsidRPr="000F3BF8" w:rsidRDefault="002E2A54" w:rsidP="002E2A54">
      <w:pPr>
        <w:jc w:val="both"/>
        <w:rPr>
          <w:rFonts w:ascii="Arial Narrow" w:hAnsi="Arial Narrow"/>
        </w:rPr>
      </w:pPr>
      <w:r w:rsidRPr="000F3BF8">
        <w:rPr>
          <w:rFonts w:ascii="Arial Narrow" w:hAnsi="Arial Narrow"/>
        </w:rPr>
        <w:t>Zestaw hydroforowy ma na celu zapewnienie minimalnego ciśnienia wody na najbardziej niekorzystnie zlokalizowanych odbiornikach przy nominalnym wpływie.</w:t>
      </w:r>
    </w:p>
    <w:p w:rsidR="002E2A54" w:rsidRPr="000F3BF8" w:rsidRDefault="002E2A54" w:rsidP="002E2A54">
      <w:pPr>
        <w:jc w:val="both"/>
        <w:rPr>
          <w:rFonts w:ascii="Arial Narrow" w:hAnsi="Arial Narrow"/>
        </w:rPr>
      </w:pPr>
      <w:r w:rsidRPr="000F3BF8">
        <w:rPr>
          <w:rFonts w:ascii="Arial Narrow" w:hAnsi="Arial Narrow"/>
        </w:rPr>
        <w:t xml:space="preserve"> Następnie instalacja wody zostaje podzielona na:</w:t>
      </w:r>
    </w:p>
    <w:p w:rsidR="002E2A54" w:rsidRPr="000F3BF8" w:rsidRDefault="002E2A54" w:rsidP="002E2A54">
      <w:pPr>
        <w:jc w:val="both"/>
        <w:rPr>
          <w:rFonts w:ascii="Arial Narrow" w:hAnsi="Arial Narrow"/>
        </w:rPr>
      </w:pPr>
      <w:r w:rsidRPr="000F3BF8">
        <w:rPr>
          <w:rFonts w:ascii="Arial Narrow" w:hAnsi="Arial Narrow"/>
        </w:rPr>
        <w:t>- instalację wody na cele socjalno-bytowe,</w:t>
      </w:r>
    </w:p>
    <w:p w:rsidR="002E2A54" w:rsidRPr="000F3BF8" w:rsidRDefault="002E2A54" w:rsidP="002E2A54">
      <w:pPr>
        <w:jc w:val="both"/>
        <w:rPr>
          <w:rFonts w:ascii="Arial Narrow" w:hAnsi="Arial Narrow"/>
        </w:rPr>
      </w:pPr>
      <w:r w:rsidRPr="000F3BF8">
        <w:rPr>
          <w:rFonts w:ascii="Arial Narrow" w:hAnsi="Arial Narrow"/>
        </w:rPr>
        <w:t>- nawodnioną instalację hydrantów wewnętrznych.</w:t>
      </w:r>
    </w:p>
    <w:p w:rsidR="002E2A54" w:rsidRPr="000F3BF8" w:rsidRDefault="002E2A54" w:rsidP="002E2A54">
      <w:pPr>
        <w:jc w:val="both"/>
        <w:rPr>
          <w:rFonts w:ascii="Arial Narrow" w:hAnsi="Arial Narrow"/>
        </w:rPr>
      </w:pPr>
      <w:r w:rsidRPr="000F3BF8">
        <w:rPr>
          <w:rFonts w:ascii="Arial Narrow" w:hAnsi="Arial Narrow"/>
        </w:rPr>
        <w:t>Na instalacji socjalno-bytowej projektuje się elektrozawór pierwszeństwa sterowany presostatem zamontowanym na nawodnionej instalacji hydrantów wewnętrznych lub z tablicy sterującej zestawu hydroforowego.</w:t>
      </w:r>
    </w:p>
    <w:p w:rsidR="002E2A54" w:rsidRPr="000F3BF8" w:rsidRDefault="002E2A54" w:rsidP="002E2A54">
      <w:pPr>
        <w:jc w:val="both"/>
        <w:rPr>
          <w:rFonts w:ascii="Arial Narrow" w:hAnsi="Arial Narrow"/>
        </w:rPr>
      </w:pPr>
      <w:r w:rsidRPr="000F3BF8">
        <w:rPr>
          <w:rFonts w:ascii="Arial Narrow" w:hAnsi="Arial Narrow"/>
        </w:rPr>
        <w:t>Elektrozawór odcina dopływ wody do instalacji socjalno-bytowej na wypadek pożaru, uniemożliwiając niekontrolowany wypływ wody z instalacji i spadek ciśnienia.</w:t>
      </w:r>
    </w:p>
    <w:p w:rsidR="002E2A54" w:rsidRPr="000F3BF8" w:rsidRDefault="002E2A54" w:rsidP="002E2A54">
      <w:pPr>
        <w:rPr>
          <w:rFonts w:ascii="Arial Narrow" w:hAnsi="Arial Narrow"/>
        </w:rPr>
      </w:pPr>
    </w:p>
    <w:p w:rsidR="002E2A54" w:rsidRPr="000F3BF8" w:rsidRDefault="002E2A54" w:rsidP="002E2A54">
      <w:pPr>
        <w:jc w:val="both"/>
        <w:rPr>
          <w:rFonts w:ascii="Arial Narrow" w:hAnsi="Arial Narrow"/>
        </w:rPr>
      </w:pPr>
      <w:r w:rsidRPr="000F3BF8">
        <w:rPr>
          <w:rFonts w:ascii="Arial Narrow" w:hAnsi="Arial Narrow"/>
        </w:rPr>
        <w:t xml:space="preserve">Instalacja wody zimnej na cele socjalno-bytowe dla projektowanego budynku prowadzona jest w  przestrzeni stopu podwieszonego parteru oraz piętra. Od głównego poziomu projektowane są odejścia zasilające kolejne odbiorniki. </w:t>
      </w:r>
    </w:p>
    <w:p w:rsidR="002E2A54" w:rsidRPr="000F3BF8" w:rsidRDefault="002E2A54" w:rsidP="002E2A54">
      <w:pPr>
        <w:jc w:val="both"/>
        <w:rPr>
          <w:rFonts w:ascii="Arial Narrow" w:hAnsi="Arial Narrow"/>
        </w:rPr>
      </w:pPr>
      <w:r w:rsidRPr="000F3BF8">
        <w:rPr>
          <w:rFonts w:ascii="Arial Narrow" w:hAnsi="Arial Narrow"/>
        </w:rPr>
        <w:t>Doprowadzenie  wody  do kolejnych przyborów sanitarnych w obrębie pomieszczeń projektuje się w przestrzeni stropu podwieszonego oraz bruzdach ściennych, tam gdzie nie jest to możliwe w warstwach podłogowych.</w:t>
      </w:r>
    </w:p>
    <w:p w:rsidR="002E2A54" w:rsidRPr="000F3BF8" w:rsidRDefault="002E2A54" w:rsidP="002E2A54">
      <w:pPr>
        <w:jc w:val="both"/>
        <w:rPr>
          <w:rFonts w:ascii="Arial Narrow" w:hAnsi="Arial Narrow"/>
        </w:rPr>
      </w:pPr>
      <w:r w:rsidRPr="000F3BF8">
        <w:rPr>
          <w:rFonts w:ascii="Arial Narrow" w:hAnsi="Arial Narrow"/>
        </w:rPr>
        <w:t xml:space="preserve">Na odejściach  do zespołów  przyborów sanitarnych będą zamontowane zawory odcinające. </w:t>
      </w:r>
    </w:p>
    <w:p w:rsidR="002E2A54" w:rsidRPr="000F3BF8" w:rsidRDefault="002E2A54" w:rsidP="002E2A54">
      <w:pPr>
        <w:jc w:val="both"/>
        <w:rPr>
          <w:rFonts w:ascii="Arial Narrow" w:hAnsi="Arial Narrow"/>
        </w:rPr>
      </w:pPr>
      <w:r w:rsidRPr="000F3BF8">
        <w:rPr>
          <w:rFonts w:ascii="Arial Narrow" w:hAnsi="Arial Narrow"/>
        </w:rPr>
        <w:t>Na głównym poziomie należy zamontować zawory umożliwiające spuszczenie wody z instalacji.</w:t>
      </w:r>
    </w:p>
    <w:p w:rsidR="002E2A54" w:rsidRPr="000F3BF8" w:rsidRDefault="002E2A54" w:rsidP="002E2A54">
      <w:pPr>
        <w:jc w:val="both"/>
        <w:rPr>
          <w:rFonts w:ascii="Arial Narrow" w:hAnsi="Arial Narrow"/>
        </w:rPr>
      </w:pPr>
      <w:r w:rsidRPr="000F3BF8">
        <w:rPr>
          <w:rFonts w:ascii="Arial Narrow" w:hAnsi="Arial Narrow"/>
        </w:rPr>
        <w:t xml:space="preserve">Instalację wody zimnej, poziomy, piony oraz przewody rozprowadzające należy wykonać z rur i kształtek zgrzewanych z polipropylenu np. </w:t>
      </w:r>
      <w:proofErr w:type="spellStart"/>
      <w:r w:rsidRPr="000F3BF8">
        <w:rPr>
          <w:rFonts w:ascii="Arial Narrow" w:hAnsi="Arial Narrow"/>
        </w:rPr>
        <w:t>PP-RCT</w:t>
      </w:r>
      <w:proofErr w:type="spellEnd"/>
      <w:r w:rsidRPr="000F3BF8">
        <w:rPr>
          <w:rFonts w:ascii="Arial Narrow" w:hAnsi="Arial Narrow"/>
        </w:rPr>
        <w:t xml:space="preserve"> .</w:t>
      </w:r>
    </w:p>
    <w:p w:rsidR="002E2A54" w:rsidRPr="000F3BF8" w:rsidRDefault="002E2A54" w:rsidP="002E2A54">
      <w:pPr>
        <w:jc w:val="both"/>
        <w:rPr>
          <w:rFonts w:ascii="Arial Narrow" w:hAnsi="Arial Narrow"/>
        </w:rPr>
      </w:pPr>
      <w:r w:rsidRPr="000F3BF8">
        <w:rPr>
          <w:rFonts w:ascii="Arial Narrow" w:hAnsi="Arial Narrow"/>
        </w:rPr>
        <w:t>Instalacja uzbrojona będzie w:</w:t>
      </w:r>
    </w:p>
    <w:p w:rsidR="002E2A54" w:rsidRPr="000F3BF8" w:rsidRDefault="002E2A54" w:rsidP="002E2A54">
      <w:pPr>
        <w:jc w:val="both"/>
        <w:rPr>
          <w:rFonts w:ascii="Arial Narrow" w:hAnsi="Arial Narrow"/>
        </w:rPr>
      </w:pPr>
      <w:r w:rsidRPr="000F3BF8">
        <w:rPr>
          <w:rFonts w:ascii="Arial Narrow" w:hAnsi="Arial Narrow"/>
        </w:rPr>
        <w:t>• zawory kulowe, gwintowane, odcinające grupy odbiorników,</w:t>
      </w:r>
    </w:p>
    <w:p w:rsidR="002E2A54" w:rsidRPr="000F3BF8" w:rsidRDefault="002E2A54" w:rsidP="002E2A54">
      <w:pPr>
        <w:jc w:val="both"/>
        <w:rPr>
          <w:rFonts w:ascii="Arial Narrow" w:hAnsi="Arial Narrow"/>
        </w:rPr>
      </w:pPr>
      <w:r w:rsidRPr="000F3BF8">
        <w:rPr>
          <w:rFonts w:ascii="Arial Narrow" w:hAnsi="Arial Narrow"/>
        </w:rPr>
        <w:t>• zawory kulowe, gwintowane, ze złączką do węża,</w:t>
      </w:r>
    </w:p>
    <w:p w:rsidR="002E2A54" w:rsidRPr="000F3BF8" w:rsidRDefault="002E2A54" w:rsidP="002E2A54">
      <w:pPr>
        <w:jc w:val="both"/>
        <w:rPr>
          <w:rFonts w:ascii="Arial Narrow" w:hAnsi="Arial Narrow"/>
        </w:rPr>
      </w:pPr>
      <w:r w:rsidRPr="000F3BF8">
        <w:rPr>
          <w:rFonts w:ascii="Arial Narrow" w:hAnsi="Arial Narrow"/>
        </w:rPr>
        <w:t xml:space="preserve">• zawory </w:t>
      </w:r>
      <w:proofErr w:type="spellStart"/>
      <w:r w:rsidRPr="000F3BF8">
        <w:rPr>
          <w:rFonts w:ascii="Arial Narrow" w:hAnsi="Arial Narrow"/>
        </w:rPr>
        <w:t>antyskażeniowe</w:t>
      </w:r>
      <w:proofErr w:type="spellEnd"/>
      <w:r w:rsidRPr="000F3BF8">
        <w:rPr>
          <w:rFonts w:ascii="Arial Narrow" w:hAnsi="Arial Narrow"/>
        </w:rPr>
        <w:t xml:space="preserve">, </w:t>
      </w:r>
    </w:p>
    <w:p w:rsidR="002E2A54" w:rsidRPr="000F3BF8" w:rsidRDefault="002E2A54" w:rsidP="002E2A54">
      <w:pPr>
        <w:rPr>
          <w:rFonts w:ascii="Arial Narrow" w:hAnsi="Arial Narrow"/>
        </w:rPr>
      </w:pPr>
    </w:p>
    <w:p w:rsidR="002E2A54" w:rsidRDefault="002E2A54" w:rsidP="002E2A54">
      <w:pPr>
        <w:jc w:val="both"/>
        <w:rPr>
          <w:rFonts w:ascii="Arial Narrow" w:hAnsi="Arial Narrow"/>
        </w:rPr>
      </w:pPr>
      <w:r w:rsidRPr="000F3BF8">
        <w:rPr>
          <w:rFonts w:ascii="Arial Narrow" w:hAnsi="Arial Narrow"/>
        </w:rPr>
        <w:t xml:space="preserve">Na odgałęzieniach od instalacji zimnej wody do podejść do hydrantów ogrodowych należy zamontować zawór </w:t>
      </w:r>
      <w:proofErr w:type="spellStart"/>
      <w:r w:rsidRPr="000F3BF8">
        <w:rPr>
          <w:rFonts w:ascii="Arial Narrow" w:hAnsi="Arial Narrow"/>
        </w:rPr>
        <w:t>antyskażeniowe</w:t>
      </w:r>
      <w:proofErr w:type="spellEnd"/>
      <w:r w:rsidRPr="000F3BF8">
        <w:rPr>
          <w:rFonts w:ascii="Arial Narrow" w:hAnsi="Arial Narrow"/>
        </w:rPr>
        <w:t xml:space="preserve"> typu EA, uniemożliwiające wtórne zanieczyszczenie instalacji. Zawór </w:t>
      </w:r>
      <w:proofErr w:type="spellStart"/>
      <w:r w:rsidRPr="000F3BF8">
        <w:rPr>
          <w:rFonts w:ascii="Arial Narrow" w:hAnsi="Arial Narrow"/>
        </w:rPr>
        <w:t>antyskażeniowy</w:t>
      </w:r>
      <w:proofErr w:type="spellEnd"/>
      <w:r w:rsidRPr="000F3BF8">
        <w:rPr>
          <w:rFonts w:ascii="Arial Narrow" w:hAnsi="Arial Narrow"/>
        </w:rPr>
        <w:t xml:space="preserve"> typu EA należy zamo</w:t>
      </w:r>
      <w:r>
        <w:rPr>
          <w:rFonts w:ascii="Arial Narrow" w:hAnsi="Arial Narrow"/>
        </w:rPr>
        <w:t>n</w:t>
      </w:r>
      <w:r w:rsidRPr="000F3BF8">
        <w:rPr>
          <w:rFonts w:ascii="Arial Narrow" w:hAnsi="Arial Narrow"/>
        </w:rPr>
        <w:t>tować również na odejściu z instalacji zasilającym pomieszczenie śmietnika oraz na odejściu zasilającym uzupełnienie</w:t>
      </w:r>
      <w:r>
        <w:rPr>
          <w:rFonts w:ascii="Arial Narrow" w:hAnsi="Arial Narrow"/>
        </w:rPr>
        <w:t xml:space="preserve"> wody w zbiorniku</w:t>
      </w:r>
      <w:r w:rsidRPr="000F3BF8">
        <w:rPr>
          <w:rFonts w:ascii="Arial Narrow" w:hAnsi="Arial Narrow"/>
        </w:rPr>
        <w:t xml:space="preserve"> </w:t>
      </w:r>
      <w:r>
        <w:rPr>
          <w:rFonts w:ascii="Arial Narrow" w:hAnsi="Arial Narrow"/>
        </w:rPr>
        <w:t>instalacji</w:t>
      </w:r>
      <w:r w:rsidRPr="000F3BF8">
        <w:rPr>
          <w:rFonts w:ascii="Arial Narrow" w:hAnsi="Arial Narrow"/>
        </w:rPr>
        <w:t xml:space="preserve"> przeznaczonej do spłukiwania </w:t>
      </w:r>
      <w:proofErr w:type="spellStart"/>
      <w:r w:rsidRPr="000F3BF8">
        <w:rPr>
          <w:rFonts w:ascii="Arial Narrow" w:hAnsi="Arial Narrow"/>
        </w:rPr>
        <w:t>wc</w:t>
      </w:r>
      <w:proofErr w:type="spellEnd"/>
      <w:r w:rsidRPr="000F3BF8">
        <w:rPr>
          <w:rFonts w:ascii="Arial Narrow" w:hAnsi="Arial Narrow"/>
        </w:rPr>
        <w:t xml:space="preserve"> i pisuarów. </w:t>
      </w:r>
      <w:r>
        <w:rPr>
          <w:rFonts w:ascii="Arial Narrow" w:hAnsi="Arial Narrow"/>
        </w:rPr>
        <w:t>Podłączenie z wykorzystaniem przerwy powietrznej.</w:t>
      </w:r>
    </w:p>
    <w:p w:rsidR="002E2A54" w:rsidRPr="000F3BF8" w:rsidRDefault="002E2A54" w:rsidP="002E2A54">
      <w:pPr>
        <w:jc w:val="both"/>
        <w:rPr>
          <w:rFonts w:ascii="Arial Narrow" w:hAnsi="Arial Narrow"/>
        </w:rPr>
      </w:pPr>
      <w:r w:rsidRPr="000F3BF8">
        <w:rPr>
          <w:rFonts w:ascii="Arial Narrow" w:hAnsi="Arial Narrow"/>
        </w:rPr>
        <w:t>Instalacje hydrantów ogrodowych, oraz instalację doprowadzającą wodę  na czas zimy należy odwodnić.</w:t>
      </w:r>
    </w:p>
    <w:p w:rsidR="002E2A54" w:rsidRPr="000F3BF8" w:rsidRDefault="002E2A54" w:rsidP="002E2A54">
      <w:pPr>
        <w:rPr>
          <w:rFonts w:ascii="Arial Narrow" w:hAnsi="Arial Narrow"/>
        </w:rPr>
      </w:pPr>
      <w:r w:rsidRPr="000F3BF8">
        <w:rPr>
          <w:rFonts w:ascii="Arial Narrow" w:hAnsi="Arial Narrow"/>
        </w:rPr>
        <w:t xml:space="preserve">Na odejściu przewidzianym do uzupełniania braków wody w zbiorniku retencyjnym na cele spłukiwania </w:t>
      </w:r>
      <w:proofErr w:type="spellStart"/>
      <w:r w:rsidRPr="000F3BF8">
        <w:rPr>
          <w:rFonts w:ascii="Arial Narrow" w:hAnsi="Arial Narrow"/>
        </w:rPr>
        <w:t>wc</w:t>
      </w:r>
      <w:proofErr w:type="spellEnd"/>
      <w:r w:rsidRPr="000F3BF8">
        <w:rPr>
          <w:rFonts w:ascii="Arial Narrow" w:hAnsi="Arial Narrow"/>
        </w:rPr>
        <w:t xml:space="preserve"> i pisuarów projektuje się wodomierz skrzydełkowy np. JS DN20 Q</w:t>
      </w:r>
      <w:r w:rsidRPr="000F3BF8">
        <w:rPr>
          <w:rFonts w:ascii="Arial Narrow" w:hAnsi="Arial Narrow"/>
          <w:vertAlign w:val="subscript"/>
        </w:rPr>
        <w:t xml:space="preserve">3 </w:t>
      </w:r>
      <w:r w:rsidRPr="000F3BF8">
        <w:rPr>
          <w:rFonts w:ascii="Arial Narrow" w:hAnsi="Arial Narrow"/>
        </w:rPr>
        <w:t>= 4 m</w:t>
      </w:r>
      <w:r w:rsidRPr="000F3BF8">
        <w:rPr>
          <w:rFonts w:ascii="Arial Narrow" w:hAnsi="Arial Narrow"/>
          <w:vertAlign w:val="superscript"/>
        </w:rPr>
        <w:t>3</w:t>
      </w:r>
      <w:r w:rsidRPr="000F3BF8">
        <w:rPr>
          <w:rFonts w:ascii="Arial Narrow" w:hAnsi="Arial Narrow"/>
        </w:rPr>
        <w:t>/h.</w:t>
      </w: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 xml:space="preserve">Na zaworach ze złączką do węża należy zastosować zawór </w:t>
      </w:r>
      <w:proofErr w:type="spellStart"/>
      <w:r w:rsidRPr="000F3BF8">
        <w:rPr>
          <w:rFonts w:ascii="Arial Narrow" w:hAnsi="Arial Narrow"/>
          <w:sz w:val="24"/>
        </w:rPr>
        <w:t>antyskażeniowy</w:t>
      </w:r>
      <w:proofErr w:type="spellEnd"/>
      <w:r w:rsidRPr="000F3BF8">
        <w:rPr>
          <w:rFonts w:ascii="Arial Narrow" w:hAnsi="Arial Narrow"/>
          <w:sz w:val="24"/>
        </w:rPr>
        <w:t xml:space="preserve"> typ HD.</w:t>
      </w:r>
    </w:p>
    <w:p w:rsidR="002E2A54" w:rsidRPr="000F3BF8" w:rsidRDefault="002E2A54" w:rsidP="002E2A54">
      <w:pPr>
        <w:rPr>
          <w:rFonts w:ascii="Arial Narrow" w:hAnsi="Arial Narrow"/>
        </w:rPr>
      </w:pPr>
      <w:r w:rsidRPr="000F3BF8">
        <w:rPr>
          <w:rFonts w:ascii="Arial Narrow" w:hAnsi="Arial Narrow"/>
        </w:rPr>
        <w:t xml:space="preserve">Przewody wody zimnej należy zaizolować otuliną termoizolacyjną nierozprzestrzeniającą ognia. </w:t>
      </w:r>
    </w:p>
    <w:p w:rsidR="002E2A54" w:rsidRPr="000F3BF8" w:rsidRDefault="002E2A54" w:rsidP="002E2A54">
      <w:pPr>
        <w:rPr>
          <w:rFonts w:ascii="Arial Narrow" w:hAnsi="Arial Narrow"/>
        </w:rPr>
      </w:pPr>
      <w:r w:rsidRPr="000F3BF8">
        <w:rPr>
          <w:rFonts w:ascii="Arial Narrow" w:hAnsi="Arial Narrow"/>
        </w:rPr>
        <w:t xml:space="preserve">- otuliny </w:t>
      </w:r>
      <w:proofErr w:type="spellStart"/>
      <w:r w:rsidRPr="000F3BF8">
        <w:rPr>
          <w:rFonts w:ascii="Arial Narrow" w:hAnsi="Arial Narrow"/>
        </w:rPr>
        <w:t>Thermaflex</w:t>
      </w:r>
      <w:proofErr w:type="spellEnd"/>
      <w:r w:rsidRPr="000F3BF8">
        <w:rPr>
          <w:rFonts w:ascii="Arial Narrow" w:hAnsi="Arial Narrow"/>
        </w:rPr>
        <w:t xml:space="preserve"> rury w </w:t>
      </w:r>
      <w:proofErr w:type="spellStart"/>
      <w:r w:rsidRPr="000F3BF8">
        <w:rPr>
          <w:rFonts w:ascii="Arial Narrow" w:hAnsi="Arial Narrow"/>
        </w:rPr>
        <w:t>szachtach</w:t>
      </w:r>
      <w:proofErr w:type="spellEnd"/>
      <w:r w:rsidRPr="000F3BF8">
        <w:rPr>
          <w:rFonts w:ascii="Arial Narrow" w:hAnsi="Arial Narrow"/>
        </w:rPr>
        <w:t xml:space="preserve"> i w przestrzeni  stropu podwieszonego -  </w:t>
      </w:r>
      <w:smartTag w:uri="urn:schemas-microsoft-com:office:smarttags" w:element="metricconverter">
        <w:smartTagPr>
          <w:attr w:name="ProductID" w:val="13 mm"/>
        </w:smartTagPr>
        <w:r w:rsidRPr="000F3BF8">
          <w:rPr>
            <w:rFonts w:ascii="Arial Narrow" w:hAnsi="Arial Narrow"/>
          </w:rPr>
          <w:t>13 mm</w:t>
        </w:r>
      </w:smartTag>
      <w:r w:rsidRPr="000F3BF8">
        <w:rPr>
          <w:rFonts w:ascii="Arial Narrow" w:hAnsi="Arial Narrow"/>
        </w:rPr>
        <w:t>,</w:t>
      </w:r>
    </w:p>
    <w:p w:rsidR="002E2A54" w:rsidRPr="000F3BF8" w:rsidRDefault="002E2A54" w:rsidP="002E2A54">
      <w:pPr>
        <w:rPr>
          <w:rFonts w:ascii="Arial Narrow" w:hAnsi="Arial Narrow"/>
        </w:rPr>
      </w:pPr>
      <w:r w:rsidRPr="000F3BF8">
        <w:rPr>
          <w:rFonts w:ascii="Arial Narrow" w:hAnsi="Arial Narrow"/>
        </w:rPr>
        <w:t xml:space="preserve">- natomiast rury w warstwach podłogowych i bruzdach ściennych - </w:t>
      </w:r>
      <w:smartTag w:uri="urn:schemas-microsoft-com:office:smarttags" w:element="metricconverter">
        <w:smartTagPr>
          <w:attr w:name="ProductID" w:val="6 mm"/>
        </w:smartTagPr>
        <w:r w:rsidRPr="000F3BF8">
          <w:rPr>
            <w:rFonts w:ascii="Arial Narrow" w:hAnsi="Arial Narrow"/>
          </w:rPr>
          <w:t>6 mm</w:t>
        </w:r>
      </w:smartTag>
      <w:r w:rsidRPr="000F3BF8">
        <w:rPr>
          <w:rFonts w:ascii="Arial Narrow" w:hAnsi="Arial Narrow"/>
        </w:rPr>
        <w:t xml:space="preserve"> (</w:t>
      </w:r>
      <w:proofErr w:type="spellStart"/>
      <w:r w:rsidRPr="000F3BF8">
        <w:rPr>
          <w:rFonts w:ascii="Arial Narrow" w:hAnsi="Arial Narrow"/>
        </w:rPr>
        <w:t>thermocompact</w:t>
      </w:r>
      <w:proofErr w:type="spellEnd"/>
      <w:r w:rsidRPr="000F3BF8">
        <w:rPr>
          <w:rFonts w:ascii="Arial Narrow" w:hAnsi="Arial Narrow"/>
        </w:rPr>
        <w:t xml:space="preserve"> S).</w:t>
      </w:r>
    </w:p>
    <w:p w:rsidR="002E2A54" w:rsidRPr="000F3BF8" w:rsidRDefault="002E2A54" w:rsidP="002E2A54">
      <w:pPr>
        <w:rPr>
          <w:rFonts w:ascii="Arial Narrow" w:hAnsi="Arial Narrow"/>
        </w:rPr>
      </w:pPr>
      <w:r w:rsidRPr="000F3BF8">
        <w:rPr>
          <w:rFonts w:ascii="Arial Narrow" w:hAnsi="Arial Narrow"/>
        </w:rPr>
        <w:lastRenderedPageBreak/>
        <w:t>Jakość wody pobieranej z dowolnego punktu poboru  wody powinna spełniać wymagania obowiązujące dla wody do picia.</w:t>
      </w:r>
    </w:p>
    <w:p w:rsidR="002E2A54" w:rsidRPr="000F3BF8" w:rsidRDefault="002E2A54" w:rsidP="002E2A54">
      <w:pPr>
        <w:jc w:val="both"/>
        <w:rPr>
          <w:rFonts w:ascii="Arial Narrow" w:hAnsi="Arial Narrow"/>
        </w:rPr>
      </w:pPr>
      <w:r w:rsidRPr="000F3BF8">
        <w:rPr>
          <w:rFonts w:ascii="Arial Narrow" w:hAnsi="Arial Narrow"/>
        </w:rPr>
        <w:t>Przed podłączeniem zamontowanej instalacji do sieci należy poddać ją w całości próbie ciśnieniowej na szczelność. Następnie sprawdzoną instalację poddać płukaniu wodą, aż do uzyskania pozytywnego wyniku badania bakteriologicznego. Rurociągi należy przepłukać i oczyścić wodą surową z prędkością minimalną 1,7 m/s, aż woda będzie czysta. Jako minimalne ilości wody potrzebnej do płukania przyjmuje się 3,5 krotną objętość płukanego odcinka. Całość należy poddać dezynfekcji.</w:t>
      </w:r>
    </w:p>
    <w:p w:rsidR="002E2A54" w:rsidRDefault="002E2A54" w:rsidP="002E2A54">
      <w:pPr>
        <w:rPr>
          <w:rFonts w:ascii="Arial Narrow" w:hAnsi="Arial Narrow"/>
        </w:rPr>
      </w:pPr>
    </w:p>
    <w:p w:rsidR="002E2A54" w:rsidRPr="000F3BF8" w:rsidRDefault="002E2A54" w:rsidP="002E2A54">
      <w:pPr>
        <w:jc w:val="both"/>
        <w:rPr>
          <w:rFonts w:ascii="Arial Narrow" w:hAnsi="Arial Narrow"/>
        </w:rPr>
      </w:pPr>
      <w:r w:rsidRPr="000F3BF8">
        <w:rPr>
          <w:rFonts w:ascii="Arial Narrow" w:hAnsi="Arial Narrow"/>
        </w:rPr>
        <w:t xml:space="preserve">Na odgałęzieniach od instalacji zasilających budynki w wodę, do instalacji hydrantowej należy zamontować zawory  </w:t>
      </w:r>
      <w:proofErr w:type="spellStart"/>
      <w:r w:rsidRPr="000F3BF8">
        <w:rPr>
          <w:rFonts w:ascii="Arial Narrow" w:hAnsi="Arial Narrow"/>
        </w:rPr>
        <w:t>antyskażeniowe</w:t>
      </w:r>
      <w:proofErr w:type="spellEnd"/>
      <w:r w:rsidRPr="000F3BF8">
        <w:rPr>
          <w:rFonts w:ascii="Arial Narrow" w:hAnsi="Arial Narrow"/>
        </w:rPr>
        <w:t xml:space="preserve"> typu EA, uniemożliwiające wtórne zanieczyszczenie instalacji. </w:t>
      </w:r>
    </w:p>
    <w:p w:rsidR="002E2A54" w:rsidRPr="000F3BF8" w:rsidRDefault="002E2A54" w:rsidP="002E2A54">
      <w:pPr>
        <w:jc w:val="both"/>
        <w:rPr>
          <w:rFonts w:ascii="Arial Narrow" w:hAnsi="Arial Narrow"/>
        </w:rPr>
      </w:pPr>
    </w:p>
    <w:p w:rsidR="002E2A54" w:rsidRPr="000F3BF8" w:rsidRDefault="002E2A54" w:rsidP="002E2A54">
      <w:pPr>
        <w:jc w:val="both"/>
        <w:rPr>
          <w:rFonts w:ascii="Arial Narrow" w:hAnsi="Arial Narrow"/>
        </w:rPr>
      </w:pPr>
      <w:r w:rsidRPr="000F3BF8">
        <w:rPr>
          <w:rFonts w:ascii="Arial Narrow" w:hAnsi="Arial Narrow"/>
        </w:rPr>
        <w:t>Instalację nawodnionych hydrantów wykonać należy z rur stalowych ocynkowanych wg PN-80/H-74200. Instalację   wykonać jako zamknięte pętle, umożliwiające dwustronne zasilenie pionów hydrantowych i hydrantów.</w:t>
      </w:r>
    </w:p>
    <w:p w:rsidR="002E2A54" w:rsidRPr="000F3BF8" w:rsidRDefault="002E2A54" w:rsidP="002E2A54">
      <w:pPr>
        <w:jc w:val="both"/>
        <w:rPr>
          <w:rFonts w:ascii="Arial Narrow" w:hAnsi="Arial Narrow"/>
        </w:rPr>
      </w:pPr>
      <w:r w:rsidRPr="000F3BF8">
        <w:rPr>
          <w:rFonts w:ascii="Arial Narrow" w:hAnsi="Arial Narrow"/>
        </w:rPr>
        <w:t xml:space="preserve">Dla ochrony wewnętrznej </w:t>
      </w:r>
      <w:proofErr w:type="spellStart"/>
      <w:r w:rsidRPr="000F3BF8">
        <w:rPr>
          <w:rFonts w:ascii="Arial Narrow" w:hAnsi="Arial Narrow"/>
        </w:rPr>
        <w:t>p.poż</w:t>
      </w:r>
      <w:proofErr w:type="spellEnd"/>
      <w:r w:rsidRPr="000F3BF8">
        <w:rPr>
          <w:rFonts w:ascii="Arial Narrow" w:hAnsi="Arial Narrow"/>
        </w:rPr>
        <w:t>. budynku przyjęto hydranty HP 25 z wężem półsztywnym (</w:t>
      </w:r>
      <w:smartTag w:uri="urn:schemas-microsoft-com:office:smarttags" w:element="metricconverter">
        <w:smartTagPr>
          <w:attr w:name="ProductID" w:val="30 m"/>
        </w:smartTagPr>
        <w:r w:rsidRPr="000F3BF8">
          <w:rPr>
            <w:rFonts w:ascii="Arial Narrow" w:hAnsi="Arial Narrow"/>
          </w:rPr>
          <w:t>30 m</w:t>
        </w:r>
      </w:smartTag>
      <w:r w:rsidRPr="000F3BF8">
        <w:rPr>
          <w:rFonts w:ascii="Arial Narrow" w:hAnsi="Arial Narrow"/>
        </w:rPr>
        <w:t xml:space="preserve">) (wg Rozporządzenie Ministra Spraw Wewnętrznych  i Administracji z dnia 7  czerwca  2010 r. w sprawie ochrony przeciwpożarowej budynków, innych obiektów budowlanych i terenów (Dz. U. Nr 109 poz. 719)). </w:t>
      </w:r>
    </w:p>
    <w:p w:rsidR="002E2A54" w:rsidRPr="000F3BF8" w:rsidRDefault="002E2A54" w:rsidP="002E2A54">
      <w:pPr>
        <w:jc w:val="both"/>
        <w:rPr>
          <w:rFonts w:ascii="Arial Narrow" w:hAnsi="Arial Narrow"/>
        </w:rPr>
      </w:pPr>
      <w:r w:rsidRPr="000F3BF8">
        <w:rPr>
          <w:rFonts w:ascii="Arial Narrow" w:hAnsi="Arial Narrow"/>
        </w:rPr>
        <w:t xml:space="preserve">Efektywny zasięg rzutu prądów gaśniczych rozproszonych stożkowych – </w:t>
      </w:r>
      <w:smartTag w:uri="urn:schemas-microsoft-com:office:smarttags" w:element="metricconverter">
        <w:smartTagPr>
          <w:attr w:name="ProductID" w:val="3 m"/>
        </w:smartTagPr>
        <w:r w:rsidRPr="000F3BF8">
          <w:rPr>
            <w:rFonts w:ascii="Arial Narrow" w:hAnsi="Arial Narrow"/>
          </w:rPr>
          <w:t>3 m</w:t>
        </w:r>
      </w:smartTag>
      <w:r w:rsidRPr="000F3BF8">
        <w:rPr>
          <w:rFonts w:ascii="Arial Narrow" w:hAnsi="Arial Narrow"/>
        </w:rPr>
        <w:t xml:space="preserve">. Zawory hydrantowe należy instalować na wysokości </w:t>
      </w:r>
      <w:smartTag w:uri="urn:schemas-microsoft-com:office:smarttags" w:element="metricconverter">
        <w:smartTagPr>
          <w:attr w:name="ProductID" w:val="1,35 m"/>
        </w:smartTagPr>
        <w:r w:rsidRPr="000F3BF8">
          <w:rPr>
            <w:rFonts w:ascii="Arial Narrow" w:hAnsi="Arial Narrow"/>
          </w:rPr>
          <w:t>1,35 m</w:t>
        </w:r>
      </w:smartTag>
      <w:r w:rsidRPr="000F3BF8">
        <w:rPr>
          <w:rFonts w:ascii="Arial Narrow" w:hAnsi="Arial Narrow"/>
        </w:rPr>
        <w:t xml:space="preserve"> nad podłogą, w zamykanych szafkach wg PN EN 671-1. Dobór typu szafek hydrantowych </w:t>
      </w:r>
      <w:proofErr w:type="spellStart"/>
      <w:r w:rsidRPr="000F3BF8">
        <w:rPr>
          <w:rFonts w:ascii="Arial Narrow" w:hAnsi="Arial Narrow"/>
        </w:rPr>
        <w:t>wg</w:t>
      </w:r>
      <w:proofErr w:type="spellEnd"/>
      <w:r w:rsidRPr="000F3BF8">
        <w:rPr>
          <w:rFonts w:ascii="Arial Narrow" w:hAnsi="Arial Narrow"/>
        </w:rPr>
        <w:t xml:space="preserve">. projektu architektury. </w:t>
      </w:r>
    </w:p>
    <w:p w:rsidR="002E2A54" w:rsidRPr="000F3BF8" w:rsidRDefault="002E2A54" w:rsidP="002E2A54">
      <w:pPr>
        <w:jc w:val="both"/>
        <w:rPr>
          <w:rFonts w:ascii="Arial Narrow" w:hAnsi="Arial Narrow"/>
        </w:rPr>
      </w:pPr>
      <w:r w:rsidRPr="000F3BF8">
        <w:rPr>
          <w:rFonts w:ascii="Arial Narrow" w:hAnsi="Arial Narrow"/>
        </w:rPr>
        <w:t>- hydranty wewnętrzne HP-25 wg PN-EN-671-1/1999.</w:t>
      </w:r>
    </w:p>
    <w:p w:rsidR="002E2A54" w:rsidRPr="000F3BF8" w:rsidRDefault="002E2A54" w:rsidP="002E2A54">
      <w:pPr>
        <w:jc w:val="both"/>
        <w:rPr>
          <w:rFonts w:ascii="Arial Narrow" w:hAnsi="Arial Narrow"/>
        </w:rPr>
      </w:pPr>
      <w:r w:rsidRPr="000F3BF8">
        <w:rPr>
          <w:rFonts w:ascii="Arial Narrow" w:hAnsi="Arial Narrow"/>
        </w:rPr>
        <w:t>- wąż półsztywny H-25 wg EN-694.</w:t>
      </w:r>
    </w:p>
    <w:p w:rsidR="002E2A54" w:rsidRPr="000F3BF8" w:rsidRDefault="002E2A54" w:rsidP="002E2A54">
      <w:pPr>
        <w:jc w:val="both"/>
        <w:rPr>
          <w:rFonts w:ascii="Arial Narrow" w:hAnsi="Arial Narrow"/>
        </w:rPr>
      </w:pPr>
      <w:r w:rsidRPr="000F3BF8">
        <w:rPr>
          <w:rFonts w:ascii="Arial Narrow" w:hAnsi="Arial Narrow"/>
        </w:rPr>
        <w:t>- prądownica PW-25 wg PN-89/M51028, EN-671</w:t>
      </w:r>
    </w:p>
    <w:p w:rsidR="002E2A54" w:rsidRPr="000F3BF8" w:rsidRDefault="002E2A54" w:rsidP="002E2A54">
      <w:pPr>
        <w:jc w:val="both"/>
        <w:rPr>
          <w:rFonts w:ascii="Arial Narrow" w:hAnsi="Arial Narrow"/>
        </w:rPr>
      </w:pPr>
    </w:p>
    <w:p w:rsidR="002E2A54" w:rsidRPr="000F3BF8" w:rsidRDefault="002E2A54" w:rsidP="002E2A54">
      <w:pPr>
        <w:jc w:val="both"/>
        <w:rPr>
          <w:rFonts w:ascii="Arial Narrow" w:hAnsi="Arial Narrow"/>
        </w:rPr>
      </w:pPr>
      <w:r w:rsidRPr="000F3BF8">
        <w:rPr>
          <w:rFonts w:ascii="Arial Narrow" w:hAnsi="Arial Narrow"/>
        </w:rPr>
        <w:t xml:space="preserve">Ciśnienie na zaworze hydrantu nie powinno przekraczać 0,7 </w:t>
      </w:r>
      <w:proofErr w:type="spellStart"/>
      <w:r w:rsidRPr="000F3BF8">
        <w:rPr>
          <w:rFonts w:ascii="Arial Narrow" w:hAnsi="Arial Narrow"/>
        </w:rPr>
        <w:t>MPa</w:t>
      </w:r>
      <w:proofErr w:type="spellEnd"/>
      <w:r w:rsidRPr="000F3BF8">
        <w:rPr>
          <w:rFonts w:ascii="Arial Narrow" w:hAnsi="Arial Narrow"/>
        </w:rPr>
        <w:t>.</w:t>
      </w:r>
    </w:p>
    <w:p w:rsidR="002E2A54" w:rsidRPr="000F3BF8" w:rsidRDefault="002E2A54" w:rsidP="002E2A54">
      <w:pPr>
        <w:rPr>
          <w:rFonts w:ascii="Arial Narrow" w:hAnsi="Arial Narrow"/>
        </w:rPr>
      </w:pPr>
    </w:p>
    <w:p w:rsidR="002E2A54" w:rsidRPr="000F3BF8" w:rsidRDefault="002E2A54" w:rsidP="002E2A54">
      <w:pPr>
        <w:rPr>
          <w:rFonts w:ascii="Arial Narrow" w:hAnsi="Arial Narrow"/>
        </w:rPr>
      </w:pPr>
      <w:r w:rsidRPr="000F3BF8">
        <w:rPr>
          <w:rFonts w:ascii="Arial Narrow" w:hAnsi="Arial Narrow"/>
        </w:rPr>
        <w:t xml:space="preserve">Przewody instalacji </w:t>
      </w:r>
      <w:proofErr w:type="spellStart"/>
      <w:r w:rsidRPr="000F3BF8">
        <w:rPr>
          <w:rFonts w:ascii="Arial Narrow" w:hAnsi="Arial Narrow"/>
        </w:rPr>
        <w:t>p-poż</w:t>
      </w:r>
      <w:proofErr w:type="spellEnd"/>
      <w:r w:rsidRPr="000F3BF8">
        <w:rPr>
          <w:rFonts w:ascii="Arial Narrow" w:hAnsi="Arial Narrow"/>
        </w:rPr>
        <w:t xml:space="preserve"> należy zaizolować otuliną termoizolacyjną nierozprzestrzeniającą ognia: otuliny </w:t>
      </w:r>
      <w:proofErr w:type="spellStart"/>
      <w:r w:rsidRPr="000F3BF8">
        <w:rPr>
          <w:rFonts w:ascii="Arial Narrow" w:hAnsi="Arial Narrow"/>
        </w:rPr>
        <w:t>Thermaflex</w:t>
      </w:r>
      <w:proofErr w:type="spellEnd"/>
      <w:r w:rsidRPr="000F3BF8">
        <w:rPr>
          <w:rFonts w:ascii="Arial Narrow" w:hAnsi="Arial Narrow"/>
        </w:rPr>
        <w:t xml:space="preserve"> gr.  13 mm</w:t>
      </w:r>
    </w:p>
    <w:p w:rsidR="002E2A54" w:rsidRPr="000F3BF8" w:rsidRDefault="002E2A54" w:rsidP="002E2A54">
      <w:pPr>
        <w:rPr>
          <w:rFonts w:ascii="Arial Narrow" w:hAnsi="Arial Narrow"/>
        </w:rPr>
      </w:pPr>
    </w:p>
    <w:p w:rsidR="002E2A54" w:rsidRPr="000F3BF8" w:rsidRDefault="002E2A54" w:rsidP="002E2A54">
      <w:pPr>
        <w:rPr>
          <w:rFonts w:ascii="Arial Narrow" w:hAnsi="Arial Narrow"/>
          <w:u w:val="single"/>
        </w:rPr>
      </w:pPr>
      <w:r w:rsidRPr="000F3BF8">
        <w:rPr>
          <w:rFonts w:ascii="Arial Narrow" w:hAnsi="Arial Narrow"/>
          <w:u w:val="single"/>
        </w:rPr>
        <w:t xml:space="preserve">ZAPOTRZEBOWANIE NA WODĘ </w:t>
      </w:r>
    </w:p>
    <w:p w:rsidR="002E2A54" w:rsidRPr="000F3BF8" w:rsidRDefault="002E2A54" w:rsidP="002E2A54">
      <w:pPr>
        <w:rPr>
          <w:rFonts w:ascii="Arial Narrow" w:hAnsi="Arial Narrow"/>
        </w:rPr>
      </w:pPr>
      <w:r w:rsidRPr="000F3BF8">
        <w:rPr>
          <w:rFonts w:ascii="Arial Narrow" w:hAnsi="Arial Narrow"/>
        </w:rPr>
        <w:t>(wg Rozporządzenia Ministra Infrastruktury z dnia 14 stycznia 2002 r. w sprawie określenia przeciętnych norm zużycia wody (Dz. U. Nr 8, poz. 70)).</w:t>
      </w:r>
    </w:p>
    <w:p w:rsidR="002E2A54" w:rsidRPr="000F3BF8" w:rsidRDefault="002E2A54" w:rsidP="002E2A54">
      <w:pPr>
        <w:rPr>
          <w:rFonts w:ascii="Arial Narrow" w:hAnsi="Arial Narrow"/>
        </w:rPr>
      </w:pPr>
    </w:p>
    <w:p w:rsidR="002E2A54" w:rsidRPr="000F3BF8" w:rsidRDefault="002E2A54" w:rsidP="002E2A54">
      <w:pPr>
        <w:rPr>
          <w:rFonts w:ascii="Arial Narrow" w:hAnsi="Arial Narrow"/>
        </w:rPr>
      </w:pPr>
      <w:r w:rsidRPr="000F3BF8">
        <w:rPr>
          <w:rFonts w:ascii="Arial Narrow" w:hAnsi="Arial Narrow"/>
        </w:rPr>
        <w:t>Liczba osób ~550, zapotrzebowanie na osobę 15 l/d</w:t>
      </w:r>
    </w:p>
    <w:p w:rsidR="002E2A54" w:rsidRPr="000F3BF8" w:rsidRDefault="002E2A54" w:rsidP="002E2A54">
      <w:pPr>
        <w:rPr>
          <w:rFonts w:ascii="Arial Narrow" w:hAnsi="Arial Narrow"/>
        </w:rPr>
      </w:pPr>
      <w:r w:rsidRPr="000F3BF8">
        <w:rPr>
          <w:rFonts w:ascii="Arial Narrow" w:hAnsi="Arial Narrow"/>
        </w:rPr>
        <w:t xml:space="preserve"> </w:t>
      </w:r>
    </w:p>
    <w:p w:rsidR="002E2A54" w:rsidRPr="000F3BF8" w:rsidRDefault="002E2A54" w:rsidP="002E2A54">
      <w:pPr>
        <w:rPr>
          <w:rFonts w:ascii="Arial Narrow" w:hAnsi="Arial Narrow"/>
        </w:rPr>
      </w:pPr>
      <w:r w:rsidRPr="000F3BF8">
        <w:rPr>
          <w:rFonts w:ascii="Arial Narrow" w:hAnsi="Arial Narrow"/>
        </w:rPr>
        <w:t>Zapotrzebowanie średnie dobowe:</w:t>
      </w:r>
    </w:p>
    <w:p w:rsidR="002E2A54" w:rsidRPr="000F3BF8" w:rsidRDefault="002E2A54" w:rsidP="002E2A54">
      <w:pPr>
        <w:rPr>
          <w:rFonts w:ascii="Arial Narrow" w:hAnsi="Arial Narrow"/>
        </w:rPr>
      </w:pPr>
      <w:proofErr w:type="spellStart"/>
      <w:r w:rsidRPr="000F3BF8">
        <w:rPr>
          <w:rFonts w:ascii="Arial Narrow" w:hAnsi="Arial Narrow"/>
        </w:rPr>
        <w:t>Q</w:t>
      </w:r>
      <w:r w:rsidRPr="000F3BF8">
        <w:rPr>
          <w:rFonts w:ascii="Arial Narrow" w:hAnsi="Arial Narrow"/>
          <w:vertAlign w:val="subscript"/>
        </w:rPr>
        <w:t>śr</w:t>
      </w:r>
      <w:proofErr w:type="spellEnd"/>
      <w:r w:rsidRPr="000F3BF8">
        <w:rPr>
          <w:rFonts w:ascii="Arial Narrow" w:hAnsi="Arial Narrow"/>
          <w:vertAlign w:val="subscript"/>
        </w:rPr>
        <w:t xml:space="preserve"> d </w:t>
      </w:r>
      <w:r w:rsidRPr="000F3BF8">
        <w:rPr>
          <w:rFonts w:ascii="Arial Narrow" w:hAnsi="Arial Narrow"/>
        </w:rPr>
        <w:t>=  15·550 = 8,25 m</w:t>
      </w:r>
      <w:r w:rsidRPr="000F3BF8">
        <w:rPr>
          <w:rFonts w:ascii="Arial Narrow" w:hAnsi="Arial Narrow"/>
          <w:vertAlign w:val="superscript"/>
        </w:rPr>
        <w:t>3</w:t>
      </w:r>
      <w:r w:rsidRPr="000F3BF8">
        <w:rPr>
          <w:rFonts w:ascii="Arial Narrow" w:hAnsi="Arial Narrow"/>
        </w:rPr>
        <w:t>/d</w:t>
      </w:r>
    </w:p>
    <w:p w:rsidR="002E2A54" w:rsidRPr="000F3BF8" w:rsidRDefault="002E2A54" w:rsidP="002E2A54">
      <w:pPr>
        <w:rPr>
          <w:rFonts w:ascii="Arial Narrow" w:hAnsi="Arial Narrow"/>
        </w:rPr>
      </w:pPr>
      <w:r w:rsidRPr="000F3BF8">
        <w:rPr>
          <w:rFonts w:ascii="Arial Narrow" w:hAnsi="Arial Narrow"/>
        </w:rPr>
        <w:t xml:space="preserve">Zapotrzebowanie </w:t>
      </w:r>
      <w:proofErr w:type="spellStart"/>
      <w:r w:rsidRPr="000F3BF8">
        <w:rPr>
          <w:rFonts w:ascii="Arial Narrow" w:hAnsi="Arial Narrow"/>
        </w:rPr>
        <w:t>max</w:t>
      </w:r>
      <w:proofErr w:type="spellEnd"/>
      <w:r w:rsidRPr="000F3BF8">
        <w:rPr>
          <w:rFonts w:ascii="Arial Narrow" w:hAnsi="Arial Narrow"/>
        </w:rPr>
        <w:t>. dobowe:</w:t>
      </w:r>
    </w:p>
    <w:p w:rsidR="002E2A54" w:rsidRPr="000F3BF8" w:rsidRDefault="002E2A54" w:rsidP="002E2A54">
      <w:pPr>
        <w:rPr>
          <w:rFonts w:ascii="Arial Narrow" w:hAnsi="Arial Narrow"/>
        </w:rPr>
      </w:pPr>
      <w:r w:rsidRPr="000F3BF8">
        <w:rPr>
          <w:rFonts w:ascii="Arial Narrow" w:hAnsi="Arial Narrow"/>
        </w:rPr>
        <w:t>N</w:t>
      </w:r>
      <w:r w:rsidRPr="000F3BF8">
        <w:rPr>
          <w:rFonts w:ascii="Arial Narrow" w:hAnsi="Arial Narrow"/>
          <w:vertAlign w:val="subscript"/>
        </w:rPr>
        <w:t>d</w:t>
      </w:r>
      <w:r w:rsidRPr="000F3BF8">
        <w:rPr>
          <w:rFonts w:ascii="Arial Narrow" w:hAnsi="Arial Narrow"/>
        </w:rPr>
        <w:t xml:space="preserve"> – współczynnik nierównomierności dobowej N</w:t>
      </w:r>
      <w:r w:rsidRPr="000F3BF8">
        <w:rPr>
          <w:rFonts w:ascii="Arial Narrow" w:hAnsi="Arial Narrow"/>
          <w:vertAlign w:val="subscript"/>
        </w:rPr>
        <w:t>d</w:t>
      </w:r>
      <w:r w:rsidRPr="000F3BF8">
        <w:rPr>
          <w:rFonts w:ascii="Arial Narrow" w:hAnsi="Arial Narrow"/>
        </w:rPr>
        <w:t xml:space="preserve"> = 1,2</w:t>
      </w:r>
    </w:p>
    <w:p w:rsidR="002E2A54" w:rsidRPr="000F3BF8" w:rsidRDefault="002E2A54" w:rsidP="002E2A54">
      <w:pPr>
        <w:rPr>
          <w:rFonts w:ascii="Arial Narrow" w:hAnsi="Arial Narrow"/>
          <w:lang w:val="en-US"/>
        </w:rPr>
      </w:pPr>
      <w:proofErr w:type="spellStart"/>
      <w:r w:rsidRPr="000F3BF8">
        <w:rPr>
          <w:rFonts w:ascii="Arial Narrow" w:hAnsi="Arial Narrow"/>
          <w:lang w:val="en-US"/>
        </w:rPr>
        <w:t>Q</w:t>
      </w:r>
      <w:r w:rsidRPr="000F3BF8">
        <w:rPr>
          <w:rFonts w:ascii="Arial Narrow" w:hAnsi="Arial Narrow"/>
          <w:vertAlign w:val="subscript"/>
          <w:lang w:val="en-US"/>
        </w:rPr>
        <w:t>max</w:t>
      </w:r>
      <w:proofErr w:type="spellEnd"/>
      <w:r w:rsidRPr="000F3BF8">
        <w:rPr>
          <w:rFonts w:ascii="Arial Narrow" w:hAnsi="Arial Narrow"/>
          <w:vertAlign w:val="subscript"/>
          <w:lang w:val="en-US"/>
        </w:rPr>
        <w:t xml:space="preserve"> d</w:t>
      </w:r>
      <w:r w:rsidRPr="000F3BF8">
        <w:rPr>
          <w:rFonts w:ascii="Arial Narrow" w:hAnsi="Arial Narrow"/>
          <w:lang w:val="en-US"/>
        </w:rPr>
        <w:t xml:space="preserve"> = </w:t>
      </w:r>
      <w:proofErr w:type="spellStart"/>
      <w:r w:rsidRPr="000F3BF8">
        <w:rPr>
          <w:rFonts w:ascii="Arial Narrow" w:hAnsi="Arial Narrow"/>
          <w:lang w:val="en-US"/>
        </w:rPr>
        <w:t>N</w:t>
      </w:r>
      <w:r w:rsidRPr="000F3BF8">
        <w:rPr>
          <w:rFonts w:ascii="Arial Narrow" w:hAnsi="Arial Narrow"/>
          <w:vertAlign w:val="subscript"/>
          <w:lang w:val="en-US"/>
        </w:rPr>
        <w:t>d</w:t>
      </w:r>
      <w:proofErr w:type="spellEnd"/>
      <w:r w:rsidRPr="000F3BF8">
        <w:rPr>
          <w:rFonts w:ascii="Arial Narrow" w:hAnsi="Arial Narrow"/>
          <w:lang w:val="en-US"/>
        </w:rPr>
        <w:t xml:space="preserve"> · </w:t>
      </w:r>
      <w:proofErr w:type="spellStart"/>
      <w:r w:rsidRPr="000F3BF8">
        <w:rPr>
          <w:rFonts w:ascii="Arial Narrow" w:hAnsi="Arial Narrow"/>
          <w:lang w:val="en-US"/>
        </w:rPr>
        <w:t>Q</w:t>
      </w:r>
      <w:r w:rsidRPr="000F3BF8">
        <w:rPr>
          <w:rFonts w:ascii="Arial Narrow" w:hAnsi="Arial Narrow"/>
          <w:vertAlign w:val="subscript"/>
          <w:lang w:val="en-US"/>
        </w:rPr>
        <w:t>śr</w:t>
      </w:r>
      <w:proofErr w:type="spellEnd"/>
      <w:r w:rsidRPr="000F3BF8">
        <w:rPr>
          <w:rFonts w:ascii="Arial Narrow" w:hAnsi="Arial Narrow"/>
          <w:vertAlign w:val="subscript"/>
          <w:lang w:val="en-US"/>
        </w:rPr>
        <w:t xml:space="preserve"> d</w:t>
      </w:r>
      <w:r w:rsidRPr="000F3BF8">
        <w:rPr>
          <w:rFonts w:ascii="Arial Narrow" w:hAnsi="Arial Narrow"/>
          <w:lang w:val="en-US"/>
        </w:rPr>
        <w:t xml:space="preserve"> = 9,90 m</w:t>
      </w:r>
      <w:r w:rsidRPr="000F3BF8">
        <w:rPr>
          <w:rFonts w:ascii="Arial Narrow" w:hAnsi="Arial Narrow"/>
          <w:vertAlign w:val="superscript"/>
          <w:lang w:val="en-US"/>
        </w:rPr>
        <w:t>3</w:t>
      </w:r>
      <w:r w:rsidRPr="000F3BF8">
        <w:rPr>
          <w:rFonts w:ascii="Arial Narrow" w:hAnsi="Arial Narrow"/>
          <w:lang w:val="en-US"/>
        </w:rPr>
        <w:t>/d</w:t>
      </w:r>
    </w:p>
    <w:p w:rsidR="002E2A54" w:rsidRPr="000F3BF8" w:rsidRDefault="002E2A54" w:rsidP="002E2A54">
      <w:pPr>
        <w:rPr>
          <w:rFonts w:ascii="Arial Narrow" w:hAnsi="Arial Narrow"/>
        </w:rPr>
      </w:pPr>
      <w:r w:rsidRPr="000F3BF8">
        <w:rPr>
          <w:rFonts w:ascii="Arial Narrow" w:hAnsi="Arial Narrow"/>
        </w:rPr>
        <w:t>Zapotrzebowanie średnie godzinowe przy założeniu, że czas poboru wody to 12 godzin:</w:t>
      </w:r>
    </w:p>
    <w:p w:rsidR="002E2A54" w:rsidRPr="000F3BF8" w:rsidRDefault="002E2A54" w:rsidP="002E2A54">
      <w:pPr>
        <w:rPr>
          <w:rFonts w:ascii="Arial Narrow" w:hAnsi="Arial Narrow"/>
        </w:rPr>
      </w:pPr>
      <w:r w:rsidRPr="000F3BF8">
        <w:rPr>
          <w:rFonts w:ascii="Arial Narrow" w:hAnsi="Arial Narrow"/>
        </w:rPr>
        <w:tab/>
      </w:r>
      <w:proofErr w:type="spellStart"/>
      <w:r w:rsidRPr="000F3BF8">
        <w:rPr>
          <w:rFonts w:ascii="Arial Narrow" w:hAnsi="Arial Narrow"/>
        </w:rPr>
        <w:t>Q</w:t>
      </w:r>
      <w:r w:rsidRPr="000F3BF8">
        <w:rPr>
          <w:rFonts w:ascii="Arial Narrow" w:hAnsi="Arial Narrow"/>
          <w:vertAlign w:val="subscript"/>
        </w:rPr>
        <w:t>śr</w:t>
      </w:r>
      <w:proofErr w:type="spellEnd"/>
      <w:r w:rsidRPr="000F3BF8">
        <w:rPr>
          <w:rFonts w:ascii="Arial Narrow" w:hAnsi="Arial Narrow"/>
          <w:vertAlign w:val="subscript"/>
        </w:rPr>
        <w:t xml:space="preserve"> h</w:t>
      </w:r>
      <w:r w:rsidRPr="000F3BF8">
        <w:rPr>
          <w:rFonts w:ascii="Arial Narrow" w:hAnsi="Arial Narrow"/>
        </w:rPr>
        <w:t xml:space="preserve"> = 9,9 / 12  = 0,825 m</w:t>
      </w:r>
      <w:r w:rsidRPr="000F3BF8">
        <w:rPr>
          <w:rFonts w:ascii="Arial Narrow" w:hAnsi="Arial Narrow"/>
          <w:vertAlign w:val="superscript"/>
        </w:rPr>
        <w:t>3</w:t>
      </w:r>
      <w:r w:rsidRPr="000F3BF8">
        <w:rPr>
          <w:rFonts w:ascii="Arial Narrow" w:hAnsi="Arial Narrow"/>
        </w:rPr>
        <w:t>/h</w:t>
      </w:r>
    </w:p>
    <w:p w:rsidR="002E2A54" w:rsidRPr="000F3BF8" w:rsidRDefault="002E2A54" w:rsidP="002E2A54">
      <w:pPr>
        <w:rPr>
          <w:rFonts w:ascii="Arial Narrow" w:hAnsi="Arial Narrow"/>
        </w:rPr>
      </w:pPr>
      <w:r w:rsidRPr="000F3BF8">
        <w:rPr>
          <w:rFonts w:ascii="Arial Narrow" w:hAnsi="Arial Narrow"/>
        </w:rPr>
        <w:t xml:space="preserve">Zapotrzebowanie </w:t>
      </w:r>
      <w:proofErr w:type="spellStart"/>
      <w:r w:rsidRPr="000F3BF8">
        <w:rPr>
          <w:rFonts w:ascii="Arial Narrow" w:hAnsi="Arial Narrow"/>
        </w:rPr>
        <w:t>max</w:t>
      </w:r>
      <w:proofErr w:type="spellEnd"/>
      <w:r w:rsidRPr="000F3BF8">
        <w:rPr>
          <w:rFonts w:ascii="Arial Narrow" w:hAnsi="Arial Narrow"/>
        </w:rPr>
        <w:t>. godzinowe:</w:t>
      </w:r>
    </w:p>
    <w:p w:rsidR="002E2A54" w:rsidRPr="000F3BF8" w:rsidRDefault="002E2A54" w:rsidP="002E2A54">
      <w:pPr>
        <w:rPr>
          <w:rFonts w:ascii="Arial Narrow" w:hAnsi="Arial Narrow"/>
        </w:rPr>
      </w:pPr>
      <w:proofErr w:type="spellStart"/>
      <w:r w:rsidRPr="000F3BF8">
        <w:rPr>
          <w:rFonts w:ascii="Arial Narrow" w:hAnsi="Arial Narrow"/>
        </w:rPr>
        <w:t>N</w:t>
      </w:r>
      <w:r w:rsidRPr="000F3BF8">
        <w:rPr>
          <w:rFonts w:ascii="Arial Narrow" w:hAnsi="Arial Narrow"/>
          <w:vertAlign w:val="subscript"/>
        </w:rPr>
        <w:t>h</w:t>
      </w:r>
      <w:proofErr w:type="spellEnd"/>
      <w:r w:rsidRPr="000F3BF8">
        <w:rPr>
          <w:rFonts w:ascii="Arial Narrow" w:hAnsi="Arial Narrow"/>
          <w:vertAlign w:val="subscript"/>
        </w:rPr>
        <w:t xml:space="preserve"> </w:t>
      </w:r>
      <w:r w:rsidRPr="000F3BF8">
        <w:rPr>
          <w:rFonts w:ascii="Arial Narrow" w:hAnsi="Arial Narrow"/>
        </w:rPr>
        <w:t xml:space="preserve">– współczynnik nierównomierności godzinowej </w:t>
      </w:r>
      <w:proofErr w:type="spellStart"/>
      <w:r w:rsidRPr="000F3BF8">
        <w:rPr>
          <w:rFonts w:ascii="Arial Narrow" w:hAnsi="Arial Narrow"/>
        </w:rPr>
        <w:t>N</w:t>
      </w:r>
      <w:r w:rsidRPr="000F3BF8">
        <w:rPr>
          <w:rFonts w:ascii="Arial Narrow" w:hAnsi="Arial Narrow"/>
          <w:vertAlign w:val="subscript"/>
        </w:rPr>
        <w:t>h</w:t>
      </w:r>
      <w:proofErr w:type="spellEnd"/>
      <w:r w:rsidRPr="000F3BF8">
        <w:rPr>
          <w:rFonts w:ascii="Arial Narrow" w:hAnsi="Arial Narrow"/>
        </w:rPr>
        <w:t xml:space="preserve"> = 2</w:t>
      </w:r>
    </w:p>
    <w:p w:rsidR="002E2A54" w:rsidRPr="000F3BF8" w:rsidRDefault="002E2A54" w:rsidP="002E2A54">
      <w:pPr>
        <w:rPr>
          <w:rFonts w:ascii="Arial Narrow" w:hAnsi="Arial Narrow"/>
          <w:lang w:val="en-US"/>
        </w:rPr>
      </w:pPr>
      <w:r w:rsidRPr="000F3BF8">
        <w:rPr>
          <w:rFonts w:ascii="Arial Narrow" w:hAnsi="Arial Narrow"/>
        </w:rPr>
        <w:tab/>
      </w:r>
      <w:proofErr w:type="spellStart"/>
      <w:r w:rsidRPr="000F3BF8">
        <w:rPr>
          <w:rFonts w:ascii="Arial Narrow" w:hAnsi="Arial Narrow"/>
          <w:lang w:val="en-US"/>
        </w:rPr>
        <w:t>Q</w:t>
      </w:r>
      <w:r w:rsidRPr="000F3BF8">
        <w:rPr>
          <w:rFonts w:ascii="Arial Narrow" w:hAnsi="Arial Narrow"/>
          <w:vertAlign w:val="subscript"/>
          <w:lang w:val="en-US"/>
        </w:rPr>
        <w:t>max</w:t>
      </w:r>
      <w:proofErr w:type="spellEnd"/>
      <w:r w:rsidRPr="000F3BF8">
        <w:rPr>
          <w:rFonts w:ascii="Arial Narrow" w:hAnsi="Arial Narrow"/>
          <w:vertAlign w:val="subscript"/>
          <w:lang w:val="en-US"/>
        </w:rPr>
        <w:t xml:space="preserve"> h</w:t>
      </w:r>
      <w:r w:rsidRPr="000F3BF8">
        <w:rPr>
          <w:rFonts w:ascii="Arial Narrow" w:hAnsi="Arial Narrow"/>
          <w:lang w:val="en-US"/>
        </w:rPr>
        <w:t xml:space="preserve"> = </w:t>
      </w:r>
      <w:proofErr w:type="spellStart"/>
      <w:r w:rsidRPr="000F3BF8">
        <w:rPr>
          <w:rFonts w:ascii="Arial Narrow" w:hAnsi="Arial Narrow"/>
          <w:lang w:val="en-US"/>
        </w:rPr>
        <w:t>N</w:t>
      </w:r>
      <w:r w:rsidRPr="000F3BF8">
        <w:rPr>
          <w:rFonts w:ascii="Arial Narrow" w:hAnsi="Arial Narrow"/>
          <w:vertAlign w:val="subscript"/>
          <w:lang w:val="en-US"/>
        </w:rPr>
        <w:t>h</w:t>
      </w:r>
      <w:proofErr w:type="spellEnd"/>
      <w:r w:rsidRPr="000F3BF8">
        <w:rPr>
          <w:rFonts w:ascii="Arial Narrow" w:hAnsi="Arial Narrow"/>
          <w:lang w:val="en-US"/>
        </w:rPr>
        <w:t xml:space="preserve"> · </w:t>
      </w:r>
      <w:proofErr w:type="spellStart"/>
      <w:r w:rsidRPr="000F3BF8">
        <w:rPr>
          <w:rFonts w:ascii="Arial Narrow" w:hAnsi="Arial Narrow"/>
          <w:lang w:val="en-US"/>
        </w:rPr>
        <w:t>Q</w:t>
      </w:r>
      <w:r w:rsidRPr="000F3BF8">
        <w:rPr>
          <w:rFonts w:ascii="Arial Narrow" w:hAnsi="Arial Narrow"/>
          <w:vertAlign w:val="subscript"/>
          <w:lang w:val="en-US"/>
        </w:rPr>
        <w:t>śr</w:t>
      </w:r>
      <w:proofErr w:type="spellEnd"/>
      <w:r w:rsidRPr="000F3BF8">
        <w:rPr>
          <w:rFonts w:ascii="Arial Narrow" w:hAnsi="Arial Narrow"/>
          <w:vertAlign w:val="subscript"/>
          <w:lang w:val="en-US"/>
        </w:rPr>
        <w:t xml:space="preserve"> h</w:t>
      </w:r>
      <w:r w:rsidRPr="000F3BF8">
        <w:rPr>
          <w:rFonts w:ascii="Arial Narrow" w:hAnsi="Arial Narrow"/>
          <w:lang w:val="en-US"/>
        </w:rPr>
        <w:t xml:space="preserve">   = 1,65 m</w:t>
      </w:r>
      <w:r w:rsidRPr="000F3BF8">
        <w:rPr>
          <w:rFonts w:ascii="Arial Narrow" w:hAnsi="Arial Narrow"/>
          <w:vertAlign w:val="superscript"/>
          <w:lang w:val="en-US"/>
        </w:rPr>
        <w:t>3</w:t>
      </w:r>
      <w:r w:rsidRPr="000F3BF8">
        <w:rPr>
          <w:rFonts w:ascii="Arial Narrow" w:hAnsi="Arial Narrow"/>
          <w:lang w:val="en-US"/>
        </w:rPr>
        <w:t xml:space="preserve">/h </w:t>
      </w:r>
    </w:p>
    <w:p w:rsidR="002E2A54" w:rsidRPr="000F3BF8" w:rsidRDefault="002E2A54" w:rsidP="002E2A54">
      <w:pPr>
        <w:rPr>
          <w:rFonts w:ascii="Arial Narrow" w:hAnsi="Arial Narrow"/>
          <w:lang w:val="en-US"/>
        </w:rPr>
      </w:pPr>
    </w:p>
    <w:p w:rsidR="002E2A54" w:rsidRPr="000F3BF8" w:rsidRDefault="002E2A54" w:rsidP="002E2A54">
      <w:pPr>
        <w:rPr>
          <w:rFonts w:ascii="Arial Narrow" w:hAnsi="Arial Narrow" w:cs="Arial"/>
        </w:rPr>
      </w:pPr>
      <w:r w:rsidRPr="000F3BF8">
        <w:rPr>
          <w:rFonts w:ascii="Arial Narrow" w:hAnsi="Arial Narrow" w:cs="Arial"/>
        </w:rPr>
        <w:t>Przepływ obliczeniowy dla wody zimnej</w:t>
      </w:r>
    </w:p>
    <w:tbl>
      <w:tblPr>
        <w:tblW w:w="8379" w:type="dxa"/>
        <w:tblInd w:w="55" w:type="dxa"/>
        <w:tblCellMar>
          <w:left w:w="70" w:type="dxa"/>
          <w:right w:w="70" w:type="dxa"/>
        </w:tblCellMar>
        <w:tblLook w:val="04A0"/>
      </w:tblPr>
      <w:tblGrid>
        <w:gridCol w:w="2360"/>
        <w:gridCol w:w="2648"/>
        <w:gridCol w:w="902"/>
        <w:gridCol w:w="2469"/>
      </w:tblGrid>
      <w:tr w:rsidR="002E2A54" w:rsidRPr="000F3BF8" w:rsidTr="00923BEE">
        <w:trPr>
          <w:trHeight w:val="870"/>
        </w:trPr>
        <w:tc>
          <w:tcPr>
            <w:tcW w:w="236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2E2A54" w:rsidRPr="000F3BF8" w:rsidRDefault="002E2A54" w:rsidP="00923BEE">
            <w:pPr>
              <w:rPr>
                <w:rFonts w:ascii="Arial Narrow" w:hAnsi="Arial Narrow" w:cs="Arial"/>
              </w:rPr>
            </w:pPr>
            <w:r w:rsidRPr="000F3BF8">
              <w:rPr>
                <w:rFonts w:ascii="Arial Narrow" w:hAnsi="Arial Narrow" w:cs="Arial"/>
              </w:rPr>
              <w:t>Przybory</w:t>
            </w:r>
          </w:p>
        </w:tc>
        <w:tc>
          <w:tcPr>
            <w:tcW w:w="2648" w:type="dxa"/>
            <w:tcBorders>
              <w:top w:val="single" w:sz="8" w:space="0" w:color="auto"/>
              <w:left w:val="nil"/>
              <w:bottom w:val="single" w:sz="4" w:space="0" w:color="auto"/>
              <w:right w:val="single" w:sz="4" w:space="0" w:color="auto"/>
            </w:tcBorders>
            <w:shd w:val="clear" w:color="auto" w:fill="auto"/>
            <w:vAlign w:val="center"/>
            <w:hideMark/>
          </w:tcPr>
          <w:p w:rsidR="002E2A54" w:rsidRPr="000F3BF8" w:rsidRDefault="002E2A54" w:rsidP="00923BEE">
            <w:pPr>
              <w:rPr>
                <w:rFonts w:ascii="Arial Narrow" w:hAnsi="Arial Narrow" w:cs="Arial"/>
              </w:rPr>
            </w:pPr>
            <w:r w:rsidRPr="000F3BF8">
              <w:rPr>
                <w:rFonts w:ascii="Arial Narrow" w:hAnsi="Arial Narrow" w:cs="Arial"/>
              </w:rPr>
              <w:t>Jednostkowe zapotrzebowanie</w:t>
            </w:r>
          </w:p>
        </w:tc>
        <w:tc>
          <w:tcPr>
            <w:tcW w:w="902" w:type="dxa"/>
            <w:tcBorders>
              <w:top w:val="single" w:sz="8" w:space="0" w:color="auto"/>
              <w:left w:val="nil"/>
              <w:bottom w:val="single" w:sz="4" w:space="0" w:color="auto"/>
              <w:right w:val="single" w:sz="4" w:space="0" w:color="auto"/>
            </w:tcBorders>
            <w:shd w:val="clear" w:color="auto" w:fill="auto"/>
            <w:vAlign w:val="center"/>
            <w:hideMark/>
          </w:tcPr>
          <w:p w:rsidR="002E2A54" w:rsidRPr="000F3BF8" w:rsidRDefault="002E2A54" w:rsidP="00923BEE">
            <w:pPr>
              <w:rPr>
                <w:rFonts w:ascii="Arial Narrow" w:hAnsi="Arial Narrow" w:cs="Arial"/>
              </w:rPr>
            </w:pPr>
            <w:r w:rsidRPr="000F3BF8">
              <w:rPr>
                <w:rFonts w:ascii="Arial Narrow" w:hAnsi="Arial Narrow" w:cs="Arial"/>
              </w:rPr>
              <w:t>Ilość</w:t>
            </w:r>
          </w:p>
        </w:tc>
        <w:tc>
          <w:tcPr>
            <w:tcW w:w="2469" w:type="dxa"/>
            <w:tcBorders>
              <w:top w:val="single" w:sz="8" w:space="0" w:color="auto"/>
              <w:left w:val="nil"/>
              <w:bottom w:val="single" w:sz="4" w:space="0" w:color="auto"/>
              <w:right w:val="single" w:sz="8" w:space="0" w:color="auto"/>
            </w:tcBorders>
            <w:shd w:val="clear" w:color="auto" w:fill="auto"/>
            <w:vAlign w:val="center"/>
            <w:hideMark/>
          </w:tcPr>
          <w:p w:rsidR="002E2A54" w:rsidRPr="000F3BF8" w:rsidRDefault="002E2A54" w:rsidP="00923BEE">
            <w:pPr>
              <w:rPr>
                <w:rFonts w:ascii="Arial Narrow" w:hAnsi="Arial Narrow" w:cs="Arial"/>
              </w:rPr>
            </w:pPr>
            <w:r w:rsidRPr="000F3BF8">
              <w:rPr>
                <w:rFonts w:ascii="Arial Narrow" w:hAnsi="Arial Narrow" w:cs="Arial"/>
              </w:rPr>
              <w:t>Całkowite zapotrzebowanie</w:t>
            </w:r>
          </w:p>
        </w:tc>
      </w:tr>
      <w:tr w:rsidR="002E2A54" w:rsidRPr="000F3BF8" w:rsidTr="00923BEE">
        <w:trPr>
          <w:trHeight w:val="285"/>
        </w:trPr>
        <w:tc>
          <w:tcPr>
            <w:tcW w:w="2360" w:type="dxa"/>
            <w:tcBorders>
              <w:top w:val="nil"/>
              <w:left w:val="single" w:sz="8" w:space="0" w:color="auto"/>
              <w:bottom w:val="single" w:sz="4" w:space="0" w:color="auto"/>
              <w:right w:val="single" w:sz="4" w:space="0" w:color="auto"/>
            </w:tcBorders>
            <w:shd w:val="clear" w:color="000000" w:fill="FFFFFF"/>
            <w:noWrap/>
            <w:vAlign w:val="bottom"/>
            <w:hideMark/>
          </w:tcPr>
          <w:p w:rsidR="002E2A54" w:rsidRPr="000F3BF8" w:rsidRDefault="002E2A54" w:rsidP="00923BEE">
            <w:pPr>
              <w:rPr>
                <w:rFonts w:ascii="Arial Narrow" w:hAnsi="Arial Narrow" w:cs="Arial"/>
              </w:rPr>
            </w:pPr>
            <w:r w:rsidRPr="000F3BF8">
              <w:rPr>
                <w:rFonts w:ascii="Arial Narrow" w:hAnsi="Arial Narrow" w:cs="Arial"/>
              </w:rPr>
              <w:t>UMYWALKI</w:t>
            </w:r>
          </w:p>
        </w:tc>
        <w:tc>
          <w:tcPr>
            <w:tcW w:w="2648"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0,14</w:t>
            </w:r>
          </w:p>
        </w:tc>
        <w:tc>
          <w:tcPr>
            <w:tcW w:w="902"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77</w:t>
            </w:r>
          </w:p>
        </w:tc>
        <w:tc>
          <w:tcPr>
            <w:tcW w:w="2469" w:type="dxa"/>
            <w:tcBorders>
              <w:top w:val="nil"/>
              <w:left w:val="nil"/>
              <w:bottom w:val="single" w:sz="4"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10,78</w:t>
            </w:r>
          </w:p>
        </w:tc>
      </w:tr>
      <w:tr w:rsidR="002E2A54" w:rsidRPr="000F3BF8" w:rsidTr="00923BEE">
        <w:trPr>
          <w:trHeight w:val="285"/>
        </w:trPr>
        <w:tc>
          <w:tcPr>
            <w:tcW w:w="2360" w:type="dxa"/>
            <w:tcBorders>
              <w:top w:val="nil"/>
              <w:left w:val="single" w:sz="8" w:space="0" w:color="auto"/>
              <w:bottom w:val="single" w:sz="4" w:space="0" w:color="auto"/>
              <w:right w:val="single" w:sz="4" w:space="0" w:color="auto"/>
            </w:tcBorders>
            <w:shd w:val="clear" w:color="000000" w:fill="FFFFFF"/>
            <w:noWrap/>
            <w:vAlign w:val="bottom"/>
            <w:hideMark/>
          </w:tcPr>
          <w:p w:rsidR="002E2A54" w:rsidRPr="000F3BF8" w:rsidRDefault="002E2A54" w:rsidP="00923BEE">
            <w:pPr>
              <w:rPr>
                <w:rFonts w:ascii="Arial Narrow" w:hAnsi="Arial Narrow" w:cs="Arial"/>
              </w:rPr>
            </w:pPr>
            <w:r w:rsidRPr="000F3BF8">
              <w:rPr>
                <w:rFonts w:ascii="Arial Narrow" w:hAnsi="Arial Narrow" w:cs="Arial"/>
              </w:rPr>
              <w:t>WC</w:t>
            </w:r>
          </w:p>
        </w:tc>
        <w:tc>
          <w:tcPr>
            <w:tcW w:w="2648"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0,13</w:t>
            </w:r>
          </w:p>
        </w:tc>
        <w:tc>
          <w:tcPr>
            <w:tcW w:w="902"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45</w:t>
            </w:r>
          </w:p>
        </w:tc>
        <w:tc>
          <w:tcPr>
            <w:tcW w:w="2469" w:type="dxa"/>
            <w:tcBorders>
              <w:top w:val="nil"/>
              <w:left w:val="nil"/>
              <w:bottom w:val="single" w:sz="4"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5,85</w:t>
            </w:r>
          </w:p>
        </w:tc>
      </w:tr>
      <w:tr w:rsidR="002E2A54" w:rsidRPr="000F3BF8" w:rsidTr="00923BEE">
        <w:trPr>
          <w:trHeight w:val="285"/>
        </w:trPr>
        <w:tc>
          <w:tcPr>
            <w:tcW w:w="2360" w:type="dxa"/>
            <w:tcBorders>
              <w:top w:val="nil"/>
              <w:left w:val="single" w:sz="8" w:space="0" w:color="auto"/>
              <w:bottom w:val="single" w:sz="4" w:space="0" w:color="auto"/>
              <w:right w:val="single" w:sz="4" w:space="0" w:color="auto"/>
            </w:tcBorders>
            <w:shd w:val="clear" w:color="000000" w:fill="FFFFFF"/>
            <w:noWrap/>
            <w:vAlign w:val="bottom"/>
            <w:hideMark/>
          </w:tcPr>
          <w:p w:rsidR="002E2A54" w:rsidRPr="000F3BF8" w:rsidRDefault="002E2A54" w:rsidP="00923BEE">
            <w:pPr>
              <w:rPr>
                <w:rFonts w:ascii="Arial Narrow" w:hAnsi="Arial Narrow" w:cs="Arial"/>
              </w:rPr>
            </w:pPr>
            <w:r w:rsidRPr="000F3BF8">
              <w:rPr>
                <w:rFonts w:ascii="Arial Narrow" w:hAnsi="Arial Narrow" w:cs="Arial"/>
              </w:rPr>
              <w:lastRenderedPageBreak/>
              <w:t>NATRYSKI</w:t>
            </w:r>
          </w:p>
        </w:tc>
        <w:tc>
          <w:tcPr>
            <w:tcW w:w="2648"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0,3</w:t>
            </w:r>
          </w:p>
        </w:tc>
        <w:tc>
          <w:tcPr>
            <w:tcW w:w="902"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4</w:t>
            </w:r>
          </w:p>
        </w:tc>
        <w:tc>
          <w:tcPr>
            <w:tcW w:w="2469" w:type="dxa"/>
            <w:tcBorders>
              <w:top w:val="nil"/>
              <w:left w:val="nil"/>
              <w:bottom w:val="single" w:sz="4"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1,20</w:t>
            </w:r>
          </w:p>
        </w:tc>
      </w:tr>
      <w:tr w:rsidR="002E2A54" w:rsidRPr="000F3BF8" w:rsidTr="00923BEE">
        <w:trPr>
          <w:trHeight w:val="285"/>
        </w:trPr>
        <w:tc>
          <w:tcPr>
            <w:tcW w:w="2360" w:type="dxa"/>
            <w:tcBorders>
              <w:top w:val="nil"/>
              <w:left w:val="single" w:sz="8" w:space="0" w:color="auto"/>
              <w:bottom w:val="single" w:sz="4" w:space="0" w:color="auto"/>
              <w:right w:val="single" w:sz="4" w:space="0" w:color="auto"/>
            </w:tcBorders>
            <w:shd w:val="clear" w:color="000000" w:fill="FFFFFF"/>
            <w:noWrap/>
            <w:vAlign w:val="bottom"/>
            <w:hideMark/>
          </w:tcPr>
          <w:p w:rsidR="002E2A54" w:rsidRPr="000F3BF8" w:rsidRDefault="002E2A54" w:rsidP="00923BEE">
            <w:pPr>
              <w:rPr>
                <w:rFonts w:ascii="Arial Narrow" w:hAnsi="Arial Narrow" w:cs="Arial"/>
              </w:rPr>
            </w:pPr>
            <w:r w:rsidRPr="000F3BF8">
              <w:rPr>
                <w:rFonts w:ascii="Arial Narrow" w:hAnsi="Arial Narrow" w:cs="Arial"/>
              </w:rPr>
              <w:t>PISUARY</w:t>
            </w:r>
          </w:p>
        </w:tc>
        <w:tc>
          <w:tcPr>
            <w:tcW w:w="2648"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0,3</w:t>
            </w:r>
          </w:p>
        </w:tc>
        <w:tc>
          <w:tcPr>
            <w:tcW w:w="902"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14</w:t>
            </w:r>
          </w:p>
        </w:tc>
        <w:tc>
          <w:tcPr>
            <w:tcW w:w="2469" w:type="dxa"/>
            <w:tcBorders>
              <w:top w:val="nil"/>
              <w:left w:val="nil"/>
              <w:bottom w:val="single" w:sz="4"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4,20</w:t>
            </w:r>
          </w:p>
        </w:tc>
      </w:tr>
      <w:tr w:rsidR="002E2A54" w:rsidRPr="000F3BF8" w:rsidTr="00923BEE">
        <w:trPr>
          <w:trHeight w:val="285"/>
        </w:trPr>
        <w:tc>
          <w:tcPr>
            <w:tcW w:w="2360" w:type="dxa"/>
            <w:tcBorders>
              <w:top w:val="nil"/>
              <w:left w:val="single" w:sz="8" w:space="0" w:color="auto"/>
              <w:bottom w:val="single" w:sz="4" w:space="0" w:color="auto"/>
              <w:right w:val="single" w:sz="4" w:space="0" w:color="auto"/>
            </w:tcBorders>
            <w:shd w:val="clear" w:color="000000" w:fill="FFFFFF"/>
            <w:noWrap/>
            <w:vAlign w:val="bottom"/>
            <w:hideMark/>
          </w:tcPr>
          <w:p w:rsidR="002E2A54" w:rsidRPr="000F3BF8" w:rsidRDefault="002E2A54" w:rsidP="00923BEE">
            <w:pPr>
              <w:rPr>
                <w:rFonts w:ascii="Arial Narrow" w:hAnsi="Arial Narrow" w:cs="Arial"/>
              </w:rPr>
            </w:pPr>
            <w:r w:rsidRPr="000F3BF8">
              <w:rPr>
                <w:rFonts w:ascii="Arial Narrow" w:hAnsi="Arial Narrow" w:cs="Arial"/>
              </w:rPr>
              <w:t>ZLEWY</w:t>
            </w:r>
          </w:p>
        </w:tc>
        <w:tc>
          <w:tcPr>
            <w:tcW w:w="2648"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0,14</w:t>
            </w:r>
          </w:p>
        </w:tc>
        <w:tc>
          <w:tcPr>
            <w:tcW w:w="902"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5</w:t>
            </w:r>
          </w:p>
        </w:tc>
        <w:tc>
          <w:tcPr>
            <w:tcW w:w="2469" w:type="dxa"/>
            <w:tcBorders>
              <w:top w:val="nil"/>
              <w:left w:val="nil"/>
              <w:bottom w:val="single" w:sz="4"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0,70</w:t>
            </w:r>
          </w:p>
        </w:tc>
      </w:tr>
      <w:tr w:rsidR="002E2A54" w:rsidRPr="000F3BF8" w:rsidTr="00923BEE">
        <w:trPr>
          <w:trHeight w:val="315"/>
        </w:trPr>
        <w:tc>
          <w:tcPr>
            <w:tcW w:w="2360" w:type="dxa"/>
            <w:tcBorders>
              <w:top w:val="nil"/>
              <w:left w:val="single" w:sz="8" w:space="0" w:color="auto"/>
              <w:bottom w:val="single" w:sz="8"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SUMA:</w:t>
            </w:r>
          </w:p>
        </w:tc>
        <w:tc>
          <w:tcPr>
            <w:tcW w:w="2648" w:type="dxa"/>
            <w:tcBorders>
              <w:top w:val="nil"/>
              <w:left w:val="nil"/>
              <w:bottom w:val="single" w:sz="8"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p>
        </w:tc>
        <w:tc>
          <w:tcPr>
            <w:tcW w:w="902" w:type="dxa"/>
            <w:tcBorders>
              <w:top w:val="nil"/>
              <w:left w:val="nil"/>
              <w:bottom w:val="single" w:sz="8"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p>
        </w:tc>
        <w:tc>
          <w:tcPr>
            <w:tcW w:w="2469" w:type="dxa"/>
            <w:tcBorders>
              <w:top w:val="nil"/>
              <w:left w:val="nil"/>
              <w:bottom w:val="single" w:sz="8"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proofErr w:type="spellStart"/>
            <w:r w:rsidRPr="000F3BF8">
              <w:rPr>
                <w:rFonts w:ascii="Arial Narrow" w:hAnsi="Arial Narrow" w:cs="Arial"/>
              </w:rPr>
              <w:t>q</w:t>
            </w:r>
            <w:r w:rsidRPr="000F3BF8">
              <w:rPr>
                <w:rFonts w:ascii="Arial Narrow" w:hAnsi="Arial Narrow" w:cs="Arial"/>
                <w:vertAlign w:val="subscript"/>
              </w:rPr>
              <w:t>n</w:t>
            </w:r>
            <w:proofErr w:type="spellEnd"/>
            <w:r w:rsidRPr="000F3BF8">
              <w:rPr>
                <w:rFonts w:ascii="Arial Narrow" w:hAnsi="Arial Narrow" w:cs="Arial"/>
              </w:rPr>
              <w:t xml:space="preserve"> = 22,73</w:t>
            </w:r>
          </w:p>
        </w:tc>
      </w:tr>
    </w:tbl>
    <w:p w:rsidR="002E2A54" w:rsidRPr="000F3BF8" w:rsidRDefault="002E2A54" w:rsidP="002E2A54">
      <w:pPr>
        <w:rPr>
          <w:rFonts w:ascii="Arial Narrow" w:hAnsi="Arial Narrow" w:cs="Arial"/>
        </w:rPr>
      </w:pPr>
    </w:p>
    <w:p w:rsidR="002E2A54" w:rsidRPr="000F3BF8" w:rsidRDefault="002E2A54" w:rsidP="002E2A54">
      <w:pPr>
        <w:rPr>
          <w:rFonts w:ascii="Arial Narrow" w:hAnsi="Arial Narrow" w:cs="Arial"/>
        </w:rPr>
      </w:pPr>
      <w:r w:rsidRPr="000F3BF8">
        <w:rPr>
          <w:rFonts w:ascii="Arial Narrow" w:hAnsi="Arial Narrow" w:cs="Arial"/>
        </w:rPr>
        <w:t>Przepływ obliczeniowy zgodnie z PN–92/B-01706 wynosi:</w:t>
      </w:r>
    </w:p>
    <w:p w:rsidR="002E2A54" w:rsidRPr="000F3BF8" w:rsidRDefault="002E2A54" w:rsidP="002E2A54">
      <w:pPr>
        <w:rPr>
          <w:rFonts w:ascii="Arial Narrow" w:hAnsi="Arial Narrow" w:cs="Arial"/>
        </w:rPr>
      </w:pPr>
      <w:r w:rsidRPr="000F3BF8">
        <w:rPr>
          <w:rFonts w:ascii="Arial Narrow" w:hAnsi="Arial Narrow" w:cs="Arial"/>
        </w:rPr>
        <w:t>q =1,08(</w:t>
      </w:r>
      <w:proofErr w:type="spellStart"/>
      <w:r w:rsidRPr="000F3BF8">
        <w:rPr>
          <w:rFonts w:ascii="Arial Narrow" w:hAnsi="Arial Narrow" w:cs="Arial"/>
        </w:rPr>
        <w:t>∑qn</w:t>
      </w:r>
      <w:proofErr w:type="spellEnd"/>
      <w:r w:rsidRPr="000F3BF8">
        <w:rPr>
          <w:rFonts w:ascii="Arial Narrow" w:hAnsi="Arial Narrow" w:cs="Arial"/>
        </w:rPr>
        <w:t>)</w:t>
      </w:r>
      <w:r w:rsidRPr="000F3BF8">
        <w:rPr>
          <w:rFonts w:ascii="Arial Narrow" w:hAnsi="Arial Narrow" w:cs="Arial"/>
          <w:vertAlign w:val="superscript"/>
        </w:rPr>
        <w:t>0,5</w:t>
      </w:r>
      <w:r w:rsidRPr="000F3BF8">
        <w:rPr>
          <w:rFonts w:ascii="Arial Narrow" w:hAnsi="Arial Narrow" w:cs="Arial"/>
        </w:rPr>
        <w:t xml:space="preserve"> - 1,82 = 3,35 l/s</w:t>
      </w:r>
    </w:p>
    <w:p w:rsidR="002E2A54" w:rsidRPr="000F3BF8" w:rsidRDefault="002E2A54" w:rsidP="002E2A54">
      <w:pPr>
        <w:rPr>
          <w:rFonts w:ascii="Arial Narrow" w:hAnsi="Arial Narrow"/>
        </w:rPr>
      </w:pPr>
    </w:p>
    <w:p w:rsidR="002E2A54" w:rsidRPr="000F3BF8" w:rsidRDefault="002E2A54" w:rsidP="002E2A54">
      <w:pPr>
        <w:rPr>
          <w:rFonts w:ascii="Arial Narrow" w:hAnsi="Arial Narrow"/>
        </w:rPr>
      </w:pPr>
      <w:r w:rsidRPr="000F3BF8">
        <w:rPr>
          <w:rFonts w:ascii="Arial Narrow" w:hAnsi="Arial Narrow" w:cs="Arial"/>
        </w:rPr>
        <w:t xml:space="preserve">Przepływ obliczeniowy dla wody zimnej bez </w:t>
      </w:r>
      <w:proofErr w:type="spellStart"/>
      <w:r w:rsidRPr="000F3BF8">
        <w:rPr>
          <w:rFonts w:ascii="Arial Narrow" w:hAnsi="Arial Narrow" w:cs="Arial"/>
        </w:rPr>
        <w:t>wc</w:t>
      </w:r>
      <w:proofErr w:type="spellEnd"/>
      <w:r w:rsidRPr="000F3BF8">
        <w:rPr>
          <w:rFonts w:ascii="Arial Narrow" w:hAnsi="Arial Narrow" w:cs="Arial"/>
        </w:rPr>
        <w:t xml:space="preserve"> i pisuarów</w:t>
      </w:r>
    </w:p>
    <w:tbl>
      <w:tblPr>
        <w:tblW w:w="8379" w:type="dxa"/>
        <w:tblInd w:w="55" w:type="dxa"/>
        <w:tblCellMar>
          <w:left w:w="70" w:type="dxa"/>
          <w:right w:w="70" w:type="dxa"/>
        </w:tblCellMar>
        <w:tblLook w:val="04A0"/>
      </w:tblPr>
      <w:tblGrid>
        <w:gridCol w:w="2360"/>
        <w:gridCol w:w="2648"/>
        <w:gridCol w:w="902"/>
        <w:gridCol w:w="2469"/>
      </w:tblGrid>
      <w:tr w:rsidR="002E2A54" w:rsidRPr="000F3BF8" w:rsidTr="00923BEE">
        <w:trPr>
          <w:trHeight w:val="870"/>
        </w:trPr>
        <w:tc>
          <w:tcPr>
            <w:tcW w:w="236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2E2A54" w:rsidRPr="000F3BF8" w:rsidRDefault="002E2A54" w:rsidP="00923BEE">
            <w:pPr>
              <w:rPr>
                <w:rFonts w:ascii="Arial Narrow" w:hAnsi="Arial Narrow" w:cs="Arial"/>
                <w:i/>
              </w:rPr>
            </w:pPr>
            <w:r w:rsidRPr="000F3BF8">
              <w:rPr>
                <w:rFonts w:ascii="Arial Narrow" w:hAnsi="Arial Narrow" w:cs="Arial"/>
                <w:i/>
              </w:rPr>
              <w:t>Przybory</w:t>
            </w:r>
          </w:p>
        </w:tc>
        <w:tc>
          <w:tcPr>
            <w:tcW w:w="2648" w:type="dxa"/>
            <w:tcBorders>
              <w:top w:val="single" w:sz="8" w:space="0" w:color="auto"/>
              <w:left w:val="nil"/>
              <w:bottom w:val="single" w:sz="4" w:space="0" w:color="auto"/>
              <w:right w:val="single" w:sz="4" w:space="0" w:color="auto"/>
            </w:tcBorders>
            <w:shd w:val="clear" w:color="auto" w:fill="auto"/>
            <w:vAlign w:val="center"/>
            <w:hideMark/>
          </w:tcPr>
          <w:p w:rsidR="002E2A54" w:rsidRPr="000F3BF8" w:rsidRDefault="002E2A54" w:rsidP="00923BEE">
            <w:pPr>
              <w:rPr>
                <w:rFonts w:ascii="Arial Narrow" w:hAnsi="Arial Narrow" w:cs="Arial"/>
              </w:rPr>
            </w:pPr>
            <w:r w:rsidRPr="000F3BF8">
              <w:rPr>
                <w:rFonts w:ascii="Arial Narrow" w:hAnsi="Arial Narrow" w:cs="Arial"/>
              </w:rPr>
              <w:t>Jednostkowe zapotrzebowanie</w:t>
            </w:r>
          </w:p>
        </w:tc>
        <w:tc>
          <w:tcPr>
            <w:tcW w:w="902" w:type="dxa"/>
            <w:tcBorders>
              <w:top w:val="single" w:sz="8" w:space="0" w:color="auto"/>
              <w:left w:val="nil"/>
              <w:bottom w:val="single" w:sz="4" w:space="0" w:color="auto"/>
              <w:right w:val="single" w:sz="4" w:space="0" w:color="auto"/>
            </w:tcBorders>
            <w:shd w:val="clear" w:color="auto" w:fill="auto"/>
            <w:vAlign w:val="center"/>
            <w:hideMark/>
          </w:tcPr>
          <w:p w:rsidR="002E2A54" w:rsidRPr="000F3BF8" w:rsidRDefault="002E2A54" w:rsidP="00923BEE">
            <w:pPr>
              <w:rPr>
                <w:rFonts w:ascii="Arial Narrow" w:hAnsi="Arial Narrow" w:cs="Arial"/>
              </w:rPr>
            </w:pPr>
            <w:r w:rsidRPr="000F3BF8">
              <w:rPr>
                <w:rFonts w:ascii="Arial Narrow" w:hAnsi="Arial Narrow" w:cs="Arial"/>
              </w:rPr>
              <w:t>Ilość</w:t>
            </w:r>
          </w:p>
        </w:tc>
        <w:tc>
          <w:tcPr>
            <w:tcW w:w="2469" w:type="dxa"/>
            <w:tcBorders>
              <w:top w:val="single" w:sz="8" w:space="0" w:color="auto"/>
              <w:left w:val="nil"/>
              <w:bottom w:val="single" w:sz="4" w:space="0" w:color="auto"/>
              <w:right w:val="single" w:sz="8" w:space="0" w:color="auto"/>
            </w:tcBorders>
            <w:shd w:val="clear" w:color="auto" w:fill="auto"/>
            <w:vAlign w:val="center"/>
            <w:hideMark/>
          </w:tcPr>
          <w:p w:rsidR="002E2A54" w:rsidRPr="000F3BF8" w:rsidRDefault="002E2A54" w:rsidP="00923BEE">
            <w:pPr>
              <w:rPr>
                <w:rFonts w:ascii="Arial Narrow" w:hAnsi="Arial Narrow" w:cs="Arial"/>
              </w:rPr>
            </w:pPr>
            <w:r w:rsidRPr="000F3BF8">
              <w:rPr>
                <w:rFonts w:ascii="Arial Narrow" w:hAnsi="Arial Narrow" w:cs="Arial"/>
              </w:rPr>
              <w:t>Całkowite zapotrzebowanie</w:t>
            </w:r>
          </w:p>
        </w:tc>
      </w:tr>
      <w:tr w:rsidR="002E2A54" w:rsidRPr="000F3BF8" w:rsidTr="00923BEE">
        <w:trPr>
          <w:trHeight w:val="285"/>
        </w:trPr>
        <w:tc>
          <w:tcPr>
            <w:tcW w:w="2360" w:type="dxa"/>
            <w:tcBorders>
              <w:top w:val="nil"/>
              <w:left w:val="single" w:sz="8" w:space="0" w:color="auto"/>
              <w:bottom w:val="single" w:sz="4" w:space="0" w:color="auto"/>
              <w:right w:val="single" w:sz="4" w:space="0" w:color="auto"/>
            </w:tcBorders>
            <w:shd w:val="clear" w:color="000000" w:fill="FFFFFF"/>
            <w:noWrap/>
            <w:vAlign w:val="bottom"/>
            <w:hideMark/>
          </w:tcPr>
          <w:p w:rsidR="002E2A54" w:rsidRPr="000F3BF8" w:rsidRDefault="002E2A54" w:rsidP="00923BEE">
            <w:pPr>
              <w:rPr>
                <w:rFonts w:ascii="Arial Narrow" w:hAnsi="Arial Narrow" w:cs="Arial"/>
                <w:i/>
              </w:rPr>
            </w:pPr>
            <w:r w:rsidRPr="000F3BF8">
              <w:rPr>
                <w:rFonts w:ascii="Arial Narrow" w:hAnsi="Arial Narrow" w:cs="Arial"/>
                <w:i/>
              </w:rPr>
              <w:t>UMYWALKI</w:t>
            </w:r>
          </w:p>
        </w:tc>
        <w:tc>
          <w:tcPr>
            <w:tcW w:w="2648"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0,14</w:t>
            </w:r>
          </w:p>
        </w:tc>
        <w:tc>
          <w:tcPr>
            <w:tcW w:w="902"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77</w:t>
            </w:r>
          </w:p>
        </w:tc>
        <w:tc>
          <w:tcPr>
            <w:tcW w:w="2469" w:type="dxa"/>
            <w:tcBorders>
              <w:top w:val="nil"/>
              <w:left w:val="nil"/>
              <w:bottom w:val="single" w:sz="4"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10,78</w:t>
            </w:r>
          </w:p>
        </w:tc>
      </w:tr>
      <w:tr w:rsidR="002E2A54" w:rsidRPr="000F3BF8" w:rsidTr="00923BEE">
        <w:trPr>
          <w:trHeight w:val="285"/>
        </w:trPr>
        <w:tc>
          <w:tcPr>
            <w:tcW w:w="2360" w:type="dxa"/>
            <w:tcBorders>
              <w:top w:val="nil"/>
              <w:left w:val="single" w:sz="8" w:space="0" w:color="auto"/>
              <w:bottom w:val="single" w:sz="4" w:space="0" w:color="auto"/>
              <w:right w:val="single" w:sz="4" w:space="0" w:color="auto"/>
            </w:tcBorders>
            <w:shd w:val="clear" w:color="000000" w:fill="FFFFFF"/>
            <w:noWrap/>
            <w:vAlign w:val="bottom"/>
            <w:hideMark/>
          </w:tcPr>
          <w:p w:rsidR="002E2A54" w:rsidRPr="000F3BF8" w:rsidRDefault="002E2A54" w:rsidP="00923BEE">
            <w:pPr>
              <w:rPr>
                <w:rFonts w:ascii="Arial Narrow" w:hAnsi="Arial Narrow" w:cs="Arial"/>
                <w:i/>
              </w:rPr>
            </w:pPr>
            <w:r w:rsidRPr="000F3BF8">
              <w:rPr>
                <w:rFonts w:ascii="Arial Narrow" w:hAnsi="Arial Narrow" w:cs="Arial"/>
                <w:i/>
              </w:rPr>
              <w:t>NATRYSKI</w:t>
            </w:r>
          </w:p>
        </w:tc>
        <w:tc>
          <w:tcPr>
            <w:tcW w:w="2648"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0,3</w:t>
            </w:r>
          </w:p>
        </w:tc>
        <w:tc>
          <w:tcPr>
            <w:tcW w:w="902"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4</w:t>
            </w:r>
          </w:p>
        </w:tc>
        <w:tc>
          <w:tcPr>
            <w:tcW w:w="2469" w:type="dxa"/>
            <w:tcBorders>
              <w:top w:val="nil"/>
              <w:left w:val="nil"/>
              <w:bottom w:val="single" w:sz="4"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1,20</w:t>
            </w:r>
          </w:p>
        </w:tc>
      </w:tr>
      <w:tr w:rsidR="002E2A54" w:rsidRPr="000F3BF8" w:rsidTr="00923BEE">
        <w:trPr>
          <w:trHeight w:val="285"/>
        </w:trPr>
        <w:tc>
          <w:tcPr>
            <w:tcW w:w="2360" w:type="dxa"/>
            <w:tcBorders>
              <w:top w:val="nil"/>
              <w:left w:val="single" w:sz="8" w:space="0" w:color="auto"/>
              <w:bottom w:val="single" w:sz="4" w:space="0" w:color="auto"/>
              <w:right w:val="single" w:sz="4" w:space="0" w:color="auto"/>
            </w:tcBorders>
            <w:shd w:val="clear" w:color="000000" w:fill="FFFFFF"/>
            <w:noWrap/>
            <w:vAlign w:val="bottom"/>
            <w:hideMark/>
          </w:tcPr>
          <w:p w:rsidR="002E2A54" w:rsidRPr="000F3BF8" w:rsidRDefault="002E2A54" w:rsidP="00923BEE">
            <w:pPr>
              <w:rPr>
                <w:rFonts w:ascii="Arial Narrow" w:hAnsi="Arial Narrow" w:cs="Arial"/>
                <w:i/>
              </w:rPr>
            </w:pPr>
            <w:r w:rsidRPr="000F3BF8">
              <w:rPr>
                <w:rFonts w:ascii="Arial Narrow" w:hAnsi="Arial Narrow" w:cs="Arial"/>
                <w:i/>
              </w:rPr>
              <w:t>ZLEWY</w:t>
            </w:r>
          </w:p>
        </w:tc>
        <w:tc>
          <w:tcPr>
            <w:tcW w:w="2648"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0,14</w:t>
            </w:r>
          </w:p>
        </w:tc>
        <w:tc>
          <w:tcPr>
            <w:tcW w:w="902"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5</w:t>
            </w:r>
          </w:p>
        </w:tc>
        <w:tc>
          <w:tcPr>
            <w:tcW w:w="2469" w:type="dxa"/>
            <w:tcBorders>
              <w:top w:val="nil"/>
              <w:left w:val="nil"/>
              <w:bottom w:val="single" w:sz="4"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0,70</w:t>
            </w:r>
          </w:p>
        </w:tc>
      </w:tr>
      <w:tr w:rsidR="002E2A54" w:rsidRPr="000F3BF8" w:rsidTr="00923BEE">
        <w:trPr>
          <w:trHeight w:val="315"/>
        </w:trPr>
        <w:tc>
          <w:tcPr>
            <w:tcW w:w="2360" w:type="dxa"/>
            <w:tcBorders>
              <w:top w:val="nil"/>
              <w:left w:val="single" w:sz="8" w:space="0" w:color="auto"/>
              <w:bottom w:val="single" w:sz="8"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i/>
              </w:rPr>
            </w:pPr>
            <w:r w:rsidRPr="000F3BF8">
              <w:rPr>
                <w:rFonts w:ascii="Arial Narrow" w:hAnsi="Arial Narrow" w:cs="Arial"/>
                <w:i/>
              </w:rPr>
              <w:t>SUMA:</w:t>
            </w:r>
          </w:p>
        </w:tc>
        <w:tc>
          <w:tcPr>
            <w:tcW w:w="2648" w:type="dxa"/>
            <w:tcBorders>
              <w:top w:val="nil"/>
              <w:left w:val="nil"/>
              <w:bottom w:val="single" w:sz="8"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p>
        </w:tc>
        <w:tc>
          <w:tcPr>
            <w:tcW w:w="902" w:type="dxa"/>
            <w:tcBorders>
              <w:top w:val="nil"/>
              <w:left w:val="nil"/>
              <w:bottom w:val="single" w:sz="8"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p>
        </w:tc>
        <w:tc>
          <w:tcPr>
            <w:tcW w:w="2469" w:type="dxa"/>
            <w:tcBorders>
              <w:top w:val="nil"/>
              <w:left w:val="nil"/>
              <w:bottom w:val="single" w:sz="8"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proofErr w:type="spellStart"/>
            <w:r w:rsidRPr="000F3BF8">
              <w:rPr>
                <w:rFonts w:ascii="Arial Narrow" w:hAnsi="Arial Narrow" w:cs="Arial"/>
              </w:rPr>
              <w:t>q</w:t>
            </w:r>
            <w:r w:rsidRPr="000F3BF8">
              <w:rPr>
                <w:rFonts w:ascii="Arial Narrow" w:hAnsi="Arial Narrow" w:cs="Arial"/>
                <w:vertAlign w:val="subscript"/>
              </w:rPr>
              <w:t>n</w:t>
            </w:r>
            <w:proofErr w:type="spellEnd"/>
            <w:r w:rsidRPr="000F3BF8">
              <w:rPr>
                <w:rFonts w:ascii="Arial Narrow" w:hAnsi="Arial Narrow" w:cs="Arial"/>
              </w:rPr>
              <w:t xml:space="preserve"> = 12,68</w:t>
            </w:r>
          </w:p>
        </w:tc>
      </w:tr>
    </w:tbl>
    <w:p w:rsidR="002E2A54" w:rsidRPr="000F3BF8" w:rsidRDefault="002E2A54" w:rsidP="002E2A54">
      <w:pPr>
        <w:rPr>
          <w:rFonts w:ascii="Arial Narrow" w:hAnsi="Arial Narrow" w:cs="Arial"/>
        </w:rPr>
      </w:pPr>
    </w:p>
    <w:p w:rsidR="002E2A54" w:rsidRPr="000F3BF8" w:rsidRDefault="002E2A54" w:rsidP="002E2A54">
      <w:pPr>
        <w:rPr>
          <w:rFonts w:ascii="Arial Narrow" w:hAnsi="Arial Narrow" w:cs="Arial"/>
        </w:rPr>
      </w:pPr>
      <w:r w:rsidRPr="000F3BF8">
        <w:rPr>
          <w:rFonts w:ascii="Arial Narrow" w:hAnsi="Arial Narrow" w:cs="Arial"/>
        </w:rPr>
        <w:t>Przepływ obliczeniowy zgodnie z PN–92/B-01706 wynosi:</w:t>
      </w:r>
    </w:p>
    <w:p w:rsidR="002E2A54" w:rsidRPr="000F3BF8" w:rsidRDefault="002E2A54" w:rsidP="002E2A54">
      <w:pPr>
        <w:rPr>
          <w:rFonts w:ascii="Arial Narrow" w:hAnsi="Arial Narrow" w:cs="Arial"/>
        </w:rPr>
      </w:pPr>
      <w:r w:rsidRPr="000F3BF8">
        <w:rPr>
          <w:rFonts w:ascii="Arial Narrow" w:hAnsi="Arial Narrow" w:cs="Arial"/>
        </w:rPr>
        <w:t>q =0,698(</w:t>
      </w:r>
      <w:proofErr w:type="spellStart"/>
      <w:r w:rsidRPr="000F3BF8">
        <w:rPr>
          <w:rFonts w:ascii="Arial Narrow" w:hAnsi="Arial Narrow" w:cs="Arial"/>
        </w:rPr>
        <w:t>∑qn</w:t>
      </w:r>
      <w:proofErr w:type="spellEnd"/>
      <w:r w:rsidRPr="000F3BF8">
        <w:rPr>
          <w:rFonts w:ascii="Arial Narrow" w:hAnsi="Arial Narrow" w:cs="Arial"/>
        </w:rPr>
        <w:t>)</w:t>
      </w:r>
      <w:r w:rsidRPr="000F3BF8">
        <w:rPr>
          <w:rFonts w:ascii="Arial Narrow" w:hAnsi="Arial Narrow" w:cs="Arial"/>
          <w:vertAlign w:val="superscript"/>
        </w:rPr>
        <w:t>0,5</w:t>
      </w:r>
      <w:r w:rsidRPr="000F3BF8">
        <w:rPr>
          <w:rFonts w:ascii="Arial Narrow" w:hAnsi="Arial Narrow" w:cs="Arial"/>
        </w:rPr>
        <w:t xml:space="preserve"> - 0,12 = 2,40 l/s</w:t>
      </w:r>
    </w:p>
    <w:p w:rsidR="002E2A54" w:rsidRPr="000F3BF8" w:rsidRDefault="002E2A54" w:rsidP="002E2A54">
      <w:pPr>
        <w:rPr>
          <w:rFonts w:ascii="Arial Narrow" w:hAnsi="Arial Narrow"/>
        </w:rPr>
      </w:pPr>
    </w:p>
    <w:p w:rsidR="002E2A54" w:rsidRPr="000F3BF8" w:rsidRDefault="002E2A54" w:rsidP="002E2A54">
      <w:pPr>
        <w:rPr>
          <w:rFonts w:ascii="Arial Narrow" w:hAnsi="Arial Narrow"/>
        </w:rPr>
      </w:pPr>
      <w:r w:rsidRPr="000F3BF8">
        <w:rPr>
          <w:rFonts w:ascii="Arial Narrow" w:hAnsi="Arial Narrow"/>
        </w:rPr>
        <w:t xml:space="preserve">Ze względów </w:t>
      </w:r>
      <w:proofErr w:type="spellStart"/>
      <w:r w:rsidRPr="000F3BF8">
        <w:rPr>
          <w:rFonts w:ascii="Arial Narrow" w:hAnsi="Arial Narrow"/>
        </w:rPr>
        <w:t>p-poż</w:t>
      </w:r>
      <w:proofErr w:type="spellEnd"/>
      <w:r w:rsidRPr="000F3BF8">
        <w:rPr>
          <w:rFonts w:ascii="Arial Narrow" w:hAnsi="Arial Narrow"/>
        </w:rPr>
        <w:t xml:space="preserve"> przy obliczaniu zapotrzebowania na wodę przyjęto dwa jednocześnie pracujące hydranty HP25:</w:t>
      </w:r>
    </w:p>
    <w:p w:rsidR="002E2A54" w:rsidRPr="000F3BF8" w:rsidRDefault="002E2A54" w:rsidP="002E2A54">
      <w:pPr>
        <w:rPr>
          <w:rFonts w:ascii="Arial Narrow" w:hAnsi="Arial Narrow"/>
        </w:rPr>
      </w:pPr>
      <w:r w:rsidRPr="000F3BF8">
        <w:rPr>
          <w:rFonts w:ascii="Arial Narrow" w:hAnsi="Arial Narrow"/>
        </w:rPr>
        <w:tab/>
      </w:r>
      <w:proofErr w:type="spellStart"/>
      <w:r w:rsidRPr="000F3BF8">
        <w:rPr>
          <w:rFonts w:ascii="Arial Narrow" w:hAnsi="Arial Narrow"/>
        </w:rPr>
        <w:t>Q</w:t>
      </w:r>
      <w:r w:rsidRPr="000F3BF8">
        <w:rPr>
          <w:rFonts w:ascii="Arial Narrow" w:hAnsi="Arial Narrow"/>
          <w:vertAlign w:val="subscript"/>
        </w:rPr>
        <w:t>P-POŻ</w:t>
      </w:r>
      <w:proofErr w:type="spellEnd"/>
      <w:r w:rsidRPr="000F3BF8">
        <w:rPr>
          <w:rFonts w:ascii="Arial Narrow" w:hAnsi="Arial Narrow"/>
        </w:rPr>
        <w:t xml:space="preserve"> = 2 · 1 l/s = 2 l/s</w:t>
      </w:r>
    </w:p>
    <w:p w:rsidR="002E2A54" w:rsidRPr="000F3BF8" w:rsidRDefault="002E2A54" w:rsidP="002E2A54">
      <w:pPr>
        <w:rPr>
          <w:rFonts w:ascii="Arial Narrow" w:hAnsi="Arial Narrow"/>
        </w:rPr>
      </w:pPr>
    </w:p>
    <w:p w:rsidR="002E2A54" w:rsidRPr="000F3BF8" w:rsidRDefault="002E2A54" w:rsidP="002E2A54">
      <w:pPr>
        <w:rPr>
          <w:rFonts w:ascii="Arial Narrow" w:hAnsi="Arial Narrow" w:cs="Arial"/>
          <w:u w:val="single"/>
        </w:rPr>
      </w:pPr>
      <w:r w:rsidRPr="000F3BF8">
        <w:rPr>
          <w:rFonts w:ascii="Arial Narrow" w:hAnsi="Arial Narrow" w:cs="Arial"/>
          <w:u w:val="single"/>
        </w:rPr>
        <w:t>Dobór  zestawu  hydroforowego</w:t>
      </w:r>
    </w:p>
    <w:p w:rsidR="002E2A54" w:rsidRPr="000F3BF8" w:rsidRDefault="002E2A54" w:rsidP="002E2A54">
      <w:pPr>
        <w:rPr>
          <w:rFonts w:ascii="Arial Narrow" w:hAnsi="Arial Narrow" w:cs="Arial"/>
        </w:rPr>
      </w:pPr>
      <w:r w:rsidRPr="000F3BF8">
        <w:rPr>
          <w:rFonts w:ascii="Arial Narrow" w:hAnsi="Arial Narrow" w:cs="Arial"/>
        </w:rPr>
        <w:t xml:space="preserve">Strata ciśnienia w projektowanej instalacji socjalno-bytowej </w:t>
      </w:r>
      <w:proofErr w:type="spellStart"/>
      <w:r w:rsidRPr="000F3BF8">
        <w:rPr>
          <w:rFonts w:ascii="Arial Narrow" w:hAnsi="Arial Narrow" w:cs="Arial"/>
        </w:rPr>
        <w:t>H</w:t>
      </w:r>
      <w:r w:rsidRPr="000F3BF8">
        <w:rPr>
          <w:rFonts w:ascii="Arial Narrow" w:hAnsi="Arial Narrow" w:cs="Arial"/>
          <w:vertAlign w:val="subscript"/>
        </w:rPr>
        <w:t>s</w:t>
      </w:r>
      <w:proofErr w:type="spellEnd"/>
      <w:r w:rsidRPr="000F3BF8">
        <w:rPr>
          <w:rFonts w:ascii="Arial Narrow" w:hAnsi="Arial Narrow" w:cs="Arial"/>
        </w:rPr>
        <w:t xml:space="preserve"> wynosi:</w:t>
      </w:r>
    </w:p>
    <w:p w:rsidR="002E2A54" w:rsidRPr="000F3BF8" w:rsidRDefault="002E2A54" w:rsidP="002E2A54">
      <w:pPr>
        <w:rPr>
          <w:rFonts w:ascii="Arial Narrow" w:hAnsi="Arial Narrow" w:cs="Arial"/>
        </w:rPr>
      </w:pPr>
      <w:proofErr w:type="spellStart"/>
      <w:r w:rsidRPr="000F3BF8">
        <w:rPr>
          <w:rFonts w:ascii="Arial Narrow" w:hAnsi="Arial Narrow" w:cs="Arial"/>
        </w:rPr>
        <w:t>H</w:t>
      </w:r>
      <w:r w:rsidRPr="000F3BF8">
        <w:rPr>
          <w:rFonts w:ascii="Arial Narrow" w:hAnsi="Arial Narrow" w:cs="Arial"/>
          <w:vertAlign w:val="subscript"/>
        </w:rPr>
        <w:t>s</w:t>
      </w:r>
      <w:proofErr w:type="spellEnd"/>
      <w:r w:rsidRPr="000F3BF8">
        <w:rPr>
          <w:rFonts w:ascii="Arial Narrow" w:hAnsi="Arial Narrow" w:cs="Arial"/>
        </w:rPr>
        <w:t xml:space="preserve"> = </w:t>
      </w:r>
      <w:proofErr w:type="spellStart"/>
      <w:r w:rsidRPr="000F3BF8">
        <w:rPr>
          <w:rFonts w:ascii="Arial Narrow" w:hAnsi="Arial Narrow" w:cs="Arial"/>
        </w:rPr>
        <w:t>h</w:t>
      </w:r>
      <w:r w:rsidRPr="000F3BF8">
        <w:rPr>
          <w:rFonts w:ascii="Arial Narrow" w:hAnsi="Arial Narrow" w:cs="Arial"/>
          <w:vertAlign w:val="subscript"/>
        </w:rPr>
        <w:t>g</w:t>
      </w:r>
      <w:proofErr w:type="spellEnd"/>
      <w:r w:rsidRPr="000F3BF8">
        <w:rPr>
          <w:rFonts w:ascii="Arial Narrow" w:hAnsi="Arial Narrow" w:cs="Arial"/>
        </w:rPr>
        <w:t xml:space="preserve"> + h</w:t>
      </w:r>
      <w:r w:rsidRPr="000F3BF8">
        <w:rPr>
          <w:rFonts w:ascii="Arial Narrow" w:hAnsi="Arial Narrow" w:cs="Arial"/>
          <w:vertAlign w:val="subscript"/>
        </w:rPr>
        <w:t>m</w:t>
      </w:r>
      <w:r w:rsidRPr="000F3BF8">
        <w:rPr>
          <w:rFonts w:ascii="Arial Narrow" w:hAnsi="Arial Narrow" w:cs="Arial"/>
        </w:rPr>
        <w:t xml:space="preserve">  + </w:t>
      </w:r>
      <w:proofErr w:type="spellStart"/>
      <w:r w:rsidRPr="000F3BF8">
        <w:rPr>
          <w:rFonts w:ascii="Arial Narrow" w:hAnsi="Arial Narrow" w:cs="Arial"/>
        </w:rPr>
        <w:t>h</w:t>
      </w:r>
      <w:r w:rsidRPr="000F3BF8">
        <w:rPr>
          <w:rFonts w:ascii="Arial Narrow" w:hAnsi="Arial Narrow" w:cs="Arial"/>
          <w:vertAlign w:val="subscript"/>
        </w:rPr>
        <w:t>wyp</w:t>
      </w:r>
      <w:proofErr w:type="spellEnd"/>
      <w:r w:rsidRPr="000F3BF8">
        <w:rPr>
          <w:rFonts w:ascii="Arial Narrow" w:hAnsi="Arial Narrow" w:cs="Arial"/>
          <w:vertAlign w:val="subscript"/>
        </w:rPr>
        <w:t>.</w:t>
      </w:r>
      <w:r w:rsidRPr="000F3BF8">
        <w:rPr>
          <w:rFonts w:ascii="Arial Narrow" w:hAnsi="Arial Narrow" w:cs="Arial"/>
        </w:rPr>
        <w:t xml:space="preserve"> </w:t>
      </w:r>
    </w:p>
    <w:p w:rsidR="002E2A54" w:rsidRPr="000F3BF8" w:rsidRDefault="002E2A54" w:rsidP="002E2A54">
      <w:pPr>
        <w:rPr>
          <w:rFonts w:ascii="Arial Narrow" w:hAnsi="Arial Narrow" w:cs="Arial"/>
        </w:rPr>
      </w:pPr>
      <w:r w:rsidRPr="000F3BF8">
        <w:rPr>
          <w:rFonts w:ascii="Arial Narrow" w:hAnsi="Arial Narrow" w:cs="Arial"/>
        </w:rPr>
        <w:t>Gdzie:</w:t>
      </w:r>
    </w:p>
    <w:p w:rsidR="002E2A54" w:rsidRPr="000F3BF8" w:rsidRDefault="002E2A54" w:rsidP="002E2A54">
      <w:pPr>
        <w:rPr>
          <w:rFonts w:ascii="Arial Narrow" w:hAnsi="Arial Narrow" w:cs="Arial"/>
        </w:rPr>
      </w:pPr>
      <w:proofErr w:type="spellStart"/>
      <w:r w:rsidRPr="000F3BF8">
        <w:rPr>
          <w:rFonts w:ascii="Arial Narrow" w:hAnsi="Arial Narrow" w:cs="Arial"/>
        </w:rPr>
        <w:t>h</w:t>
      </w:r>
      <w:r w:rsidRPr="000F3BF8">
        <w:rPr>
          <w:rFonts w:ascii="Arial Narrow" w:hAnsi="Arial Narrow" w:cs="Arial"/>
          <w:vertAlign w:val="subscript"/>
        </w:rPr>
        <w:t>g</w:t>
      </w:r>
      <w:proofErr w:type="spellEnd"/>
      <w:r w:rsidRPr="000F3BF8">
        <w:rPr>
          <w:rFonts w:ascii="Arial Narrow" w:hAnsi="Arial Narrow" w:cs="Arial"/>
        </w:rPr>
        <w:t xml:space="preserve"> – wysokość geometryczna ~0,11 </w:t>
      </w:r>
      <w:proofErr w:type="spellStart"/>
      <w:r w:rsidRPr="000F3BF8">
        <w:rPr>
          <w:rFonts w:ascii="Arial Narrow" w:hAnsi="Arial Narrow" w:cs="Arial"/>
        </w:rPr>
        <w:t>MPa</w:t>
      </w:r>
      <w:proofErr w:type="spellEnd"/>
      <w:r w:rsidRPr="000F3BF8">
        <w:rPr>
          <w:rFonts w:ascii="Arial Narrow" w:hAnsi="Arial Narrow" w:cs="Arial"/>
        </w:rPr>
        <w:t>,</w:t>
      </w:r>
    </w:p>
    <w:p w:rsidR="002E2A54" w:rsidRPr="000F3BF8" w:rsidRDefault="002E2A54" w:rsidP="002E2A54">
      <w:pPr>
        <w:rPr>
          <w:rFonts w:ascii="Arial Narrow" w:hAnsi="Arial Narrow" w:cs="Arial"/>
        </w:rPr>
      </w:pPr>
      <w:r w:rsidRPr="000F3BF8">
        <w:rPr>
          <w:rFonts w:ascii="Arial Narrow" w:hAnsi="Arial Narrow" w:cs="Arial"/>
        </w:rPr>
        <w:t>h</w:t>
      </w:r>
      <w:r w:rsidRPr="000F3BF8">
        <w:rPr>
          <w:rFonts w:ascii="Arial Narrow" w:hAnsi="Arial Narrow" w:cs="Arial"/>
          <w:vertAlign w:val="subscript"/>
        </w:rPr>
        <w:t>m</w:t>
      </w:r>
      <w:r w:rsidRPr="000F3BF8">
        <w:rPr>
          <w:rFonts w:ascii="Arial Narrow" w:hAnsi="Arial Narrow" w:cs="Arial"/>
        </w:rPr>
        <w:t xml:space="preserve"> – wysokość strat miejscowych i liniowych  ~0,17 </w:t>
      </w:r>
      <w:proofErr w:type="spellStart"/>
      <w:r w:rsidRPr="000F3BF8">
        <w:rPr>
          <w:rFonts w:ascii="Arial Narrow" w:hAnsi="Arial Narrow" w:cs="Arial"/>
        </w:rPr>
        <w:t>MPa</w:t>
      </w:r>
      <w:proofErr w:type="spellEnd"/>
      <w:r w:rsidRPr="000F3BF8">
        <w:rPr>
          <w:rFonts w:ascii="Arial Narrow" w:hAnsi="Arial Narrow" w:cs="Arial"/>
        </w:rPr>
        <w:t>,</w:t>
      </w:r>
    </w:p>
    <w:p w:rsidR="002E2A54" w:rsidRPr="000F3BF8" w:rsidRDefault="002E2A54" w:rsidP="002E2A54">
      <w:pPr>
        <w:rPr>
          <w:rFonts w:ascii="Arial Narrow" w:hAnsi="Arial Narrow" w:cs="Arial"/>
        </w:rPr>
      </w:pPr>
      <w:proofErr w:type="spellStart"/>
      <w:r w:rsidRPr="000F3BF8">
        <w:rPr>
          <w:rFonts w:ascii="Arial Narrow" w:hAnsi="Arial Narrow" w:cs="Arial"/>
        </w:rPr>
        <w:t>h</w:t>
      </w:r>
      <w:r w:rsidRPr="000F3BF8">
        <w:rPr>
          <w:rFonts w:ascii="Arial Narrow" w:hAnsi="Arial Narrow" w:cs="Arial"/>
          <w:vertAlign w:val="subscript"/>
        </w:rPr>
        <w:t>wyp</w:t>
      </w:r>
      <w:proofErr w:type="spellEnd"/>
      <w:r w:rsidRPr="000F3BF8">
        <w:rPr>
          <w:rFonts w:ascii="Arial Narrow" w:hAnsi="Arial Narrow" w:cs="Arial"/>
          <w:vertAlign w:val="subscript"/>
        </w:rPr>
        <w:t>.</w:t>
      </w:r>
      <w:r w:rsidRPr="000F3BF8">
        <w:rPr>
          <w:rFonts w:ascii="Arial Narrow" w:hAnsi="Arial Narrow" w:cs="Arial"/>
        </w:rPr>
        <w:t xml:space="preserve"> – ciśnienie wypływu = 0,10 </w:t>
      </w:r>
      <w:proofErr w:type="spellStart"/>
      <w:r w:rsidRPr="000F3BF8">
        <w:rPr>
          <w:rFonts w:ascii="Arial Narrow" w:hAnsi="Arial Narrow" w:cs="Arial"/>
        </w:rPr>
        <w:t>MPa</w:t>
      </w:r>
      <w:proofErr w:type="spellEnd"/>
    </w:p>
    <w:p w:rsidR="002E2A54" w:rsidRPr="000F3BF8" w:rsidRDefault="002E2A54" w:rsidP="002E2A54">
      <w:pPr>
        <w:rPr>
          <w:rFonts w:ascii="Arial Narrow" w:hAnsi="Arial Narrow" w:cs="Arial"/>
        </w:rPr>
      </w:pPr>
      <w:r w:rsidRPr="000F3BF8">
        <w:rPr>
          <w:rFonts w:ascii="Arial Narrow" w:hAnsi="Arial Narrow" w:cs="Arial"/>
        </w:rPr>
        <w:t>a zatem:</w:t>
      </w:r>
    </w:p>
    <w:p w:rsidR="002E2A54" w:rsidRPr="000F3BF8" w:rsidRDefault="002E2A54" w:rsidP="002E2A54">
      <w:pPr>
        <w:rPr>
          <w:rFonts w:ascii="Arial Narrow" w:hAnsi="Arial Narrow" w:cs="Arial"/>
        </w:rPr>
      </w:pPr>
      <w:proofErr w:type="spellStart"/>
      <w:r w:rsidRPr="000F3BF8">
        <w:rPr>
          <w:rFonts w:ascii="Arial Narrow" w:hAnsi="Arial Narrow" w:cs="Arial"/>
        </w:rPr>
        <w:t>H</w:t>
      </w:r>
      <w:r w:rsidRPr="000F3BF8">
        <w:rPr>
          <w:rFonts w:ascii="Arial Narrow" w:hAnsi="Arial Narrow" w:cs="Arial"/>
          <w:vertAlign w:val="subscript"/>
        </w:rPr>
        <w:t>s</w:t>
      </w:r>
      <w:proofErr w:type="spellEnd"/>
      <w:r w:rsidRPr="000F3BF8">
        <w:rPr>
          <w:rFonts w:ascii="Arial Narrow" w:hAnsi="Arial Narrow" w:cs="Arial"/>
        </w:rPr>
        <w:t xml:space="preserve"> = 0,11 + 0,17  + 0,10 = 0,38 </w:t>
      </w:r>
      <w:proofErr w:type="spellStart"/>
      <w:r w:rsidRPr="000F3BF8">
        <w:rPr>
          <w:rFonts w:ascii="Arial Narrow" w:hAnsi="Arial Narrow" w:cs="Arial"/>
        </w:rPr>
        <w:t>MPa</w:t>
      </w:r>
      <w:proofErr w:type="spellEnd"/>
    </w:p>
    <w:p w:rsidR="002E2A54" w:rsidRPr="000F3BF8" w:rsidRDefault="002E2A54" w:rsidP="002E2A54">
      <w:pPr>
        <w:rPr>
          <w:rFonts w:ascii="Arial Narrow" w:hAnsi="Arial Narrow" w:cs="Arial"/>
          <w:u w:val="single"/>
        </w:rPr>
      </w:pPr>
    </w:p>
    <w:p w:rsidR="002E2A54" w:rsidRPr="000F3BF8" w:rsidRDefault="002E2A54" w:rsidP="002E2A54">
      <w:pPr>
        <w:rPr>
          <w:rFonts w:ascii="Arial Narrow" w:hAnsi="Arial Narrow" w:cs="Arial"/>
        </w:rPr>
      </w:pPr>
      <w:r w:rsidRPr="000F3BF8">
        <w:rPr>
          <w:rFonts w:ascii="Arial Narrow" w:hAnsi="Arial Narrow" w:cs="Arial"/>
        </w:rPr>
        <w:t xml:space="preserve">Strata ciśnienia w projektowanej instalacji hydrantowej </w:t>
      </w:r>
      <w:proofErr w:type="spellStart"/>
      <w:r w:rsidRPr="000F3BF8">
        <w:rPr>
          <w:rFonts w:ascii="Arial Narrow" w:hAnsi="Arial Narrow" w:cs="Arial"/>
        </w:rPr>
        <w:t>H</w:t>
      </w:r>
      <w:r w:rsidRPr="000F3BF8">
        <w:rPr>
          <w:rFonts w:ascii="Arial Narrow" w:hAnsi="Arial Narrow" w:cs="Arial"/>
          <w:vertAlign w:val="subscript"/>
        </w:rPr>
        <w:t>s</w:t>
      </w:r>
      <w:proofErr w:type="spellEnd"/>
      <w:r w:rsidRPr="000F3BF8">
        <w:rPr>
          <w:rFonts w:ascii="Arial Narrow" w:hAnsi="Arial Narrow" w:cs="Arial"/>
        </w:rPr>
        <w:t xml:space="preserve"> wynosi:</w:t>
      </w:r>
    </w:p>
    <w:p w:rsidR="002E2A54" w:rsidRPr="000F3BF8" w:rsidRDefault="002E2A54" w:rsidP="002E2A54">
      <w:pPr>
        <w:rPr>
          <w:rFonts w:ascii="Arial Narrow" w:hAnsi="Arial Narrow" w:cs="Arial"/>
        </w:rPr>
      </w:pPr>
      <w:proofErr w:type="spellStart"/>
      <w:r w:rsidRPr="000F3BF8">
        <w:rPr>
          <w:rFonts w:ascii="Arial Narrow" w:hAnsi="Arial Narrow" w:cs="Arial"/>
        </w:rPr>
        <w:t>H</w:t>
      </w:r>
      <w:r w:rsidRPr="000F3BF8">
        <w:rPr>
          <w:rFonts w:ascii="Arial Narrow" w:hAnsi="Arial Narrow" w:cs="Arial"/>
          <w:vertAlign w:val="subscript"/>
        </w:rPr>
        <w:t>s</w:t>
      </w:r>
      <w:proofErr w:type="spellEnd"/>
      <w:r w:rsidRPr="000F3BF8">
        <w:rPr>
          <w:rFonts w:ascii="Arial Narrow" w:hAnsi="Arial Narrow" w:cs="Arial"/>
        </w:rPr>
        <w:t xml:space="preserve"> = </w:t>
      </w:r>
      <w:proofErr w:type="spellStart"/>
      <w:r w:rsidRPr="000F3BF8">
        <w:rPr>
          <w:rFonts w:ascii="Arial Narrow" w:hAnsi="Arial Narrow" w:cs="Arial"/>
        </w:rPr>
        <w:t>h</w:t>
      </w:r>
      <w:r w:rsidRPr="000F3BF8">
        <w:rPr>
          <w:rFonts w:ascii="Arial Narrow" w:hAnsi="Arial Narrow" w:cs="Arial"/>
          <w:vertAlign w:val="subscript"/>
        </w:rPr>
        <w:t>g</w:t>
      </w:r>
      <w:proofErr w:type="spellEnd"/>
      <w:r w:rsidRPr="000F3BF8">
        <w:rPr>
          <w:rFonts w:ascii="Arial Narrow" w:hAnsi="Arial Narrow" w:cs="Arial"/>
        </w:rPr>
        <w:t xml:space="preserve"> + h</w:t>
      </w:r>
      <w:r w:rsidRPr="000F3BF8">
        <w:rPr>
          <w:rFonts w:ascii="Arial Narrow" w:hAnsi="Arial Narrow" w:cs="Arial"/>
          <w:vertAlign w:val="subscript"/>
        </w:rPr>
        <w:t>m</w:t>
      </w:r>
      <w:r w:rsidRPr="000F3BF8">
        <w:rPr>
          <w:rFonts w:ascii="Arial Narrow" w:hAnsi="Arial Narrow" w:cs="Arial"/>
        </w:rPr>
        <w:t xml:space="preserve">  + </w:t>
      </w:r>
      <w:proofErr w:type="spellStart"/>
      <w:r w:rsidRPr="000F3BF8">
        <w:rPr>
          <w:rFonts w:ascii="Arial Narrow" w:hAnsi="Arial Narrow" w:cs="Arial"/>
        </w:rPr>
        <w:t>h</w:t>
      </w:r>
      <w:r w:rsidRPr="000F3BF8">
        <w:rPr>
          <w:rFonts w:ascii="Arial Narrow" w:hAnsi="Arial Narrow" w:cs="Arial"/>
          <w:vertAlign w:val="subscript"/>
        </w:rPr>
        <w:t>wyp</w:t>
      </w:r>
      <w:proofErr w:type="spellEnd"/>
      <w:r w:rsidRPr="000F3BF8">
        <w:rPr>
          <w:rFonts w:ascii="Arial Narrow" w:hAnsi="Arial Narrow" w:cs="Arial"/>
          <w:vertAlign w:val="subscript"/>
        </w:rPr>
        <w:t>.</w:t>
      </w:r>
      <w:r w:rsidRPr="000F3BF8">
        <w:rPr>
          <w:rFonts w:ascii="Arial Narrow" w:hAnsi="Arial Narrow" w:cs="Arial"/>
        </w:rPr>
        <w:t xml:space="preserve"> </w:t>
      </w:r>
    </w:p>
    <w:p w:rsidR="002E2A54" w:rsidRPr="000F3BF8" w:rsidRDefault="002E2A54" w:rsidP="002E2A54">
      <w:pPr>
        <w:rPr>
          <w:rFonts w:ascii="Arial Narrow" w:hAnsi="Arial Narrow" w:cs="Arial"/>
        </w:rPr>
      </w:pPr>
      <w:r w:rsidRPr="000F3BF8">
        <w:rPr>
          <w:rFonts w:ascii="Arial Narrow" w:hAnsi="Arial Narrow" w:cs="Arial"/>
        </w:rPr>
        <w:t>Gdzie:</w:t>
      </w:r>
    </w:p>
    <w:p w:rsidR="002E2A54" w:rsidRPr="000F3BF8" w:rsidRDefault="002E2A54" w:rsidP="002E2A54">
      <w:pPr>
        <w:rPr>
          <w:rFonts w:ascii="Arial Narrow" w:hAnsi="Arial Narrow" w:cs="Arial"/>
        </w:rPr>
      </w:pPr>
      <w:proofErr w:type="spellStart"/>
      <w:r w:rsidRPr="000F3BF8">
        <w:rPr>
          <w:rFonts w:ascii="Arial Narrow" w:hAnsi="Arial Narrow" w:cs="Arial"/>
        </w:rPr>
        <w:t>h</w:t>
      </w:r>
      <w:r w:rsidRPr="000F3BF8">
        <w:rPr>
          <w:rFonts w:ascii="Arial Narrow" w:hAnsi="Arial Narrow" w:cs="Arial"/>
          <w:vertAlign w:val="subscript"/>
        </w:rPr>
        <w:t>g</w:t>
      </w:r>
      <w:proofErr w:type="spellEnd"/>
      <w:r w:rsidRPr="000F3BF8">
        <w:rPr>
          <w:rFonts w:ascii="Arial Narrow" w:hAnsi="Arial Narrow" w:cs="Arial"/>
        </w:rPr>
        <w:t xml:space="preserve"> – wysokość geometryczna ~0,11 </w:t>
      </w:r>
      <w:proofErr w:type="spellStart"/>
      <w:r w:rsidRPr="000F3BF8">
        <w:rPr>
          <w:rFonts w:ascii="Arial Narrow" w:hAnsi="Arial Narrow" w:cs="Arial"/>
        </w:rPr>
        <w:t>MPa</w:t>
      </w:r>
      <w:proofErr w:type="spellEnd"/>
      <w:r w:rsidRPr="000F3BF8">
        <w:rPr>
          <w:rFonts w:ascii="Arial Narrow" w:hAnsi="Arial Narrow" w:cs="Arial"/>
        </w:rPr>
        <w:t>,</w:t>
      </w:r>
    </w:p>
    <w:p w:rsidR="002E2A54" w:rsidRPr="000F3BF8" w:rsidRDefault="002E2A54" w:rsidP="002E2A54">
      <w:pPr>
        <w:rPr>
          <w:rFonts w:ascii="Arial Narrow" w:hAnsi="Arial Narrow" w:cs="Arial"/>
        </w:rPr>
      </w:pPr>
      <w:r w:rsidRPr="000F3BF8">
        <w:rPr>
          <w:rFonts w:ascii="Arial Narrow" w:hAnsi="Arial Narrow" w:cs="Arial"/>
        </w:rPr>
        <w:t>h</w:t>
      </w:r>
      <w:r w:rsidRPr="000F3BF8">
        <w:rPr>
          <w:rFonts w:ascii="Arial Narrow" w:hAnsi="Arial Narrow" w:cs="Arial"/>
          <w:vertAlign w:val="subscript"/>
        </w:rPr>
        <w:t>m</w:t>
      </w:r>
      <w:r w:rsidRPr="000F3BF8">
        <w:rPr>
          <w:rFonts w:ascii="Arial Narrow" w:hAnsi="Arial Narrow" w:cs="Arial"/>
        </w:rPr>
        <w:t xml:space="preserve"> – wysokość strat miejscowych i liniowych  ~0,10 </w:t>
      </w:r>
      <w:proofErr w:type="spellStart"/>
      <w:r w:rsidRPr="000F3BF8">
        <w:rPr>
          <w:rFonts w:ascii="Arial Narrow" w:hAnsi="Arial Narrow" w:cs="Arial"/>
        </w:rPr>
        <w:t>MPa</w:t>
      </w:r>
      <w:proofErr w:type="spellEnd"/>
      <w:r w:rsidRPr="000F3BF8">
        <w:rPr>
          <w:rFonts w:ascii="Arial Narrow" w:hAnsi="Arial Narrow" w:cs="Arial"/>
        </w:rPr>
        <w:t>,</w:t>
      </w:r>
    </w:p>
    <w:p w:rsidR="002E2A54" w:rsidRPr="000F3BF8" w:rsidRDefault="002E2A54" w:rsidP="002E2A54">
      <w:pPr>
        <w:jc w:val="both"/>
        <w:rPr>
          <w:rFonts w:ascii="Arial Narrow" w:hAnsi="Arial Narrow" w:cs="Arial"/>
        </w:rPr>
      </w:pPr>
      <w:proofErr w:type="spellStart"/>
      <w:r w:rsidRPr="000F3BF8">
        <w:rPr>
          <w:rFonts w:ascii="Arial Narrow" w:hAnsi="Arial Narrow" w:cs="Arial"/>
        </w:rPr>
        <w:t>h</w:t>
      </w:r>
      <w:r w:rsidRPr="000F3BF8">
        <w:rPr>
          <w:rFonts w:ascii="Arial Narrow" w:hAnsi="Arial Narrow" w:cs="Arial"/>
          <w:vertAlign w:val="subscript"/>
        </w:rPr>
        <w:t>wyp</w:t>
      </w:r>
      <w:proofErr w:type="spellEnd"/>
      <w:r w:rsidRPr="000F3BF8">
        <w:rPr>
          <w:rFonts w:ascii="Arial Narrow" w:hAnsi="Arial Narrow" w:cs="Arial"/>
          <w:vertAlign w:val="subscript"/>
        </w:rPr>
        <w:t>.</w:t>
      </w:r>
      <w:r w:rsidRPr="000F3BF8">
        <w:rPr>
          <w:rFonts w:ascii="Arial Narrow" w:hAnsi="Arial Narrow" w:cs="Arial"/>
        </w:rPr>
        <w:t xml:space="preserve"> – ciśnienie wypływu = 0,20 </w:t>
      </w:r>
      <w:proofErr w:type="spellStart"/>
      <w:r w:rsidRPr="000F3BF8">
        <w:rPr>
          <w:rFonts w:ascii="Arial Narrow" w:hAnsi="Arial Narrow" w:cs="Arial"/>
        </w:rPr>
        <w:t>MPa</w:t>
      </w:r>
      <w:proofErr w:type="spellEnd"/>
    </w:p>
    <w:p w:rsidR="002E2A54" w:rsidRPr="000F3BF8" w:rsidRDefault="002E2A54" w:rsidP="002E2A54">
      <w:pPr>
        <w:jc w:val="both"/>
        <w:rPr>
          <w:rFonts w:ascii="Arial Narrow" w:hAnsi="Arial Narrow" w:cs="Arial"/>
        </w:rPr>
      </w:pPr>
      <w:r w:rsidRPr="000F3BF8">
        <w:rPr>
          <w:rFonts w:ascii="Arial Narrow" w:hAnsi="Arial Narrow" w:cs="Arial"/>
        </w:rPr>
        <w:t>a zatem:</w:t>
      </w:r>
    </w:p>
    <w:p w:rsidR="002E2A54" w:rsidRPr="000F3BF8" w:rsidRDefault="002E2A54" w:rsidP="002E2A54">
      <w:pPr>
        <w:jc w:val="both"/>
        <w:rPr>
          <w:rFonts w:ascii="Arial Narrow" w:hAnsi="Arial Narrow" w:cs="Arial"/>
        </w:rPr>
      </w:pPr>
      <w:proofErr w:type="spellStart"/>
      <w:r w:rsidRPr="000F3BF8">
        <w:rPr>
          <w:rFonts w:ascii="Arial Narrow" w:hAnsi="Arial Narrow" w:cs="Arial"/>
        </w:rPr>
        <w:t>H</w:t>
      </w:r>
      <w:r w:rsidRPr="000F3BF8">
        <w:rPr>
          <w:rFonts w:ascii="Arial Narrow" w:hAnsi="Arial Narrow" w:cs="Arial"/>
          <w:vertAlign w:val="subscript"/>
        </w:rPr>
        <w:t>s</w:t>
      </w:r>
      <w:proofErr w:type="spellEnd"/>
      <w:r w:rsidRPr="000F3BF8">
        <w:rPr>
          <w:rFonts w:ascii="Arial Narrow" w:hAnsi="Arial Narrow" w:cs="Arial"/>
        </w:rPr>
        <w:t xml:space="preserve"> = 0,11 + 0,10  + 0,20 = 0,42 </w:t>
      </w:r>
      <w:proofErr w:type="spellStart"/>
      <w:r w:rsidRPr="000F3BF8">
        <w:rPr>
          <w:rFonts w:ascii="Arial Narrow" w:hAnsi="Arial Narrow" w:cs="Arial"/>
        </w:rPr>
        <w:t>MPa</w:t>
      </w:r>
      <w:proofErr w:type="spellEnd"/>
    </w:p>
    <w:p w:rsidR="002E2A54" w:rsidRPr="000F3BF8" w:rsidRDefault="002E2A54" w:rsidP="002E2A54">
      <w:pPr>
        <w:jc w:val="both"/>
        <w:rPr>
          <w:rFonts w:ascii="Arial Narrow" w:hAnsi="Arial Narrow" w:cs="Arial"/>
          <w:u w:val="single"/>
        </w:rPr>
      </w:pPr>
    </w:p>
    <w:p w:rsidR="002E2A54" w:rsidRPr="000F3BF8" w:rsidRDefault="002E2A54" w:rsidP="002E2A54">
      <w:pPr>
        <w:jc w:val="both"/>
        <w:rPr>
          <w:rFonts w:ascii="Arial Narrow" w:hAnsi="Arial Narrow" w:cs="Arial"/>
        </w:rPr>
      </w:pPr>
      <w:r w:rsidRPr="000F3BF8">
        <w:rPr>
          <w:rFonts w:ascii="Arial Narrow" w:hAnsi="Arial Narrow" w:cs="Arial"/>
        </w:rPr>
        <w:t xml:space="preserve">Zakładając że minimalne ciśnienie gwarantowane przez sieć wodociągową to 0,25 </w:t>
      </w:r>
      <w:proofErr w:type="spellStart"/>
      <w:r w:rsidRPr="000F3BF8">
        <w:rPr>
          <w:rFonts w:ascii="Arial Narrow" w:hAnsi="Arial Narrow" w:cs="Arial"/>
        </w:rPr>
        <w:t>MPa</w:t>
      </w:r>
      <w:proofErr w:type="spellEnd"/>
      <w:r w:rsidRPr="000F3BF8">
        <w:rPr>
          <w:rFonts w:ascii="Arial Narrow" w:hAnsi="Arial Narrow" w:cs="Arial"/>
        </w:rPr>
        <w:t>, konieczne dla prawidłowego funkcjonowania instalacji jest zastosowanie zestawu hydroforowego. Dobór zestawu hydroforowego nastąpi na podstawie wielkości:</w:t>
      </w:r>
    </w:p>
    <w:p w:rsidR="002E2A54" w:rsidRPr="000F3BF8" w:rsidRDefault="002E2A54" w:rsidP="002E2A54">
      <w:pPr>
        <w:jc w:val="both"/>
        <w:rPr>
          <w:rFonts w:ascii="Arial Narrow" w:hAnsi="Arial Narrow" w:cs="Arial"/>
        </w:rPr>
      </w:pPr>
      <w:r w:rsidRPr="000F3BF8">
        <w:rPr>
          <w:rFonts w:ascii="Arial Narrow" w:hAnsi="Arial Narrow" w:cs="Arial"/>
        </w:rPr>
        <w:t>- parametry dla instalacji socjalno-bytowej</w:t>
      </w:r>
    </w:p>
    <w:p w:rsidR="002E2A54" w:rsidRPr="000F3BF8" w:rsidRDefault="002E2A54" w:rsidP="002E2A54">
      <w:pPr>
        <w:jc w:val="both"/>
        <w:rPr>
          <w:rFonts w:ascii="Arial Narrow" w:hAnsi="Arial Narrow" w:cs="Arial"/>
        </w:rPr>
      </w:pPr>
      <w:r w:rsidRPr="000F3BF8">
        <w:rPr>
          <w:rFonts w:ascii="Arial Narrow" w:hAnsi="Arial Narrow" w:cs="Arial"/>
        </w:rPr>
        <w:t xml:space="preserve">min. wysokość podnoszenia </w:t>
      </w:r>
    </w:p>
    <w:p w:rsidR="002E2A54" w:rsidRPr="000F3BF8" w:rsidRDefault="002E2A54" w:rsidP="002E2A54">
      <w:pPr>
        <w:jc w:val="both"/>
        <w:rPr>
          <w:rFonts w:ascii="Arial Narrow" w:hAnsi="Arial Narrow" w:cs="Arial"/>
        </w:rPr>
      </w:pPr>
      <w:r w:rsidRPr="000F3BF8">
        <w:rPr>
          <w:rFonts w:ascii="Arial Narrow" w:hAnsi="Arial Narrow" w:cs="Arial"/>
        </w:rPr>
        <w:t xml:space="preserve">H = 0,38 – 0,25 = 0,13 </w:t>
      </w:r>
      <w:proofErr w:type="spellStart"/>
      <w:r w:rsidRPr="000F3BF8">
        <w:rPr>
          <w:rFonts w:ascii="Arial Narrow" w:hAnsi="Arial Narrow" w:cs="Arial"/>
        </w:rPr>
        <w:t>MPa</w:t>
      </w:r>
      <w:proofErr w:type="spellEnd"/>
      <w:r w:rsidRPr="000F3BF8">
        <w:rPr>
          <w:rFonts w:ascii="Arial Narrow" w:hAnsi="Arial Narrow" w:cs="Arial"/>
        </w:rPr>
        <w:t xml:space="preserve">  </w:t>
      </w:r>
    </w:p>
    <w:p w:rsidR="002E2A54" w:rsidRPr="000F3BF8" w:rsidRDefault="002E2A54" w:rsidP="002E2A54">
      <w:pPr>
        <w:jc w:val="both"/>
        <w:rPr>
          <w:rFonts w:ascii="Arial Narrow" w:hAnsi="Arial Narrow" w:cs="Arial"/>
        </w:rPr>
      </w:pPr>
      <w:proofErr w:type="spellStart"/>
      <w:r w:rsidRPr="000F3BF8">
        <w:rPr>
          <w:rFonts w:ascii="Arial Narrow" w:hAnsi="Arial Narrow" w:cs="Arial"/>
        </w:rPr>
        <w:t>H</w:t>
      </w:r>
      <w:r w:rsidRPr="000F3BF8">
        <w:rPr>
          <w:rFonts w:ascii="Arial Narrow" w:hAnsi="Arial Narrow" w:cs="Arial"/>
          <w:vertAlign w:val="subscript"/>
        </w:rPr>
        <w:t>pod</w:t>
      </w:r>
      <w:proofErr w:type="spellEnd"/>
      <w:r w:rsidRPr="000F3BF8">
        <w:rPr>
          <w:rFonts w:ascii="Arial Narrow" w:hAnsi="Arial Narrow" w:cs="Arial"/>
        </w:rPr>
        <w:t xml:space="preserve"> = H x 1,2 = 0,16 </w:t>
      </w:r>
      <w:proofErr w:type="spellStart"/>
      <w:r w:rsidRPr="000F3BF8">
        <w:rPr>
          <w:rFonts w:ascii="Arial Narrow" w:hAnsi="Arial Narrow" w:cs="Arial"/>
        </w:rPr>
        <w:t>MPa</w:t>
      </w:r>
      <w:proofErr w:type="spellEnd"/>
    </w:p>
    <w:p w:rsidR="002E2A54" w:rsidRPr="000F3BF8" w:rsidRDefault="002E2A54" w:rsidP="002E2A54">
      <w:pPr>
        <w:jc w:val="both"/>
        <w:rPr>
          <w:rFonts w:ascii="Arial Narrow" w:hAnsi="Arial Narrow" w:cs="Arial"/>
        </w:rPr>
      </w:pPr>
      <w:r w:rsidRPr="000F3BF8">
        <w:rPr>
          <w:rFonts w:ascii="Arial Narrow" w:hAnsi="Arial Narrow" w:cs="Arial"/>
        </w:rPr>
        <w:t>wydajność q = 3,40 l/s</w:t>
      </w:r>
    </w:p>
    <w:p w:rsidR="002E2A54" w:rsidRPr="000F3BF8" w:rsidRDefault="002E2A54" w:rsidP="002E2A54">
      <w:pPr>
        <w:jc w:val="both"/>
        <w:rPr>
          <w:rFonts w:ascii="Arial Narrow" w:hAnsi="Arial Narrow" w:cs="Arial"/>
        </w:rPr>
      </w:pPr>
    </w:p>
    <w:p w:rsidR="002E2A54" w:rsidRPr="000F3BF8" w:rsidRDefault="002E2A54" w:rsidP="002E2A54">
      <w:pPr>
        <w:rPr>
          <w:rFonts w:ascii="Arial Narrow" w:hAnsi="Arial Narrow" w:cs="Arial"/>
        </w:rPr>
      </w:pPr>
      <w:r w:rsidRPr="000F3BF8">
        <w:rPr>
          <w:rFonts w:ascii="Arial Narrow" w:hAnsi="Arial Narrow" w:cs="Arial"/>
        </w:rPr>
        <w:t>- parametry dla instalacji nawodnionych hydrantów</w:t>
      </w:r>
    </w:p>
    <w:p w:rsidR="002E2A54" w:rsidRPr="000F3BF8" w:rsidRDefault="002E2A54" w:rsidP="002E2A54">
      <w:pPr>
        <w:rPr>
          <w:rFonts w:ascii="Arial Narrow" w:hAnsi="Arial Narrow" w:cs="Arial"/>
        </w:rPr>
      </w:pPr>
      <w:r w:rsidRPr="000F3BF8">
        <w:rPr>
          <w:rFonts w:ascii="Arial Narrow" w:hAnsi="Arial Narrow" w:cs="Arial"/>
        </w:rPr>
        <w:t xml:space="preserve">min. wysokość podnoszenia </w:t>
      </w:r>
    </w:p>
    <w:p w:rsidR="002E2A54" w:rsidRPr="000F3BF8" w:rsidRDefault="002E2A54" w:rsidP="002E2A54">
      <w:pPr>
        <w:rPr>
          <w:rFonts w:ascii="Arial Narrow" w:hAnsi="Arial Narrow" w:cs="Arial"/>
        </w:rPr>
      </w:pPr>
      <w:r w:rsidRPr="000F3BF8">
        <w:rPr>
          <w:rFonts w:ascii="Arial Narrow" w:hAnsi="Arial Narrow" w:cs="Arial"/>
        </w:rPr>
        <w:t xml:space="preserve">H = 0,42 – 0,25 = 0,17 </w:t>
      </w:r>
      <w:proofErr w:type="spellStart"/>
      <w:r w:rsidRPr="000F3BF8">
        <w:rPr>
          <w:rFonts w:ascii="Arial Narrow" w:hAnsi="Arial Narrow" w:cs="Arial"/>
        </w:rPr>
        <w:t>MPa</w:t>
      </w:r>
      <w:proofErr w:type="spellEnd"/>
      <w:r w:rsidRPr="000F3BF8">
        <w:rPr>
          <w:rFonts w:ascii="Arial Narrow" w:hAnsi="Arial Narrow" w:cs="Arial"/>
        </w:rPr>
        <w:t xml:space="preserve">  </w:t>
      </w:r>
    </w:p>
    <w:p w:rsidR="002E2A54" w:rsidRPr="000F3BF8" w:rsidRDefault="002E2A54" w:rsidP="002E2A54">
      <w:pPr>
        <w:rPr>
          <w:rFonts w:ascii="Arial Narrow" w:hAnsi="Arial Narrow" w:cs="Arial"/>
        </w:rPr>
      </w:pPr>
      <w:proofErr w:type="spellStart"/>
      <w:r w:rsidRPr="000F3BF8">
        <w:rPr>
          <w:rFonts w:ascii="Arial Narrow" w:hAnsi="Arial Narrow" w:cs="Arial"/>
        </w:rPr>
        <w:t>H</w:t>
      </w:r>
      <w:r w:rsidRPr="000F3BF8">
        <w:rPr>
          <w:rFonts w:ascii="Arial Narrow" w:hAnsi="Arial Narrow" w:cs="Arial"/>
          <w:vertAlign w:val="subscript"/>
        </w:rPr>
        <w:t>pod</w:t>
      </w:r>
      <w:proofErr w:type="spellEnd"/>
      <w:r w:rsidRPr="000F3BF8">
        <w:rPr>
          <w:rFonts w:ascii="Arial Narrow" w:hAnsi="Arial Narrow" w:cs="Arial"/>
        </w:rPr>
        <w:t xml:space="preserve"> = H x 1,2 = 0,21 </w:t>
      </w:r>
      <w:proofErr w:type="spellStart"/>
      <w:r w:rsidRPr="000F3BF8">
        <w:rPr>
          <w:rFonts w:ascii="Arial Narrow" w:hAnsi="Arial Narrow" w:cs="Arial"/>
        </w:rPr>
        <w:t>MPa</w:t>
      </w:r>
      <w:proofErr w:type="spellEnd"/>
    </w:p>
    <w:p w:rsidR="002E2A54" w:rsidRPr="000F3BF8" w:rsidRDefault="002E2A54" w:rsidP="002E2A54">
      <w:pPr>
        <w:rPr>
          <w:rFonts w:ascii="Arial Narrow" w:hAnsi="Arial Narrow" w:cs="Arial"/>
        </w:rPr>
      </w:pPr>
      <w:r w:rsidRPr="000F3BF8">
        <w:rPr>
          <w:rFonts w:ascii="Arial Narrow" w:hAnsi="Arial Narrow" w:cs="Arial"/>
        </w:rPr>
        <w:t>wydajność q = 2 l/s</w:t>
      </w: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Dla zapewnienia wymaganych parametrów przez instalacje w projektowanym budynku dobrano zesta</w:t>
      </w:r>
      <w:r>
        <w:rPr>
          <w:rFonts w:ascii="Arial Narrow" w:hAnsi="Arial Narrow"/>
          <w:sz w:val="24"/>
        </w:rPr>
        <w:t xml:space="preserve">w np. </w:t>
      </w:r>
      <w:proofErr w:type="spellStart"/>
      <w:r>
        <w:rPr>
          <w:rFonts w:ascii="Arial Narrow" w:hAnsi="Arial Narrow"/>
          <w:sz w:val="24"/>
        </w:rPr>
        <w:t>Grundfos</w:t>
      </w:r>
      <w:proofErr w:type="spellEnd"/>
      <w:r>
        <w:rPr>
          <w:rFonts w:ascii="Arial Narrow" w:hAnsi="Arial Narrow"/>
          <w:sz w:val="24"/>
        </w:rPr>
        <w:t xml:space="preserve"> HYDRO MULTI – E 3 CRE 5-4.</w:t>
      </w: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Zestaw składa sie z dwóch pomp pracujących na przemian w czym jedna jest stałą rezerwą. Urządzenie należy wyposażyć w układ pomiarowy składający się z ciśnieniomierza, przepływomierza i zaworu regulującego, pozwalającego na okresową kontrolę parametrów pracy. (wg Rozporządzenie Ministra Spraw Wewnętrznych  i Administracji z dnia 24 lipca 2009 r. w sprawie przeciwpożarowego zaopatrzenia w wodę oraz dróg pożarowych (Dz. U. Nr 124 poz. 1030).</w:t>
      </w:r>
    </w:p>
    <w:p w:rsidR="002E2A54" w:rsidRPr="000F3BF8" w:rsidRDefault="002E2A54" w:rsidP="002E2A54">
      <w:pPr>
        <w:pStyle w:val="Tekstpodstawowy"/>
        <w:spacing w:line="276" w:lineRule="auto"/>
        <w:ind w:right="-2"/>
        <w:jc w:val="both"/>
        <w:rPr>
          <w:rFonts w:ascii="Arial Narrow" w:hAnsi="Arial Narrow"/>
          <w:sz w:val="24"/>
        </w:rPr>
      </w:pP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Zapotrzebowanie na wodę na zewnętrzne gaszenie pożaru (q=20 l/s) zapewnione będzie z istniejących hydrantów, zlokalizowanych na istniejącej  sieci wodociągowej w ulicy Rekreacyjnej. (wg Rozporządzenie Ministra Spraw Wewnętrznych  i Administracji z dnia 24 lipca 2009 r. w sprawie przeciwpożarowego zaopatrzenia w wodę oraz dróg pożarowych (Dz. U. Nr 124 poz. 1030) .</w:t>
      </w:r>
    </w:p>
    <w:p w:rsidR="004C2791" w:rsidRPr="000F3BF8" w:rsidRDefault="00FC2E08" w:rsidP="00EA1514">
      <w:pPr>
        <w:pStyle w:val="Nagwek2"/>
      </w:pPr>
      <w:bookmarkStart w:id="388" w:name="_Toc40281030"/>
      <w:r w:rsidRPr="000F3BF8">
        <w:t>INSTALACJA WODY CIEPŁEJ I CYRKULACJI</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rsidR="002E2A54"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 xml:space="preserve">Ciepła woda na potrzeby instalacji w projektowanym budynku będzie przygotowywana w zasobniku wody ciepłej, zlokalizowanym w pomieszczeniu technicznym na ostatniej kondygnacji powyższego budynku. </w:t>
      </w:r>
    </w:p>
    <w:p w:rsidR="002E2A54" w:rsidRDefault="002E2A54" w:rsidP="002E2A54">
      <w:pPr>
        <w:pStyle w:val="Tekstpodstawowy"/>
        <w:spacing w:line="276" w:lineRule="auto"/>
        <w:ind w:right="-2"/>
        <w:jc w:val="both"/>
        <w:rPr>
          <w:rFonts w:ascii="Arial Narrow" w:hAnsi="Arial Narrow"/>
          <w:sz w:val="24"/>
        </w:rPr>
      </w:pP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Zasobnik zasilany będzie z istniejącej kotłowni gazowej zlokalizowanej w istniejącym budynku szkoły.</w:t>
      </w:r>
      <w:r>
        <w:rPr>
          <w:rFonts w:ascii="Arial Narrow" w:hAnsi="Arial Narrow"/>
          <w:sz w:val="24"/>
        </w:rPr>
        <w:t xml:space="preserve"> Pojemność zasobnika V=1000 l, zasobnik wyposażony w grzałkę elektryczną.</w:t>
      </w: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Sposób prowadzenia instalacji tak jak instalacja wody zimnej.</w:t>
      </w: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 xml:space="preserve">Instalację wody ciepłej i cyrkulacji, poziomy, piony oraz przewody rozprowadzające należy wykonać z rur i kształtek zgrzewanych z polipropylenu </w:t>
      </w:r>
      <w:proofErr w:type="spellStart"/>
      <w:r w:rsidRPr="000F3BF8">
        <w:rPr>
          <w:rFonts w:ascii="Arial Narrow" w:hAnsi="Arial Narrow"/>
          <w:sz w:val="24"/>
        </w:rPr>
        <w:t>PP-RCT</w:t>
      </w:r>
      <w:proofErr w:type="spellEnd"/>
      <w:r w:rsidRPr="000F3BF8">
        <w:rPr>
          <w:rFonts w:ascii="Arial Narrow" w:hAnsi="Arial Narrow"/>
          <w:sz w:val="24"/>
        </w:rPr>
        <w:t xml:space="preserve">. </w:t>
      </w: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Na instalacji należy przewidzieć zawory odcinające z możliwością spuszczenia wody. Przed każdym punktem poboru zamontować zawory odcinające.</w:t>
      </w:r>
    </w:p>
    <w:p w:rsidR="002E2A54" w:rsidRPr="000F3BF8" w:rsidRDefault="002E2A54" w:rsidP="002E2A54">
      <w:pPr>
        <w:rPr>
          <w:rFonts w:ascii="Arial Narrow" w:hAnsi="Arial Narrow"/>
        </w:rPr>
      </w:pPr>
    </w:p>
    <w:p w:rsidR="002E2A54"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 xml:space="preserve">W pomieszczeniach dostępnych przez uczniów należy stosować baterie termostatyczne z ograniczeniem temperatury wypływającej wody lub zawory termostatyczne regulacyjne, umożliwiające ograniczenie maksymalnej temperatury do 43 </w:t>
      </w:r>
      <w:r w:rsidRPr="000F3BF8">
        <w:rPr>
          <w:rFonts w:ascii="Arial Narrow" w:hAnsi="Arial Narrow"/>
          <w:sz w:val="24"/>
          <w:vertAlign w:val="superscript"/>
        </w:rPr>
        <w:t>0</w:t>
      </w:r>
      <w:r w:rsidRPr="000F3BF8">
        <w:rPr>
          <w:rFonts w:ascii="Arial Narrow" w:hAnsi="Arial Narrow"/>
          <w:sz w:val="24"/>
        </w:rPr>
        <w:t xml:space="preserve">C, a w instalacjach prysznicowych do 38 </w:t>
      </w:r>
      <w:r w:rsidRPr="000F3BF8">
        <w:rPr>
          <w:rFonts w:ascii="Arial Narrow" w:hAnsi="Arial Narrow"/>
          <w:sz w:val="24"/>
          <w:vertAlign w:val="superscript"/>
        </w:rPr>
        <w:t>0</w:t>
      </w:r>
      <w:r w:rsidRPr="000F3BF8">
        <w:rPr>
          <w:rFonts w:ascii="Arial Narrow" w:hAnsi="Arial Narrow"/>
          <w:sz w:val="24"/>
        </w:rPr>
        <w:t xml:space="preserve">C.Baterie z ograniczeniem wypływu. </w:t>
      </w:r>
    </w:p>
    <w:p w:rsidR="002E2A54" w:rsidRPr="000F3BF8" w:rsidRDefault="002E2A54" w:rsidP="002E2A54">
      <w:pPr>
        <w:pStyle w:val="Tekstpodstawowy"/>
        <w:spacing w:line="276" w:lineRule="auto"/>
        <w:ind w:right="-2"/>
        <w:jc w:val="both"/>
        <w:rPr>
          <w:rFonts w:ascii="Arial Narrow" w:hAnsi="Arial Narrow"/>
          <w:sz w:val="24"/>
        </w:rPr>
      </w:pP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 xml:space="preserve">Instalacja cyrkulacji – pompowa. </w:t>
      </w: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Układ przewodów rozprowadzających zapewnia ich samokompensację. Kompensację wykonać zgodnie z wytycznymi producenta rur oraz stosować systemowe podpory stałe i przesuwne.</w:t>
      </w:r>
    </w:p>
    <w:p w:rsidR="002E2A54" w:rsidRDefault="002E2A54" w:rsidP="002E2A54">
      <w:pPr>
        <w:pStyle w:val="Tekstpodstawowy"/>
        <w:spacing w:line="276" w:lineRule="auto"/>
        <w:ind w:right="-2"/>
        <w:jc w:val="both"/>
        <w:rPr>
          <w:rFonts w:ascii="Arial Narrow" w:hAnsi="Arial Narrow"/>
          <w:sz w:val="24"/>
        </w:rPr>
      </w:pP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 xml:space="preserve">Dla prawidłowego działania instalacji przewiduje się regulację instalacji za pomocą zaworów </w:t>
      </w:r>
      <w:proofErr w:type="spellStart"/>
      <w:r w:rsidRPr="000F3BF8">
        <w:rPr>
          <w:rFonts w:ascii="Arial Narrow" w:hAnsi="Arial Narrow"/>
          <w:sz w:val="24"/>
        </w:rPr>
        <w:t>podpionowych</w:t>
      </w:r>
      <w:proofErr w:type="spellEnd"/>
      <w:r w:rsidRPr="000F3BF8">
        <w:rPr>
          <w:rFonts w:ascii="Arial Narrow" w:hAnsi="Arial Narrow"/>
          <w:sz w:val="24"/>
        </w:rPr>
        <w:t xml:space="preserve"> </w:t>
      </w:r>
      <w:proofErr w:type="spellStart"/>
      <w:r w:rsidRPr="000F3BF8">
        <w:rPr>
          <w:rFonts w:ascii="Arial Narrow" w:hAnsi="Arial Narrow"/>
          <w:sz w:val="24"/>
        </w:rPr>
        <w:t>cwu</w:t>
      </w:r>
      <w:proofErr w:type="spellEnd"/>
      <w:r w:rsidRPr="000F3BF8">
        <w:rPr>
          <w:rFonts w:ascii="Arial Narrow" w:hAnsi="Arial Narrow"/>
          <w:sz w:val="24"/>
        </w:rPr>
        <w:t xml:space="preserve"> z funkcją dezynfekcji  np. Alwa-Kombi-4 firmy Honeywell. Zawór Alwa- Kombi-4 używany jest jako dławiący zawór równoważący, ogranicza przepływ przez obwód cyrkulacji. Można to osiągnąć przez dokonanie nastawy wstępnej lub automatycznie – jeśli zawór jest wyposażony w nasadkę termiczną. Ręczna nastawa – zawór jest ustawiany zgodnie z nastawą i pozostaje w tej pozycji. Przepływ wody jest </w:t>
      </w:r>
      <w:r w:rsidRPr="000F3BF8">
        <w:rPr>
          <w:rFonts w:ascii="Arial Narrow" w:hAnsi="Arial Narrow"/>
          <w:sz w:val="24"/>
        </w:rPr>
        <w:lastRenderedPageBreak/>
        <w:t>ograniczony przez ograniczenie otwarcia zaworu. Regulacja automatyczna, polega na tym że zawór wyposażony jest w nasadkę termiczną i ustawiony zgodnie z zadaną temperaturą. Nasadka termiczna utrzymuje temperaturę wody dokładnie na zadanym poziomie. Kiedy temperatura wody spadnie – zawór uchyli się i przepływ ciepłej wody się zwiększy. Kiedy temperatura wody się podniesie ponad zadaną wielkość – zawór zacznie się przymykać. Przy ręcznej nastawie zawór może być tylko ustawiony na optymalne działanie przy „pełnym obciążeniu”. Funkcja regulacji automatycznej umożliwia ciągłą regulacje i optymalne zasilenie wszystkich odcinków przy najefektywniejszym zużyciu energii.</w:t>
      </w: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Projektuje się zawory wyposażone w nasadkę termiczną.</w:t>
      </w: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 xml:space="preserve">Nasadka termiczna w którą jest wyposażony zawór umożliwia utrzymanie temperatury wody na stałym, zadanym poziomie w przewodzie cyrkulacyjnym. Przy użyciu nasadki termicznej, możliwe jest przeprowadzenie funkcji dezynfekcji instalacji (ochrona przed </w:t>
      </w:r>
      <w:proofErr w:type="spellStart"/>
      <w:r w:rsidRPr="000F3BF8">
        <w:rPr>
          <w:rFonts w:ascii="Arial Narrow" w:hAnsi="Arial Narrow"/>
          <w:sz w:val="24"/>
        </w:rPr>
        <w:t>Legionellą</w:t>
      </w:r>
      <w:proofErr w:type="spellEnd"/>
      <w:r w:rsidRPr="000F3BF8">
        <w:rPr>
          <w:rFonts w:ascii="Arial Narrow" w:hAnsi="Arial Narrow"/>
          <w:sz w:val="24"/>
        </w:rPr>
        <w:t xml:space="preserve">). W trakcie wykonywania tej funkcji utrzymywane jest wyrównoważenie instalacji co zapewnia przeprowadzenie dezynfekcji we wszystkich jej odcinkach i pionach. Począwszy od pozycji minimum otwarcia – zawór uchyla się przy temperaturze wody 63 0C i stopień przepływu się zwiększa. Kiedy temperatura osiągnie 72 0C – przepływ wody zostaje ograniczony do poziomu poniżej stanu początkowego. Po zakończeniu procesu termicznej dezynfekcji temperatura wody znów opada, zawór Alwa-Kombi-4 powraca do standardowej pozycji regulacji. </w:t>
      </w:r>
    </w:p>
    <w:p w:rsidR="002E2A54" w:rsidRDefault="002E2A54" w:rsidP="002E2A54">
      <w:pPr>
        <w:pStyle w:val="Tekstpodstawowy"/>
        <w:spacing w:line="276" w:lineRule="auto"/>
        <w:ind w:right="-2"/>
        <w:jc w:val="both"/>
        <w:rPr>
          <w:rFonts w:ascii="Arial Narrow" w:hAnsi="Arial Narrow"/>
          <w:sz w:val="24"/>
        </w:rPr>
      </w:pP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 xml:space="preserve">Cyrkulacja w poziomach i pionie zaprojektowana została w taki sposób, że spełniony jest warunek z „Rozporządzenia Ministra Infrastruktury z dnia 12. 04. 2002r w sprawie warunków technicznych jakim powinny odpowiadać budynki i ich usytuowanie” (Dz. U. Nr 75, poz. 690)  par. 120 pkt. 1. </w:t>
      </w: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Warunek ten nakłada obowiązek zapewnienia cyrkulacji w instalacji ciepłej wody w odcinkach przewodów o objętości wewnątrz przewodu powyżej 3 dm3  prowadzących do punktów czerpalnych.</w:t>
      </w: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 xml:space="preserve">Przewody wody ciepłej i cyrkulacji należy zaizolować otuliną termoizolacyjną nierozprzestrzeniającą ognia. </w:t>
      </w: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 xml:space="preserve">Poziomy oraz piony wody ciepłej i całą instalację cyrkulacji należy zaizolować cieplnie otuliną termoizolacyjną np. </w:t>
      </w:r>
      <w:proofErr w:type="spellStart"/>
      <w:r w:rsidRPr="000F3BF8">
        <w:rPr>
          <w:rFonts w:ascii="Arial Narrow" w:hAnsi="Arial Narrow"/>
          <w:sz w:val="24"/>
        </w:rPr>
        <w:t>Thermaflex</w:t>
      </w:r>
      <w:proofErr w:type="spellEnd"/>
      <w:r w:rsidRPr="000F3BF8">
        <w:rPr>
          <w:rFonts w:ascii="Arial Narrow" w:hAnsi="Arial Narrow"/>
          <w:sz w:val="24"/>
        </w:rPr>
        <w:t xml:space="preserve"> FRZ zgodnie z Rozporządzeniem Ministra Infrastruktury w sprawie warunków technicznych, jakim powinny odpowiadać budynki i ich usytuowanie, z późniejszymi zmianami oraz oznakować zgodnie z wymogami PN-70/N-02170.</w:t>
      </w:r>
    </w:p>
    <w:p w:rsidR="002E2A54" w:rsidRPr="000F3BF8" w:rsidRDefault="002E2A54" w:rsidP="002E2A54">
      <w:pPr>
        <w:rPr>
          <w:rFonts w:ascii="Arial Narrow" w:hAnsi="Arial Narrow"/>
        </w:rPr>
      </w:pPr>
      <w:r w:rsidRPr="000F3BF8">
        <w:rPr>
          <w:rFonts w:ascii="Arial Narrow" w:hAnsi="Arial Narrow"/>
        </w:rPr>
        <w:t xml:space="preserve">Grubość otulin termoizolacyjnych dla wody cieplej i cyrkulacji </w:t>
      </w:r>
    </w:p>
    <w:tbl>
      <w:tblPr>
        <w:tblW w:w="0" w:type="auto"/>
        <w:tblInd w:w="212" w:type="dxa"/>
        <w:tblCellMar>
          <w:left w:w="0" w:type="dxa"/>
          <w:right w:w="0" w:type="dxa"/>
        </w:tblCellMar>
        <w:tblLook w:val="0000"/>
      </w:tblPr>
      <w:tblGrid>
        <w:gridCol w:w="4356"/>
        <w:gridCol w:w="4716"/>
      </w:tblGrid>
      <w:tr w:rsidR="002E2A54" w:rsidRPr="000F3BF8" w:rsidTr="00923BEE">
        <w:trPr>
          <w:trHeight w:val="597"/>
        </w:trPr>
        <w:tc>
          <w:tcPr>
            <w:tcW w:w="4356"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center"/>
          </w:tcPr>
          <w:p w:rsidR="002E2A54" w:rsidRPr="000F3BF8" w:rsidRDefault="002E2A54" w:rsidP="00923BEE">
            <w:pPr>
              <w:rPr>
                <w:rFonts w:ascii="Arial Narrow" w:hAnsi="Arial Narrow"/>
              </w:rPr>
            </w:pPr>
            <w:r w:rsidRPr="000F3BF8">
              <w:rPr>
                <w:rFonts w:ascii="Arial Narrow" w:hAnsi="Arial Narrow"/>
              </w:rPr>
              <w:t>Średnica wewnętrzna przewodów i armatury</w:t>
            </w:r>
          </w:p>
        </w:tc>
        <w:tc>
          <w:tcPr>
            <w:tcW w:w="4716"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2E2A54" w:rsidRPr="000F3BF8" w:rsidRDefault="002E2A54" w:rsidP="00923BEE">
            <w:pPr>
              <w:rPr>
                <w:rFonts w:ascii="Arial Narrow" w:hAnsi="Arial Narrow"/>
              </w:rPr>
            </w:pPr>
            <w:r w:rsidRPr="000F3BF8">
              <w:rPr>
                <w:rFonts w:ascii="Arial Narrow" w:hAnsi="Arial Narrow"/>
              </w:rPr>
              <w:t>Grubość warstwy izolacyjnej</w:t>
            </w:r>
          </w:p>
        </w:tc>
      </w:tr>
      <w:tr w:rsidR="002E2A54" w:rsidRPr="000F3BF8" w:rsidTr="00923BEE">
        <w:trPr>
          <w:trHeight w:val="340"/>
        </w:trPr>
        <w:tc>
          <w:tcPr>
            <w:tcW w:w="4356"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tcPr>
          <w:p w:rsidR="002E2A54" w:rsidRPr="000F3BF8" w:rsidRDefault="002E2A54" w:rsidP="00923BEE">
            <w:pPr>
              <w:rPr>
                <w:rFonts w:ascii="Arial Narrow" w:hAnsi="Arial Narrow"/>
              </w:rPr>
            </w:pPr>
            <w:r w:rsidRPr="000F3BF8">
              <w:rPr>
                <w:rFonts w:ascii="Arial Narrow" w:hAnsi="Arial Narrow"/>
              </w:rPr>
              <w:t>mm</w:t>
            </w:r>
          </w:p>
        </w:tc>
        <w:tc>
          <w:tcPr>
            <w:tcW w:w="4716" w:type="dxa"/>
            <w:tcBorders>
              <w:top w:val="nil"/>
              <w:left w:val="nil"/>
              <w:bottom w:val="single" w:sz="8" w:space="0" w:color="auto"/>
              <w:right w:val="single" w:sz="8" w:space="0" w:color="auto"/>
            </w:tcBorders>
            <w:tcMar>
              <w:top w:w="0" w:type="dxa"/>
              <w:left w:w="70" w:type="dxa"/>
              <w:bottom w:w="0" w:type="dxa"/>
              <w:right w:w="70" w:type="dxa"/>
            </w:tcMar>
            <w:vAlign w:val="center"/>
          </w:tcPr>
          <w:p w:rsidR="002E2A54" w:rsidRPr="000F3BF8" w:rsidRDefault="002E2A54" w:rsidP="00923BEE">
            <w:pPr>
              <w:rPr>
                <w:rFonts w:ascii="Arial Narrow" w:hAnsi="Arial Narrow"/>
              </w:rPr>
            </w:pPr>
            <w:r w:rsidRPr="000F3BF8">
              <w:rPr>
                <w:rFonts w:ascii="Arial Narrow" w:hAnsi="Arial Narrow"/>
              </w:rPr>
              <w:t>mm</w:t>
            </w:r>
          </w:p>
        </w:tc>
      </w:tr>
      <w:tr w:rsidR="002E2A54" w:rsidRPr="000F3BF8" w:rsidTr="00923BEE">
        <w:trPr>
          <w:trHeight w:val="340"/>
        </w:trPr>
        <w:tc>
          <w:tcPr>
            <w:tcW w:w="4356"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tcPr>
          <w:p w:rsidR="002E2A54" w:rsidRPr="000F3BF8" w:rsidRDefault="002E2A54" w:rsidP="00923BEE">
            <w:pPr>
              <w:rPr>
                <w:rFonts w:ascii="Arial Narrow" w:hAnsi="Arial Narrow"/>
              </w:rPr>
            </w:pPr>
            <w:r w:rsidRPr="000F3BF8">
              <w:rPr>
                <w:rFonts w:ascii="Arial Narrow" w:hAnsi="Arial Narrow"/>
              </w:rPr>
              <w:t xml:space="preserve">do 22 </w:t>
            </w:r>
          </w:p>
        </w:tc>
        <w:tc>
          <w:tcPr>
            <w:tcW w:w="4716" w:type="dxa"/>
            <w:tcBorders>
              <w:top w:val="nil"/>
              <w:left w:val="nil"/>
              <w:bottom w:val="single" w:sz="8" w:space="0" w:color="auto"/>
              <w:right w:val="single" w:sz="8" w:space="0" w:color="auto"/>
            </w:tcBorders>
            <w:tcMar>
              <w:top w:w="0" w:type="dxa"/>
              <w:left w:w="70" w:type="dxa"/>
              <w:bottom w:w="0" w:type="dxa"/>
              <w:right w:w="70" w:type="dxa"/>
            </w:tcMar>
            <w:vAlign w:val="center"/>
          </w:tcPr>
          <w:p w:rsidR="002E2A54" w:rsidRPr="000F3BF8" w:rsidRDefault="002E2A54" w:rsidP="00923BEE">
            <w:pPr>
              <w:rPr>
                <w:rFonts w:ascii="Arial Narrow" w:hAnsi="Arial Narrow"/>
              </w:rPr>
            </w:pPr>
            <w:r w:rsidRPr="000F3BF8">
              <w:rPr>
                <w:rFonts w:ascii="Arial Narrow" w:hAnsi="Arial Narrow"/>
              </w:rPr>
              <w:t>20</w:t>
            </w:r>
          </w:p>
        </w:tc>
      </w:tr>
      <w:tr w:rsidR="002E2A54" w:rsidRPr="000F3BF8" w:rsidTr="00923BEE">
        <w:trPr>
          <w:trHeight w:val="340"/>
        </w:trPr>
        <w:tc>
          <w:tcPr>
            <w:tcW w:w="4356"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center"/>
          </w:tcPr>
          <w:p w:rsidR="002E2A54" w:rsidRPr="000F3BF8" w:rsidRDefault="002E2A54" w:rsidP="00923BEE">
            <w:pPr>
              <w:rPr>
                <w:rFonts w:ascii="Arial Narrow" w:hAnsi="Arial Narrow"/>
              </w:rPr>
            </w:pPr>
            <w:r w:rsidRPr="000F3BF8">
              <w:rPr>
                <w:rFonts w:ascii="Arial Narrow" w:hAnsi="Arial Narrow"/>
              </w:rPr>
              <w:t>od 22 do 35</w:t>
            </w:r>
          </w:p>
        </w:tc>
        <w:tc>
          <w:tcPr>
            <w:tcW w:w="4716"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2E2A54" w:rsidRPr="000F3BF8" w:rsidRDefault="002E2A54" w:rsidP="00923BEE">
            <w:pPr>
              <w:rPr>
                <w:rFonts w:ascii="Arial Narrow" w:hAnsi="Arial Narrow"/>
              </w:rPr>
            </w:pPr>
            <w:r w:rsidRPr="000F3BF8">
              <w:rPr>
                <w:rFonts w:ascii="Arial Narrow" w:hAnsi="Arial Narrow"/>
              </w:rPr>
              <w:t>30</w:t>
            </w:r>
          </w:p>
        </w:tc>
      </w:tr>
      <w:tr w:rsidR="002E2A54" w:rsidRPr="000F3BF8" w:rsidTr="00923BEE">
        <w:trPr>
          <w:trHeight w:val="340"/>
        </w:trPr>
        <w:tc>
          <w:tcPr>
            <w:tcW w:w="4356"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center"/>
          </w:tcPr>
          <w:p w:rsidR="002E2A54" w:rsidRPr="000F3BF8" w:rsidRDefault="002E2A54" w:rsidP="00923BEE">
            <w:pPr>
              <w:rPr>
                <w:rFonts w:ascii="Arial Narrow" w:hAnsi="Arial Narrow"/>
              </w:rPr>
            </w:pPr>
            <w:r w:rsidRPr="000F3BF8">
              <w:rPr>
                <w:rFonts w:ascii="Arial Narrow" w:hAnsi="Arial Narrow"/>
              </w:rPr>
              <w:t>od 35 do 100</w:t>
            </w:r>
          </w:p>
        </w:tc>
        <w:tc>
          <w:tcPr>
            <w:tcW w:w="4716"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2E2A54" w:rsidRPr="000F3BF8" w:rsidRDefault="002E2A54" w:rsidP="00923BEE">
            <w:pPr>
              <w:rPr>
                <w:rFonts w:ascii="Arial Narrow" w:hAnsi="Arial Narrow"/>
              </w:rPr>
            </w:pPr>
            <w:r w:rsidRPr="000F3BF8">
              <w:rPr>
                <w:rFonts w:ascii="Arial Narrow" w:hAnsi="Arial Narrow"/>
              </w:rPr>
              <w:t>równa średnicy wewnętrznej rury</w:t>
            </w:r>
          </w:p>
        </w:tc>
      </w:tr>
    </w:tbl>
    <w:p w:rsidR="002E2A54" w:rsidRPr="000F3BF8" w:rsidRDefault="002E2A54" w:rsidP="002E2A54">
      <w:pPr>
        <w:rPr>
          <w:rFonts w:ascii="Arial Narrow" w:hAnsi="Arial Narrow"/>
        </w:rPr>
      </w:pPr>
      <w:r w:rsidRPr="000F3BF8">
        <w:rPr>
          <w:rFonts w:ascii="Arial Narrow" w:hAnsi="Arial Narrow"/>
        </w:rPr>
        <w:t>Grubość otuliny dla instalacji w bruzdach ściennych lub w warstwach podłogowych – 1/2grubości z tabelki.</w:t>
      </w:r>
    </w:p>
    <w:p w:rsidR="002E2A54" w:rsidRPr="000F3BF8" w:rsidRDefault="002E2A54" w:rsidP="002E2A54">
      <w:pPr>
        <w:rPr>
          <w:rFonts w:ascii="Arial Narrow" w:hAnsi="Arial Narrow"/>
        </w:rPr>
      </w:pPr>
    </w:p>
    <w:p w:rsidR="002E2A54" w:rsidRDefault="002E2A54" w:rsidP="002E2A54">
      <w:pPr>
        <w:rPr>
          <w:rFonts w:ascii="Arial Narrow" w:hAnsi="Arial Narrow"/>
        </w:rPr>
      </w:pPr>
      <w:r w:rsidRPr="000F3BF8">
        <w:rPr>
          <w:rFonts w:ascii="Arial Narrow" w:hAnsi="Arial Narrow"/>
        </w:rPr>
        <w:t>Zamontowane instalacj</w:t>
      </w:r>
      <w:r w:rsidR="00144AB8">
        <w:rPr>
          <w:rFonts w:ascii="Arial Narrow" w:hAnsi="Arial Narrow"/>
        </w:rPr>
        <w:t>e</w:t>
      </w:r>
      <w:r w:rsidRPr="000F3BF8">
        <w:rPr>
          <w:rFonts w:ascii="Arial Narrow" w:hAnsi="Arial Narrow"/>
        </w:rPr>
        <w:t xml:space="preserve"> należy poddać próbie szczelności i płukania jak dla instalacji wody zimnej.</w:t>
      </w:r>
    </w:p>
    <w:p w:rsidR="00144AB8" w:rsidRPr="000F3BF8" w:rsidRDefault="00144AB8" w:rsidP="002E2A54">
      <w:pPr>
        <w:rPr>
          <w:rFonts w:ascii="Arial Narrow" w:hAnsi="Arial Narrow"/>
        </w:rPr>
      </w:pPr>
    </w:p>
    <w:p w:rsidR="002E2A54" w:rsidRPr="000F3BF8" w:rsidRDefault="002E2A54" w:rsidP="002E2A54">
      <w:pPr>
        <w:rPr>
          <w:rFonts w:ascii="Arial Narrow" w:hAnsi="Arial Narrow"/>
        </w:rPr>
      </w:pPr>
    </w:p>
    <w:p w:rsidR="002E2A54" w:rsidRPr="000F3BF8" w:rsidRDefault="002E2A54" w:rsidP="002E2A54">
      <w:pPr>
        <w:rPr>
          <w:rFonts w:ascii="Arial Narrow" w:hAnsi="Arial Narrow"/>
          <w:b/>
          <w:u w:val="single"/>
        </w:rPr>
      </w:pPr>
      <w:r w:rsidRPr="000F3BF8">
        <w:rPr>
          <w:rFonts w:ascii="Arial Narrow" w:hAnsi="Arial Narrow"/>
          <w:b/>
          <w:u w:val="single"/>
        </w:rPr>
        <w:t>ZAPOTRZEBOWANIE NA WODĘ CIEPŁĄ</w:t>
      </w:r>
    </w:p>
    <w:p w:rsidR="002E2A54" w:rsidRPr="000F3BF8" w:rsidRDefault="002E2A54" w:rsidP="002E2A54">
      <w:pPr>
        <w:rPr>
          <w:rFonts w:ascii="Arial Narrow" w:hAnsi="Arial Narrow" w:cs="Arial"/>
          <w:b/>
          <w:u w:val="single"/>
        </w:rPr>
      </w:pPr>
    </w:p>
    <w:p w:rsidR="002E2A54" w:rsidRPr="000F3BF8" w:rsidRDefault="002E2A54" w:rsidP="002E2A54">
      <w:pPr>
        <w:rPr>
          <w:rFonts w:ascii="Arial Narrow" w:hAnsi="Arial Narrow" w:cs="Arial"/>
        </w:rPr>
      </w:pPr>
      <w:r w:rsidRPr="000F3BF8">
        <w:rPr>
          <w:rFonts w:ascii="Arial Narrow" w:hAnsi="Arial Narrow" w:cs="Arial"/>
        </w:rPr>
        <w:t>Zapotrzebowanie średnie dobowe:</w:t>
      </w:r>
    </w:p>
    <w:p w:rsidR="002E2A54" w:rsidRPr="000F3BF8" w:rsidRDefault="002E2A54" w:rsidP="002E2A54">
      <w:pPr>
        <w:rPr>
          <w:rFonts w:ascii="Arial Narrow" w:hAnsi="Arial Narrow" w:cs="Arial"/>
        </w:rPr>
      </w:pPr>
      <w:proofErr w:type="spellStart"/>
      <w:r w:rsidRPr="000F3BF8">
        <w:rPr>
          <w:rFonts w:ascii="Arial Narrow" w:hAnsi="Arial Narrow" w:cs="Arial"/>
        </w:rPr>
        <w:t>Q</w:t>
      </w:r>
      <w:r w:rsidRPr="000F3BF8">
        <w:rPr>
          <w:rFonts w:ascii="Arial Narrow" w:hAnsi="Arial Narrow" w:cs="Arial"/>
          <w:vertAlign w:val="subscript"/>
        </w:rPr>
        <w:t>śr</w:t>
      </w:r>
      <w:proofErr w:type="spellEnd"/>
      <w:r w:rsidRPr="000F3BF8">
        <w:rPr>
          <w:rFonts w:ascii="Arial Narrow" w:hAnsi="Arial Narrow" w:cs="Arial"/>
          <w:vertAlign w:val="subscript"/>
        </w:rPr>
        <w:t xml:space="preserve"> d </w:t>
      </w:r>
      <w:r w:rsidRPr="000F3BF8">
        <w:rPr>
          <w:rFonts w:ascii="Arial Narrow" w:hAnsi="Arial Narrow" w:cs="Arial"/>
        </w:rPr>
        <w:t>= 4,13 m</w:t>
      </w:r>
      <w:r w:rsidRPr="000F3BF8">
        <w:rPr>
          <w:rFonts w:ascii="Arial Narrow" w:hAnsi="Arial Narrow" w:cs="Arial"/>
          <w:vertAlign w:val="superscript"/>
        </w:rPr>
        <w:t>3</w:t>
      </w:r>
      <w:r w:rsidRPr="000F3BF8">
        <w:rPr>
          <w:rFonts w:ascii="Arial Narrow" w:hAnsi="Arial Narrow" w:cs="Arial"/>
        </w:rPr>
        <w:t>/d</w:t>
      </w:r>
    </w:p>
    <w:p w:rsidR="002E2A54" w:rsidRPr="000F3BF8" w:rsidRDefault="002E2A54" w:rsidP="002E2A54">
      <w:pPr>
        <w:rPr>
          <w:rFonts w:ascii="Arial Narrow" w:hAnsi="Arial Narrow" w:cs="Arial"/>
        </w:rPr>
      </w:pPr>
      <w:r w:rsidRPr="000F3BF8">
        <w:rPr>
          <w:rFonts w:ascii="Arial Narrow" w:hAnsi="Arial Narrow" w:cs="Arial"/>
        </w:rPr>
        <w:t xml:space="preserve">Zapotrzebowanie </w:t>
      </w:r>
      <w:proofErr w:type="spellStart"/>
      <w:r w:rsidRPr="000F3BF8">
        <w:rPr>
          <w:rFonts w:ascii="Arial Narrow" w:hAnsi="Arial Narrow" w:cs="Arial"/>
        </w:rPr>
        <w:t>max</w:t>
      </w:r>
      <w:proofErr w:type="spellEnd"/>
      <w:r w:rsidRPr="000F3BF8">
        <w:rPr>
          <w:rFonts w:ascii="Arial Narrow" w:hAnsi="Arial Narrow" w:cs="Arial"/>
        </w:rPr>
        <w:t>. dobowe:</w:t>
      </w:r>
    </w:p>
    <w:p w:rsidR="002E2A54" w:rsidRPr="000F3BF8" w:rsidRDefault="002E2A54" w:rsidP="002E2A54">
      <w:pPr>
        <w:rPr>
          <w:rFonts w:ascii="Arial Narrow" w:hAnsi="Arial Narrow" w:cs="Arial"/>
        </w:rPr>
      </w:pPr>
      <w:r w:rsidRPr="000F3BF8">
        <w:rPr>
          <w:rFonts w:ascii="Arial Narrow" w:hAnsi="Arial Narrow" w:cs="Arial"/>
        </w:rPr>
        <w:t>N</w:t>
      </w:r>
      <w:r w:rsidRPr="000F3BF8">
        <w:rPr>
          <w:rFonts w:ascii="Arial Narrow" w:hAnsi="Arial Narrow" w:cs="Arial"/>
          <w:vertAlign w:val="subscript"/>
        </w:rPr>
        <w:t>d</w:t>
      </w:r>
      <w:r w:rsidRPr="000F3BF8">
        <w:rPr>
          <w:rFonts w:ascii="Arial Narrow" w:hAnsi="Arial Narrow" w:cs="Arial"/>
        </w:rPr>
        <w:t xml:space="preserve"> – współczynnik nierównomierności dobowej N</w:t>
      </w:r>
      <w:r w:rsidRPr="000F3BF8">
        <w:rPr>
          <w:rFonts w:ascii="Arial Narrow" w:hAnsi="Arial Narrow" w:cs="Arial"/>
          <w:vertAlign w:val="subscript"/>
        </w:rPr>
        <w:t>d</w:t>
      </w:r>
      <w:r w:rsidRPr="000F3BF8">
        <w:rPr>
          <w:rFonts w:ascii="Arial Narrow" w:hAnsi="Arial Narrow" w:cs="Arial"/>
        </w:rPr>
        <w:t xml:space="preserve"> = 1,2</w:t>
      </w:r>
    </w:p>
    <w:p w:rsidR="002E2A54" w:rsidRPr="000F3BF8" w:rsidRDefault="002E2A54" w:rsidP="002E2A54">
      <w:pPr>
        <w:rPr>
          <w:rFonts w:ascii="Arial Narrow" w:hAnsi="Arial Narrow" w:cs="Arial"/>
          <w:lang w:val="en-US"/>
        </w:rPr>
      </w:pPr>
      <w:proofErr w:type="spellStart"/>
      <w:r w:rsidRPr="000F3BF8">
        <w:rPr>
          <w:rFonts w:ascii="Arial Narrow" w:hAnsi="Arial Narrow" w:cs="Arial"/>
          <w:lang w:val="en-US"/>
        </w:rPr>
        <w:lastRenderedPageBreak/>
        <w:t>Q</w:t>
      </w:r>
      <w:r w:rsidRPr="000F3BF8">
        <w:rPr>
          <w:rFonts w:ascii="Arial Narrow" w:hAnsi="Arial Narrow" w:cs="Arial"/>
          <w:vertAlign w:val="subscript"/>
          <w:lang w:val="en-US"/>
        </w:rPr>
        <w:t>max</w:t>
      </w:r>
      <w:proofErr w:type="spellEnd"/>
      <w:r w:rsidRPr="000F3BF8">
        <w:rPr>
          <w:rFonts w:ascii="Arial Narrow" w:hAnsi="Arial Narrow" w:cs="Arial"/>
          <w:vertAlign w:val="subscript"/>
          <w:lang w:val="en-US"/>
        </w:rPr>
        <w:t xml:space="preserve"> d</w:t>
      </w:r>
      <w:r w:rsidRPr="000F3BF8">
        <w:rPr>
          <w:rFonts w:ascii="Arial Narrow" w:hAnsi="Arial Narrow" w:cs="Arial"/>
          <w:lang w:val="en-US"/>
        </w:rPr>
        <w:t xml:space="preserve"> = </w:t>
      </w:r>
      <w:proofErr w:type="spellStart"/>
      <w:r w:rsidRPr="000F3BF8">
        <w:rPr>
          <w:rFonts w:ascii="Arial Narrow" w:hAnsi="Arial Narrow" w:cs="Arial"/>
          <w:lang w:val="en-US"/>
        </w:rPr>
        <w:t>N</w:t>
      </w:r>
      <w:r w:rsidRPr="000F3BF8">
        <w:rPr>
          <w:rFonts w:ascii="Arial Narrow" w:hAnsi="Arial Narrow" w:cs="Arial"/>
          <w:vertAlign w:val="subscript"/>
          <w:lang w:val="en-US"/>
        </w:rPr>
        <w:t>d</w:t>
      </w:r>
      <w:proofErr w:type="spellEnd"/>
      <w:r w:rsidRPr="000F3BF8">
        <w:rPr>
          <w:rFonts w:ascii="Arial Narrow" w:hAnsi="Arial Narrow" w:cs="Arial"/>
          <w:lang w:val="en-US"/>
        </w:rPr>
        <w:t xml:space="preserve"> · </w:t>
      </w:r>
      <w:proofErr w:type="spellStart"/>
      <w:r w:rsidRPr="000F3BF8">
        <w:rPr>
          <w:rFonts w:ascii="Arial Narrow" w:hAnsi="Arial Narrow" w:cs="Arial"/>
          <w:lang w:val="en-US"/>
        </w:rPr>
        <w:t>Q</w:t>
      </w:r>
      <w:r w:rsidRPr="000F3BF8">
        <w:rPr>
          <w:rFonts w:ascii="Arial Narrow" w:hAnsi="Arial Narrow" w:cs="Arial"/>
          <w:vertAlign w:val="subscript"/>
          <w:lang w:val="en-US"/>
        </w:rPr>
        <w:t>śr</w:t>
      </w:r>
      <w:proofErr w:type="spellEnd"/>
      <w:r w:rsidRPr="000F3BF8">
        <w:rPr>
          <w:rFonts w:ascii="Arial Narrow" w:hAnsi="Arial Narrow" w:cs="Arial"/>
          <w:vertAlign w:val="subscript"/>
          <w:lang w:val="en-US"/>
        </w:rPr>
        <w:t xml:space="preserve"> d</w:t>
      </w:r>
      <w:r w:rsidRPr="000F3BF8">
        <w:rPr>
          <w:rFonts w:ascii="Arial Narrow" w:hAnsi="Arial Narrow" w:cs="Arial"/>
          <w:lang w:val="en-US"/>
        </w:rPr>
        <w:t xml:space="preserve"> = 4,96 m</w:t>
      </w:r>
      <w:r w:rsidRPr="000F3BF8">
        <w:rPr>
          <w:rFonts w:ascii="Arial Narrow" w:hAnsi="Arial Narrow" w:cs="Arial"/>
          <w:vertAlign w:val="superscript"/>
          <w:lang w:val="en-US"/>
        </w:rPr>
        <w:t>3</w:t>
      </w:r>
      <w:r w:rsidRPr="000F3BF8">
        <w:rPr>
          <w:rFonts w:ascii="Arial Narrow" w:hAnsi="Arial Narrow" w:cs="Arial"/>
          <w:lang w:val="en-US"/>
        </w:rPr>
        <w:t>/d</w:t>
      </w:r>
    </w:p>
    <w:p w:rsidR="002E2A54" w:rsidRPr="000F3BF8" w:rsidRDefault="002E2A54" w:rsidP="002E2A54">
      <w:pPr>
        <w:rPr>
          <w:rFonts w:ascii="Arial Narrow" w:hAnsi="Arial Narrow" w:cs="Arial"/>
        </w:rPr>
      </w:pPr>
      <w:r w:rsidRPr="000F3BF8">
        <w:rPr>
          <w:rFonts w:ascii="Arial Narrow" w:hAnsi="Arial Narrow" w:cs="Arial"/>
        </w:rPr>
        <w:t>Zapotrzebowanie średnie godzinowe założeniu że czas poboru wody to 12 godzin:</w:t>
      </w:r>
    </w:p>
    <w:p w:rsidR="002E2A54" w:rsidRPr="000F3BF8" w:rsidRDefault="002E2A54" w:rsidP="002E2A54">
      <w:pPr>
        <w:rPr>
          <w:rFonts w:ascii="Arial Narrow" w:hAnsi="Arial Narrow" w:cs="Arial"/>
        </w:rPr>
      </w:pPr>
      <w:r w:rsidRPr="000F3BF8">
        <w:rPr>
          <w:rFonts w:ascii="Arial Narrow" w:hAnsi="Arial Narrow" w:cs="Arial"/>
        </w:rPr>
        <w:tab/>
      </w:r>
      <w:proofErr w:type="spellStart"/>
      <w:r w:rsidRPr="000F3BF8">
        <w:rPr>
          <w:rFonts w:ascii="Arial Narrow" w:hAnsi="Arial Narrow" w:cs="Arial"/>
        </w:rPr>
        <w:t>Q</w:t>
      </w:r>
      <w:r w:rsidRPr="000F3BF8">
        <w:rPr>
          <w:rFonts w:ascii="Arial Narrow" w:hAnsi="Arial Narrow" w:cs="Arial"/>
          <w:vertAlign w:val="subscript"/>
        </w:rPr>
        <w:t>śr</w:t>
      </w:r>
      <w:proofErr w:type="spellEnd"/>
      <w:r w:rsidRPr="000F3BF8">
        <w:rPr>
          <w:rFonts w:ascii="Arial Narrow" w:hAnsi="Arial Narrow" w:cs="Arial"/>
          <w:vertAlign w:val="subscript"/>
        </w:rPr>
        <w:t xml:space="preserve"> h</w:t>
      </w:r>
      <w:r w:rsidRPr="000F3BF8">
        <w:rPr>
          <w:rFonts w:ascii="Arial Narrow" w:hAnsi="Arial Narrow" w:cs="Arial"/>
        </w:rPr>
        <w:t xml:space="preserve"> = 4,96 m</w:t>
      </w:r>
      <w:r w:rsidRPr="000F3BF8">
        <w:rPr>
          <w:rFonts w:ascii="Arial Narrow" w:hAnsi="Arial Narrow" w:cs="Arial"/>
          <w:vertAlign w:val="superscript"/>
        </w:rPr>
        <w:t>3</w:t>
      </w:r>
      <w:r w:rsidRPr="000F3BF8">
        <w:rPr>
          <w:rFonts w:ascii="Arial Narrow" w:hAnsi="Arial Narrow" w:cs="Arial"/>
        </w:rPr>
        <w:t>/d / 12  = 0,413m</w:t>
      </w:r>
      <w:r w:rsidRPr="000F3BF8">
        <w:rPr>
          <w:rFonts w:ascii="Arial Narrow" w:hAnsi="Arial Narrow" w:cs="Arial"/>
          <w:vertAlign w:val="superscript"/>
        </w:rPr>
        <w:t>3</w:t>
      </w:r>
      <w:r w:rsidRPr="000F3BF8">
        <w:rPr>
          <w:rFonts w:ascii="Arial Narrow" w:hAnsi="Arial Narrow" w:cs="Arial"/>
        </w:rPr>
        <w:t>/h</w:t>
      </w:r>
    </w:p>
    <w:p w:rsidR="002E2A54" w:rsidRPr="000F3BF8" w:rsidRDefault="002E2A54" w:rsidP="002E2A54">
      <w:pPr>
        <w:rPr>
          <w:rFonts w:ascii="Arial Narrow" w:hAnsi="Arial Narrow" w:cs="Arial"/>
        </w:rPr>
      </w:pPr>
      <w:r w:rsidRPr="000F3BF8">
        <w:rPr>
          <w:rFonts w:ascii="Arial Narrow" w:hAnsi="Arial Narrow" w:cs="Arial"/>
        </w:rPr>
        <w:t xml:space="preserve">Zapotrzebowanie </w:t>
      </w:r>
      <w:proofErr w:type="spellStart"/>
      <w:r w:rsidRPr="000F3BF8">
        <w:rPr>
          <w:rFonts w:ascii="Arial Narrow" w:hAnsi="Arial Narrow" w:cs="Arial"/>
        </w:rPr>
        <w:t>max</w:t>
      </w:r>
      <w:proofErr w:type="spellEnd"/>
      <w:r w:rsidRPr="000F3BF8">
        <w:rPr>
          <w:rFonts w:ascii="Arial Narrow" w:hAnsi="Arial Narrow" w:cs="Arial"/>
        </w:rPr>
        <w:t>. godzinowe:</w:t>
      </w:r>
    </w:p>
    <w:p w:rsidR="002E2A54" w:rsidRPr="000F3BF8" w:rsidRDefault="002E2A54" w:rsidP="002E2A54">
      <w:pPr>
        <w:rPr>
          <w:rFonts w:ascii="Arial Narrow" w:hAnsi="Arial Narrow" w:cs="Arial"/>
        </w:rPr>
      </w:pPr>
      <w:proofErr w:type="spellStart"/>
      <w:r w:rsidRPr="000F3BF8">
        <w:rPr>
          <w:rFonts w:ascii="Arial Narrow" w:hAnsi="Arial Narrow" w:cs="Arial"/>
        </w:rPr>
        <w:t>N</w:t>
      </w:r>
      <w:r w:rsidRPr="000F3BF8">
        <w:rPr>
          <w:rFonts w:ascii="Arial Narrow" w:hAnsi="Arial Narrow" w:cs="Arial"/>
          <w:vertAlign w:val="subscript"/>
        </w:rPr>
        <w:t>h</w:t>
      </w:r>
      <w:proofErr w:type="spellEnd"/>
      <w:r w:rsidRPr="000F3BF8">
        <w:rPr>
          <w:rFonts w:ascii="Arial Narrow" w:hAnsi="Arial Narrow" w:cs="Arial"/>
          <w:vertAlign w:val="subscript"/>
        </w:rPr>
        <w:t xml:space="preserve"> </w:t>
      </w:r>
      <w:r w:rsidRPr="000F3BF8">
        <w:rPr>
          <w:rFonts w:ascii="Arial Narrow" w:hAnsi="Arial Narrow" w:cs="Arial"/>
        </w:rPr>
        <w:t xml:space="preserve">– współczynnik nierównomierności godzinowej </w:t>
      </w:r>
      <w:proofErr w:type="spellStart"/>
      <w:r w:rsidRPr="000F3BF8">
        <w:rPr>
          <w:rFonts w:ascii="Arial Narrow" w:hAnsi="Arial Narrow" w:cs="Arial"/>
        </w:rPr>
        <w:t>N</w:t>
      </w:r>
      <w:r w:rsidRPr="000F3BF8">
        <w:rPr>
          <w:rFonts w:ascii="Arial Narrow" w:hAnsi="Arial Narrow" w:cs="Arial"/>
          <w:vertAlign w:val="subscript"/>
        </w:rPr>
        <w:t>h</w:t>
      </w:r>
      <w:proofErr w:type="spellEnd"/>
      <w:r w:rsidRPr="000F3BF8">
        <w:rPr>
          <w:rFonts w:ascii="Arial Narrow" w:hAnsi="Arial Narrow" w:cs="Arial"/>
        </w:rPr>
        <w:t xml:space="preserve"> = 2</w:t>
      </w:r>
    </w:p>
    <w:p w:rsidR="002E2A54" w:rsidRPr="000F3BF8" w:rsidRDefault="002E2A54" w:rsidP="002E2A54">
      <w:pPr>
        <w:rPr>
          <w:rFonts w:ascii="Arial Narrow" w:hAnsi="Arial Narrow" w:cs="Arial"/>
          <w:lang w:val="en-US"/>
        </w:rPr>
      </w:pPr>
      <w:r w:rsidRPr="000F3BF8">
        <w:rPr>
          <w:rFonts w:ascii="Arial Narrow" w:hAnsi="Arial Narrow" w:cs="Arial"/>
        </w:rPr>
        <w:tab/>
      </w:r>
      <w:proofErr w:type="spellStart"/>
      <w:r w:rsidRPr="000F3BF8">
        <w:rPr>
          <w:rFonts w:ascii="Arial Narrow" w:hAnsi="Arial Narrow" w:cs="Arial"/>
          <w:lang w:val="en-US"/>
        </w:rPr>
        <w:t>Q</w:t>
      </w:r>
      <w:r w:rsidRPr="000F3BF8">
        <w:rPr>
          <w:rFonts w:ascii="Arial Narrow" w:hAnsi="Arial Narrow" w:cs="Arial"/>
          <w:vertAlign w:val="subscript"/>
          <w:lang w:val="en-US"/>
        </w:rPr>
        <w:t>max</w:t>
      </w:r>
      <w:proofErr w:type="spellEnd"/>
      <w:r w:rsidRPr="000F3BF8">
        <w:rPr>
          <w:rFonts w:ascii="Arial Narrow" w:hAnsi="Arial Narrow" w:cs="Arial"/>
          <w:vertAlign w:val="subscript"/>
          <w:lang w:val="en-US"/>
        </w:rPr>
        <w:t xml:space="preserve"> h</w:t>
      </w:r>
      <w:r w:rsidRPr="000F3BF8">
        <w:rPr>
          <w:rFonts w:ascii="Arial Narrow" w:hAnsi="Arial Narrow" w:cs="Arial"/>
          <w:lang w:val="en-US"/>
        </w:rPr>
        <w:t xml:space="preserve"> = </w:t>
      </w:r>
      <w:proofErr w:type="spellStart"/>
      <w:r w:rsidRPr="000F3BF8">
        <w:rPr>
          <w:rFonts w:ascii="Arial Narrow" w:hAnsi="Arial Narrow" w:cs="Arial"/>
          <w:lang w:val="en-US"/>
        </w:rPr>
        <w:t>N</w:t>
      </w:r>
      <w:r w:rsidRPr="000F3BF8">
        <w:rPr>
          <w:rFonts w:ascii="Arial Narrow" w:hAnsi="Arial Narrow" w:cs="Arial"/>
          <w:vertAlign w:val="subscript"/>
          <w:lang w:val="en-US"/>
        </w:rPr>
        <w:t>h</w:t>
      </w:r>
      <w:proofErr w:type="spellEnd"/>
      <w:r w:rsidRPr="000F3BF8">
        <w:rPr>
          <w:rFonts w:ascii="Arial Narrow" w:hAnsi="Arial Narrow" w:cs="Arial"/>
          <w:lang w:val="en-US"/>
        </w:rPr>
        <w:t xml:space="preserve"> · </w:t>
      </w:r>
      <w:proofErr w:type="spellStart"/>
      <w:r w:rsidRPr="000F3BF8">
        <w:rPr>
          <w:rFonts w:ascii="Arial Narrow" w:hAnsi="Arial Narrow" w:cs="Arial"/>
          <w:lang w:val="en-US"/>
        </w:rPr>
        <w:t>Q</w:t>
      </w:r>
      <w:r w:rsidRPr="000F3BF8">
        <w:rPr>
          <w:rFonts w:ascii="Arial Narrow" w:hAnsi="Arial Narrow" w:cs="Arial"/>
          <w:vertAlign w:val="subscript"/>
          <w:lang w:val="en-US"/>
        </w:rPr>
        <w:t>śr</w:t>
      </w:r>
      <w:proofErr w:type="spellEnd"/>
      <w:r w:rsidRPr="000F3BF8">
        <w:rPr>
          <w:rFonts w:ascii="Arial Narrow" w:hAnsi="Arial Narrow" w:cs="Arial"/>
          <w:vertAlign w:val="subscript"/>
          <w:lang w:val="en-US"/>
        </w:rPr>
        <w:t xml:space="preserve"> h</w:t>
      </w:r>
      <w:r w:rsidRPr="000F3BF8">
        <w:rPr>
          <w:rFonts w:ascii="Arial Narrow" w:hAnsi="Arial Narrow" w:cs="Arial"/>
          <w:lang w:val="en-US"/>
        </w:rPr>
        <w:t xml:space="preserve">   = 0,83 m</w:t>
      </w:r>
      <w:r w:rsidRPr="000F3BF8">
        <w:rPr>
          <w:rFonts w:ascii="Arial Narrow" w:hAnsi="Arial Narrow" w:cs="Arial"/>
          <w:vertAlign w:val="superscript"/>
          <w:lang w:val="en-US"/>
        </w:rPr>
        <w:t>3</w:t>
      </w:r>
      <w:r w:rsidRPr="000F3BF8">
        <w:rPr>
          <w:rFonts w:ascii="Arial Narrow" w:hAnsi="Arial Narrow" w:cs="Arial"/>
          <w:lang w:val="en-US"/>
        </w:rPr>
        <w:t xml:space="preserve">/h </w:t>
      </w:r>
    </w:p>
    <w:p w:rsidR="002E2A54" w:rsidRPr="000F3BF8" w:rsidRDefault="002E2A54" w:rsidP="002E2A54">
      <w:pPr>
        <w:rPr>
          <w:rFonts w:ascii="Arial Narrow" w:hAnsi="Arial Narrow" w:cs="Arial"/>
          <w:lang w:val="en-US"/>
        </w:rPr>
      </w:pPr>
    </w:p>
    <w:p w:rsidR="002E2A54" w:rsidRPr="004440D9" w:rsidRDefault="002E2A54" w:rsidP="002E2A54">
      <w:pPr>
        <w:rPr>
          <w:rFonts w:ascii="Arial Narrow" w:hAnsi="Arial Narrow"/>
          <w:b/>
          <w:u w:val="single"/>
          <w:lang w:val="en-US"/>
        </w:rPr>
      </w:pPr>
    </w:p>
    <w:p w:rsidR="002E2A54" w:rsidRPr="000F3BF8" w:rsidRDefault="002E2A54" w:rsidP="002E2A54">
      <w:pPr>
        <w:rPr>
          <w:rFonts w:ascii="Arial Narrow" w:hAnsi="Arial Narrow"/>
          <w:b/>
          <w:u w:val="single"/>
        </w:rPr>
      </w:pPr>
      <w:r w:rsidRPr="000F3BF8">
        <w:rPr>
          <w:rFonts w:ascii="Arial Narrow" w:hAnsi="Arial Narrow"/>
          <w:b/>
          <w:u w:val="single"/>
        </w:rPr>
        <w:t>ZAPOTRZEBOWANIE MOCY NA CIEPŁĄ WODĘ</w:t>
      </w:r>
    </w:p>
    <w:p w:rsidR="002E2A54" w:rsidRPr="000F3BF8" w:rsidRDefault="002E2A54" w:rsidP="002E2A54">
      <w:pPr>
        <w:rPr>
          <w:rFonts w:ascii="Arial Narrow" w:hAnsi="Arial Narrow" w:cs="Arial"/>
        </w:rPr>
      </w:pPr>
    </w:p>
    <w:p w:rsidR="002E2A54" w:rsidRPr="000F3BF8" w:rsidRDefault="002E2A54" w:rsidP="002E2A54">
      <w:pPr>
        <w:rPr>
          <w:rFonts w:ascii="Arial Narrow" w:hAnsi="Arial Narrow" w:cs="Arial"/>
        </w:rPr>
      </w:pPr>
      <w:r w:rsidRPr="000F3BF8">
        <w:rPr>
          <w:rFonts w:ascii="Arial Narrow" w:hAnsi="Arial Narrow" w:cs="Arial"/>
        </w:rPr>
        <w:t>Q</w:t>
      </w:r>
      <w:r w:rsidRPr="000F3BF8">
        <w:rPr>
          <w:rFonts w:ascii="Arial Narrow" w:hAnsi="Arial Narrow" w:cs="Arial"/>
          <w:vertAlign w:val="subscript"/>
        </w:rPr>
        <w:t>ŚR</w:t>
      </w:r>
      <w:r w:rsidRPr="000F3BF8">
        <w:rPr>
          <w:rFonts w:ascii="Arial Narrow" w:hAnsi="Arial Narrow" w:cs="Arial"/>
        </w:rPr>
        <w:t xml:space="preserve">  = 25 </w:t>
      </w:r>
      <w:proofErr w:type="spellStart"/>
      <w:r w:rsidRPr="000F3BF8">
        <w:rPr>
          <w:rFonts w:ascii="Arial Narrow" w:hAnsi="Arial Narrow" w:cs="Arial"/>
        </w:rPr>
        <w:t>kW</w:t>
      </w:r>
      <w:proofErr w:type="spellEnd"/>
    </w:p>
    <w:p w:rsidR="002E2A54" w:rsidRDefault="002E2A54" w:rsidP="002E2A54">
      <w:pPr>
        <w:rPr>
          <w:rFonts w:ascii="Arial Narrow" w:hAnsi="Arial Narrow" w:cs="Arial"/>
        </w:rPr>
      </w:pPr>
      <w:r w:rsidRPr="000F3BF8">
        <w:rPr>
          <w:rFonts w:ascii="Arial Narrow" w:hAnsi="Arial Narrow" w:cs="Arial"/>
        </w:rPr>
        <w:t>Q</w:t>
      </w:r>
      <w:r w:rsidRPr="000F3BF8">
        <w:rPr>
          <w:rFonts w:ascii="Arial Narrow" w:hAnsi="Arial Narrow" w:cs="Arial"/>
          <w:vertAlign w:val="subscript"/>
        </w:rPr>
        <w:t>MAX</w:t>
      </w:r>
      <w:r w:rsidRPr="000F3BF8">
        <w:rPr>
          <w:rFonts w:ascii="Arial Narrow" w:hAnsi="Arial Narrow" w:cs="Arial"/>
        </w:rPr>
        <w:t xml:space="preserve"> = 50 </w:t>
      </w:r>
      <w:proofErr w:type="spellStart"/>
      <w:r w:rsidRPr="000F3BF8">
        <w:rPr>
          <w:rFonts w:ascii="Arial Narrow" w:hAnsi="Arial Narrow" w:cs="Arial"/>
        </w:rPr>
        <w:t>kW</w:t>
      </w:r>
      <w:proofErr w:type="spellEnd"/>
      <w:r w:rsidRPr="000F3BF8">
        <w:rPr>
          <w:rFonts w:ascii="Arial Narrow" w:hAnsi="Arial Narrow" w:cs="Arial"/>
        </w:rPr>
        <w:t xml:space="preserve"> </w:t>
      </w:r>
    </w:p>
    <w:p w:rsidR="002E2A54" w:rsidRPr="000F3BF8" w:rsidRDefault="002E2A54" w:rsidP="002E2A54">
      <w:pPr>
        <w:rPr>
          <w:rFonts w:ascii="Arial Narrow" w:hAnsi="Arial Narrow" w:cs="Arial"/>
        </w:rPr>
      </w:pPr>
    </w:p>
    <w:p w:rsidR="002E2A54" w:rsidRPr="000F3BF8" w:rsidRDefault="002E2A54" w:rsidP="002E2A54">
      <w:pPr>
        <w:rPr>
          <w:rFonts w:ascii="Arial Narrow" w:hAnsi="Arial Narrow" w:cs="Arial"/>
        </w:rPr>
      </w:pPr>
      <w:r w:rsidRPr="000F3BF8">
        <w:rPr>
          <w:rFonts w:ascii="Arial Narrow" w:hAnsi="Arial Narrow" w:cs="Arial"/>
        </w:rPr>
        <w:t>Przepływ obliczeniowy dla wody ciepłej</w:t>
      </w:r>
    </w:p>
    <w:tbl>
      <w:tblPr>
        <w:tblW w:w="8379" w:type="dxa"/>
        <w:tblInd w:w="55" w:type="dxa"/>
        <w:tblCellMar>
          <w:left w:w="70" w:type="dxa"/>
          <w:right w:w="70" w:type="dxa"/>
        </w:tblCellMar>
        <w:tblLook w:val="04A0"/>
      </w:tblPr>
      <w:tblGrid>
        <w:gridCol w:w="2360"/>
        <w:gridCol w:w="2648"/>
        <w:gridCol w:w="902"/>
        <w:gridCol w:w="2469"/>
      </w:tblGrid>
      <w:tr w:rsidR="002E2A54" w:rsidRPr="000F3BF8" w:rsidTr="00923BEE">
        <w:trPr>
          <w:trHeight w:val="870"/>
        </w:trPr>
        <w:tc>
          <w:tcPr>
            <w:tcW w:w="236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2E2A54" w:rsidRPr="000F3BF8" w:rsidRDefault="002E2A54" w:rsidP="00923BEE">
            <w:pPr>
              <w:rPr>
                <w:rFonts w:ascii="Arial Narrow" w:hAnsi="Arial Narrow" w:cs="Arial"/>
              </w:rPr>
            </w:pPr>
            <w:r w:rsidRPr="000F3BF8">
              <w:rPr>
                <w:rFonts w:ascii="Arial Narrow" w:hAnsi="Arial Narrow" w:cs="Arial"/>
              </w:rPr>
              <w:t>Przybory</w:t>
            </w:r>
          </w:p>
        </w:tc>
        <w:tc>
          <w:tcPr>
            <w:tcW w:w="2648" w:type="dxa"/>
            <w:tcBorders>
              <w:top w:val="single" w:sz="8" w:space="0" w:color="auto"/>
              <w:left w:val="nil"/>
              <w:bottom w:val="single" w:sz="4" w:space="0" w:color="auto"/>
              <w:right w:val="single" w:sz="4" w:space="0" w:color="auto"/>
            </w:tcBorders>
            <w:shd w:val="clear" w:color="auto" w:fill="auto"/>
            <w:vAlign w:val="center"/>
            <w:hideMark/>
          </w:tcPr>
          <w:p w:rsidR="002E2A54" w:rsidRPr="000F3BF8" w:rsidRDefault="002E2A54" w:rsidP="00923BEE">
            <w:pPr>
              <w:rPr>
                <w:rFonts w:ascii="Arial Narrow" w:hAnsi="Arial Narrow" w:cs="Arial"/>
              </w:rPr>
            </w:pPr>
            <w:r w:rsidRPr="000F3BF8">
              <w:rPr>
                <w:rFonts w:ascii="Arial Narrow" w:hAnsi="Arial Narrow" w:cs="Arial"/>
              </w:rPr>
              <w:t>Jednostkowe zapotrzebowanie</w:t>
            </w:r>
          </w:p>
        </w:tc>
        <w:tc>
          <w:tcPr>
            <w:tcW w:w="902" w:type="dxa"/>
            <w:tcBorders>
              <w:top w:val="single" w:sz="8" w:space="0" w:color="auto"/>
              <w:left w:val="nil"/>
              <w:bottom w:val="single" w:sz="4" w:space="0" w:color="auto"/>
              <w:right w:val="single" w:sz="4" w:space="0" w:color="auto"/>
            </w:tcBorders>
            <w:shd w:val="clear" w:color="auto" w:fill="auto"/>
            <w:vAlign w:val="center"/>
            <w:hideMark/>
          </w:tcPr>
          <w:p w:rsidR="002E2A54" w:rsidRPr="000F3BF8" w:rsidRDefault="002E2A54" w:rsidP="00923BEE">
            <w:pPr>
              <w:rPr>
                <w:rFonts w:ascii="Arial Narrow" w:hAnsi="Arial Narrow" w:cs="Arial"/>
              </w:rPr>
            </w:pPr>
            <w:r w:rsidRPr="000F3BF8">
              <w:rPr>
                <w:rFonts w:ascii="Arial Narrow" w:hAnsi="Arial Narrow" w:cs="Arial"/>
              </w:rPr>
              <w:t>Ilość</w:t>
            </w:r>
          </w:p>
        </w:tc>
        <w:tc>
          <w:tcPr>
            <w:tcW w:w="2469" w:type="dxa"/>
            <w:tcBorders>
              <w:top w:val="single" w:sz="8" w:space="0" w:color="auto"/>
              <w:left w:val="nil"/>
              <w:bottom w:val="single" w:sz="4" w:space="0" w:color="auto"/>
              <w:right w:val="single" w:sz="8" w:space="0" w:color="auto"/>
            </w:tcBorders>
            <w:shd w:val="clear" w:color="auto" w:fill="auto"/>
            <w:vAlign w:val="center"/>
            <w:hideMark/>
          </w:tcPr>
          <w:p w:rsidR="002E2A54" w:rsidRPr="000F3BF8" w:rsidRDefault="002E2A54" w:rsidP="00923BEE">
            <w:pPr>
              <w:rPr>
                <w:rFonts w:ascii="Arial Narrow" w:hAnsi="Arial Narrow" w:cs="Arial"/>
              </w:rPr>
            </w:pPr>
            <w:r w:rsidRPr="000F3BF8">
              <w:rPr>
                <w:rFonts w:ascii="Arial Narrow" w:hAnsi="Arial Narrow" w:cs="Arial"/>
              </w:rPr>
              <w:t>Całkowite zapotrzebowanie</w:t>
            </w:r>
          </w:p>
        </w:tc>
      </w:tr>
      <w:tr w:rsidR="002E2A54" w:rsidRPr="000F3BF8" w:rsidTr="00923BEE">
        <w:trPr>
          <w:trHeight w:val="285"/>
        </w:trPr>
        <w:tc>
          <w:tcPr>
            <w:tcW w:w="2360" w:type="dxa"/>
            <w:tcBorders>
              <w:top w:val="nil"/>
              <w:left w:val="single" w:sz="8" w:space="0" w:color="auto"/>
              <w:bottom w:val="single" w:sz="4" w:space="0" w:color="auto"/>
              <w:right w:val="single" w:sz="4" w:space="0" w:color="auto"/>
            </w:tcBorders>
            <w:shd w:val="clear" w:color="000000" w:fill="FFFFFF"/>
            <w:noWrap/>
            <w:vAlign w:val="bottom"/>
            <w:hideMark/>
          </w:tcPr>
          <w:p w:rsidR="002E2A54" w:rsidRPr="000F3BF8" w:rsidRDefault="002E2A54" w:rsidP="00923BEE">
            <w:pPr>
              <w:rPr>
                <w:rFonts w:ascii="Arial Narrow" w:hAnsi="Arial Narrow" w:cs="Arial"/>
              </w:rPr>
            </w:pPr>
            <w:r w:rsidRPr="000F3BF8">
              <w:rPr>
                <w:rFonts w:ascii="Arial Narrow" w:hAnsi="Arial Narrow" w:cs="Arial"/>
              </w:rPr>
              <w:t>UMYWALKI</w:t>
            </w:r>
          </w:p>
        </w:tc>
        <w:tc>
          <w:tcPr>
            <w:tcW w:w="2648"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0,07</w:t>
            </w:r>
          </w:p>
        </w:tc>
        <w:tc>
          <w:tcPr>
            <w:tcW w:w="902"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77</w:t>
            </w:r>
          </w:p>
        </w:tc>
        <w:tc>
          <w:tcPr>
            <w:tcW w:w="2469" w:type="dxa"/>
            <w:tcBorders>
              <w:top w:val="nil"/>
              <w:left w:val="nil"/>
              <w:bottom w:val="single" w:sz="4"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5,39</w:t>
            </w:r>
          </w:p>
        </w:tc>
      </w:tr>
      <w:tr w:rsidR="002E2A54" w:rsidRPr="000F3BF8" w:rsidTr="00923BEE">
        <w:trPr>
          <w:trHeight w:val="285"/>
        </w:trPr>
        <w:tc>
          <w:tcPr>
            <w:tcW w:w="2360" w:type="dxa"/>
            <w:tcBorders>
              <w:top w:val="nil"/>
              <w:left w:val="single" w:sz="8" w:space="0" w:color="auto"/>
              <w:bottom w:val="single" w:sz="4" w:space="0" w:color="auto"/>
              <w:right w:val="single" w:sz="4" w:space="0" w:color="auto"/>
            </w:tcBorders>
            <w:shd w:val="clear" w:color="000000" w:fill="FFFFFF"/>
            <w:noWrap/>
            <w:vAlign w:val="bottom"/>
            <w:hideMark/>
          </w:tcPr>
          <w:p w:rsidR="002E2A54" w:rsidRPr="000F3BF8" w:rsidRDefault="002E2A54" w:rsidP="00923BEE">
            <w:pPr>
              <w:rPr>
                <w:rFonts w:ascii="Arial Narrow" w:hAnsi="Arial Narrow" w:cs="Arial"/>
              </w:rPr>
            </w:pPr>
            <w:r w:rsidRPr="000F3BF8">
              <w:rPr>
                <w:rFonts w:ascii="Arial Narrow" w:hAnsi="Arial Narrow" w:cs="Arial"/>
              </w:rPr>
              <w:t>NATRYSKI</w:t>
            </w:r>
          </w:p>
        </w:tc>
        <w:tc>
          <w:tcPr>
            <w:tcW w:w="2648"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0,15</w:t>
            </w:r>
          </w:p>
        </w:tc>
        <w:tc>
          <w:tcPr>
            <w:tcW w:w="902"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4</w:t>
            </w:r>
          </w:p>
        </w:tc>
        <w:tc>
          <w:tcPr>
            <w:tcW w:w="2469" w:type="dxa"/>
            <w:tcBorders>
              <w:top w:val="nil"/>
              <w:left w:val="nil"/>
              <w:bottom w:val="single" w:sz="4"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0,60</w:t>
            </w:r>
          </w:p>
        </w:tc>
      </w:tr>
      <w:tr w:rsidR="002E2A54" w:rsidRPr="000F3BF8" w:rsidTr="00923BEE">
        <w:trPr>
          <w:trHeight w:val="285"/>
        </w:trPr>
        <w:tc>
          <w:tcPr>
            <w:tcW w:w="2360" w:type="dxa"/>
            <w:tcBorders>
              <w:top w:val="nil"/>
              <w:left w:val="single" w:sz="8" w:space="0" w:color="auto"/>
              <w:bottom w:val="single" w:sz="4" w:space="0" w:color="auto"/>
              <w:right w:val="single" w:sz="4" w:space="0" w:color="auto"/>
            </w:tcBorders>
            <w:shd w:val="clear" w:color="000000" w:fill="FFFFFF"/>
            <w:noWrap/>
            <w:vAlign w:val="bottom"/>
            <w:hideMark/>
          </w:tcPr>
          <w:p w:rsidR="002E2A54" w:rsidRPr="000F3BF8" w:rsidRDefault="002E2A54" w:rsidP="00923BEE">
            <w:pPr>
              <w:rPr>
                <w:rFonts w:ascii="Arial Narrow" w:hAnsi="Arial Narrow" w:cs="Arial"/>
              </w:rPr>
            </w:pPr>
            <w:r w:rsidRPr="000F3BF8">
              <w:rPr>
                <w:rFonts w:ascii="Arial Narrow" w:hAnsi="Arial Narrow" w:cs="Arial"/>
              </w:rPr>
              <w:t>ZLEWY</w:t>
            </w:r>
          </w:p>
        </w:tc>
        <w:tc>
          <w:tcPr>
            <w:tcW w:w="2648"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0,07</w:t>
            </w:r>
          </w:p>
        </w:tc>
        <w:tc>
          <w:tcPr>
            <w:tcW w:w="902"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5</w:t>
            </w:r>
          </w:p>
        </w:tc>
        <w:tc>
          <w:tcPr>
            <w:tcW w:w="2469" w:type="dxa"/>
            <w:tcBorders>
              <w:top w:val="nil"/>
              <w:left w:val="nil"/>
              <w:bottom w:val="single" w:sz="4"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0,35</w:t>
            </w:r>
          </w:p>
        </w:tc>
      </w:tr>
      <w:tr w:rsidR="002E2A54" w:rsidRPr="000F3BF8" w:rsidTr="00923BEE">
        <w:trPr>
          <w:trHeight w:val="315"/>
        </w:trPr>
        <w:tc>
          <w:tcPr>
            <w:tcW w:w="2360" w:type="dxa"/>
            <w:tcBorders>
              <w:top w:val="nil"/>
              <w:left w:val="single" w:sz="8" w:space="0" w:color="auto"/>
              <w:bottom w:val="single" w:sz="8"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SUMA:</w:t>
            </w:r>
          </w:p>
        </w:tc>
        <w:tc>
          <w:tcPr>
            <w:tcW w:w="2648" w:type="dxa"/>
            <w:tcBorders>
              <w:top w:val="nil"/>
              <w:left w:val="nil"/>
              <w:bottom w:val="single" w:sz="8"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p>
        </w:tc>
        <w:tc>
          <w:tcPr>
            <w:tcW w:w="902" w:type="dxa"/>
            <w:tcBorders>
              <w:top w:val="nil"/>
              <w:left w:val="nil"/>
              <w:bottom w:val="single" w:sz="8"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p>
        </w:tc>
        <w:tc>
          <w:tcPr>
            <w:tcW w:w="2469" w:type="dxa"/>
            <w:tcBorders>
              <w:top w:val="nil"/>
              <w:left w:val="nil"/>
              <w:bottom w:val="single" w:sz="8"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proofErr w:type="spellStart"/>
            <w:r w:rsidRPr="000F3BF8">
              <w:rPr>
                <w:rFonts w:ascii="Arial Narrow" w:hAnsi="Arial Narrow" w:cs="Arial"/>
              </w:rPr>
              <w:t>q</w:t>
            </w:r>
            <w:r w:rsidRPr="000F3BF8">
              <w:rPr>
                <w:rFonts w:ascii="Arial Narrow" w:hAnsi="Arial Narrow" w:cs="Arial"/>
                <w:vertAlign w:val="subscript"/>
              </w:rPr>
              <w:t>n</w:t>
            </w:r>
            <w:proofErr w:type="spellEnd"/>
            <w:r w:rsidRPr="000F3BF8">
              <w:rPr>
                <w:rFonts w:ascii="Arial Narrow" w:hAnsi="Arial Narrow" w:cs="Arial"/>
              </w:rPr>
              <w:t xml:space="preserve"> = 6,34</w:t>
            </w:r>
          </w:p>
        </w:tc>
      </w:tr>
    </w:tbl>
    <w:p w:rsidR="002E2A54" w:rsidRPr="000F3BF8" w:rsidRDefault="002E2A54" w:rsidP="002E2A54">
      <w:pPr>
        <w:rPr>
          <w:rFonts w:ascii="Arial Narrow" w:hAnsi="Arial Narrow" w:cs="Arial"/>
        </w:rPr>
      </w:pPr>
    </w:p>
    <w:p w:rsidR="002E2A54" w:rsidRPr="000F3BF8" w:rsidRDefault="002E2A54" w:rsidP="002E2A54">
      <w:pPr>
        <w:rPr>
          <w:rFonts w:ascii="Arial Narrow" w:hAnsi="Arial Narrow" w:cs="Arial"/>
        </w:rPr>
      </w:pPr>
      <w:r w:rsidRPr="000F3BF8">
        <w:rPr>
          <w:rFonts w:ascii="Arial Narrow" w:hAnsi="Arial Narrow" w:cs="Arial"/>
        </w:rPr>
        <w:t>Przepływ obliczeniowy zgodnie z PN–92/B-01706 wynosi:</w:t>
      </w:r>
    </w:p>
    <w:p w:rsidR="002E2A54" w:rsidRPr="000F3BF8" w:rsidRDefault="002E2A54" w:rsidP="002E2A54">
      <w:pPr>
        <w:rPr>
          <w:rFonts w:ascii="Arial Narrow" w:hAnsi="Arial Narrow" w:cs="Arial"/>
        </w:rPr>
      </w:pPr>
      <w:r w:rsidRPr="000F3BF8">
        <w:rPr>
          <w:rFonts w:ascii="Arial Narrow" w:hAnsi="Arial Narrow" w:cs="Arial"/>
        </w:rPr>
        <w:t>q =0,698(</w:t>
      </w:r>
      <w:proofErr w:type="spellStart"/>
      <w:r w:rsidRPr="000F3BF8">
        <w:rPr>
          <w:rFonts w:ascii="Arial Narrow" w:hAnsi="Arial Narrow" w:cs="Arial"/>
        </w:rPr>
        <w:t>∑qn</w:t>
      </w:r>
      <w:proofErr w:type="spellEnd"/>
      <w:r w:rsidRPr="000F3BF8">
        <w:rPr>
          <w:rFonts w:ascii="Arial Narrow" w:hAnsi="Arial Narrow" w:cs="Arial"/>
        </w:rPr>
        <w:t>)</w:t>
      </w:r>
      <w:r w:rsidRPr="000F3BF8">
        <w:rPr>
          <w:rFonts w:ascii="Arial Narrow" w:hAnsi="Arial Narrow" w:cs="Arial"/>
          <w:vertAlign w:val="superscript"/>
        </w:rPr>
        <w:t>0,5</w:t>
      </w:r>
      <w:r w:rsidRPr="000F3BF8">
        <w:rPr>
          <w:rFonts w:ascii="Arial Narrow" w:hAnsi="Arial Narrow" w:cs="Arial"/>
        </w:rPr>
        <w:t xml:space="preserve"> - 0,12 = 1,65 l/s</w:t>
      </w:r>
    </w:p>
    <w:p w:rsidR="00BE4816" w:rsidRPr="000F3BF8" w:rsidRDefault="00BE4816" w:rsidP="00A329D0">
      <w:pPr>
        <w:rPr>
          <w:rFonts w:ascii="Arial Narrow" w:hAnsi="Arial Narrow"/>
        </w:rPr>
      </w:pPr>
    </w:p>
    <w:p w:rsidR="00BE4816" w:rsidRPr="000F3BF8" w:rsidRDefault="001B511F" w:rsidP="00EA1514">
      <w:pPr>
        <w:pStyle w:val="Nagwek2"/>
      </w:pPr>
      <w:bookmarkStart w:id="389" w:name="_Toc40281031"/>
      <w:r w:rsidRPr="000F3BF8">
        <w:t>INSTALACJA ZASILAJĄCA SPŁUCZKI WC I PISUARY</w:t>
      </w:r>
      <w:bookmarkEnd w:id="389"/>
    </w:p>
    <w:p w:rsidR="002E2A54"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Źródłem</w:t>
      </w:r>
      <w:r>
        <w:rPr>
          <w:rFonts w:ascii="Arial Narrow" w:hAnsi="Arial Narrow"/>
          <w:sz w:val="24"/>
        </w:rPr>
        <w:t xml:space="preserve"> zasilania</w:t>
      </w:r>
      <w:r w:rsidRPr="000F3BF8">
        <w:rPr>
          <w:rFonts w:ascii="Arial Narrow" w:hAnsi="Arial Narrow"/>
          <w:sz w:val="24"/>
        </w:rPr>
        <w:t xml:space="preserve"> instalacji będzie zbiornik retencyjny, zbierający wody opadowe z dachu projektowanego budynku. Na wypadek zużycia zmagazynowanych wód opadowych</w:t>
      </w:r>
      <w:r>
        <w:rPr>
          <w:rFonts w:ascii="Arial Narrow" w:hAnsi="Arial Narrow"/>
          <w:sz w:val="24"/>
        </w:rPr>
        <w:t>,</w:t>
      </w:r>
      <w:r w:rsidRPr="000F3BF8">
        <w:rPr>
          <w:rFonts w:ascii="Arial Narrow" w:hAnsi="Arial Narrow"/>
          <w:sz w:val="24"/>
        </w:rPr>
        <w:t xml:space="preserve"> do </w:t>
      </w:r>
      <w:r>
        <w:rPr>
          <w:rFonts w:ascii="Arial Narrow" w:hAnsi="Arial Narrow"/>
          <w:sz w:val="24"/>
        </w:rPr>
        <w:t>instalacji z zachowaniem przerwy powietrznej</w:t>
      </w:r>
      <w:r w:rsidRPr="000F3BF8">
        <w:rPr>
          <w:rFonts w:ascii="Arial Narrow" w:hAnsi="Arial Narrow"/>
          <w:sz w:val="24"/>
        </w:rPr>
        <w:t xml:space="preserve"> przewiduje się doprowadzenie wody z wewnętrznej instalacji wodociągowej budynku. Instalacja będzie zasilana przez układ pompowy zlokalizowany </w:t>
      </w:r>
      <w:r>
        <w:rPr>
          <w:rFonts w:ascii="Arial Narrow" w:hAnsi="Arial Narrow"/>
          <w:sz w:val="24"/>
        </w:rPr>
        <w:t xml:space="preserve">w zbiorniku na zewnątrz budynku oraz </w:t>
      </w:r>
      <w:r w:rsidRPr="000F3BF8">
        <w:rPr>
          <w:rFonts w:ascii="Arial Narrow" w:hAnsi="Arial Narrow"/>
          <w:sz w:val="24"/>
        </w:rPr>
        <w:t xml:space="preserve"> </w:t>
      </w:r>
      <w:r>
        <w:rPr>
          <w:rFonts w:ascii="Arial Narrow" w:hAnsi="Arial Narrow"/>
          <w:sz w:val="24"/>
        </w:rPr>
        <w:t>w pomieszczeniu technicznym.</w:t>
      </w:r>
    </w:p>
    <w:p w:rsidR="002E2A54"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W pomieszczeniu technicznym przewiduje się uzdatnienie/dezynfekcję pompowanej wody.</w:t>
      </w:r>
    </w:p>
    <w:p w:rsidR="002E2A54" w:rsidRDefault="002E2A54" w:rsidP="002E2A54">
      <w:pPr>
        <w:pStyle w:val="Tekstpodstawowy"/>
        <w:spacing w:line="276" w:lineRule="auto"/>
        <w:ind w:right="-2"/>
        <w:jc w:val="both"/>
        <w:rPr>
          <w:rFonts w:ascii="Arial Narrow" w:hAnsi="Arial Narrow"/>
          <w:sz w:val="24"/>
        </w:rPr>
      </w:pPr>
      <w:r>
        <w:rPr>
          <w:rFonts w:ascii="Arial Narrow" w:hAnsi="Arial Narrow"/>
          <w:sz w:val="24"/>
        </w:rPr>
        <w:t>Szczegółowy dobór urządzeń na etapie projektu wykonawczego.</w:t>
      </w: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Instalację należy ułożyć w przestrzeni stropu podwieszonego parteru i rozprowadzić do poszczególnych odbiorników. Przed grupami odbiorników na instalacji projektuje się zawory odcinające. Na wejściu instalacji z zbiornika do pomieszczenia technicznego w budynku projektuje się wodomierz skrzydełkowy np. JS DN25 Q</w:t>
      </w:r>
      <w:r w:rsidRPr="000F3BF8">
        <w:rPr>
          <w:rFonts w:ascii="Arial Narrow" w:hAnsi="Arial Narrow"/>
          <w:sz w:val="24"/>
          <w:vertAlign w:val="subscript"/>
        </w:rPr>
        <w:t>3</w:t>
      </w:r>
      <w:r w:rsidRPr="000F3BF8">
        <w:rPr>
          <w:rFonts w:ascii="Arial Narrow" w:hAnsi="Arial Narrow"/>
          <w:sz w:val="24"/>
        </w:rPr>
        <w:t>=6 m</w:t>
      </w:r>
      <w:r w:rsidRPr="000F3BF8">
        <w:rPr>
          <w:rFonts w:ascii="Arial Narrow" w:hAnsi="Arial Narrow"/>
          <w:sz w:val="24"/>
          <w:vertAlign w:val="superscript"/>
        </w:rPr>
        <w:t>3</w:t>
      </w:r>
      <w:r w:rsidRPr="000F3BF8">
        <w:rPr>
          <w:rFonts w:ascii="Arial Narrow" w:hAnsi="Arial Narrow"/>
          <w:sz w:val="24"/>
        </w:rPr>
        <w:t>/h.</w:t>
      </w:r>
    </w:p>
    <w:p w:rsidR="00BE4816" w:rsidRPr="000F3BF8" w:rsidRDefault="00BE4816" w:rsidP="00A329D0">
      <w:pPr>
        <w:rPr>
          <w:rFonts w:ascii="Arial Narrow" w:hAnsi="Arial Narrow"/>
        </w:rPr>
      </w:pPr>
    </w:p>
    <w:p w:rsidR="004C2791" w:rsidRPr="000F3BF8" w:rsidRDefault="00FC2E08" w:rsidP="00EA1514">
      <w:pPr>
        <w:pStyle w:val="Nagwek2"/>
      </w:pPr>
      <w:bookmarkStart w:id="390" w:name="_Toc529082478"/>
      <w:bookmarkStart w:id="391" w:name="_Toc529083563"/>
      <w:bookmarkStart w:id="392" w:name="_Toc529083655"/>
      <w:bookmarkStart w:id="393" w:name="_Toc529083745"/>
      <w:bookmarkStart w:id="394" w:name="_Toc529084149"/>
      <w:bookmarkStart w:id="395" w:name="_Toc529084269"/>
      <w:bookmarkStart w:id="396" w:name="_Toc529084373"/>
      <w:bookmarkStart w:id="397" w:name="_Toc105567679"/>
      <w:bookmarkStart w:id="398" w:name="_Toc105568627"/>
      <w:bookmarkStart w:id="399" w:name="_Toc105690345"/>
      <w:bookmarkStart w:id="400" w:name="_Toc105759545"/>
      <w:bookmarkStart w:id="401" w:name="_Toc105760112"/>
      <w:bookmarkStart w:id="402" w:name="_Toc105818670"/>
      <w:bookmarkStart w:id="403" w:name="_Toc105820063"/>
      <w:bookmarkStart w:id="404" w:name="_Toc158787572"/>
      <w:bookmarkStart w:id="405" w:name="_Toc158788423"/>
      <w:bookmarkStart w:id="406" w:name="_Toc195086474"/>
      <w:bookmarkStart w:id="407" w:name="_Toc195086548"/>
      <w:bookmarkStart w:id="408" w:name="_Toc195086577"/>
      <w:bookmarkStart w:id="409" w:name="_Toc195086745"/>
      <w:bookmarkStart w:id="410" w:name="_Toc322085175"/>
      <w:bookmarkStart w:id="411" w:name="_Toc322414452"/>
      <w:bookmarkStart w:id="412" w:name="_Toc322414487"/>
      <w:bookmarkStart w:id="413" w:name="_Toc322417553"/>
      <w:bookmarkStart w:id="414" w:name="_Toc338168839"/>
      <w:bookmarkStart w:id="415" w:name="_Toc338168935"/>
      <w:bookmarkStart w:id="416" w:name="_Toc338169031"/>
      <w:bookmarkStart w:id="417" w:name="_Toc338860007"/>
      <w:bookmarkStart w:id="418" w:name="_Toc338860105"/>
      <w:bookmarkStart w:id="419" w:name="_Toc338860133"/>
      <w:bookmarkStart w:id="420" w:name="_Toc40281032"/>
      <w:r w:rsidRPr="000F3BF8">
        <w:t>KANALIZACJA SANITARNA</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Ścieki sanitarne z projektowanego budynku będą odprowadzane grawitacyjnie przez projektowane przyłącze kanalizacji sanitarnej do istniejącej sieci kanalizacji sanitarnej w ulicy Rekreacyjnej wg wydanych warunków technicznych przez Gminne Przedsiębiorstwo Komunalne „EKO-BABICE”.</w:t>
      </w:r>
    </w:p>
    <w:p w:rsidR="002E2A54" w:rsidRDefault="002E2A54" w:rsidP="002E2A54">
      <w:pPr>
        <w:pStyle w:val="Tekstpodstawowy"/>
        <w:spacing w:line="276" w:lineRule="auto"/>
        <w:ind w:right="-2"/>
        <w:jc w:val="both"/>
        <w:rPr>
          <w:rFonts w:ascii="Arial Narrow" w:hAnsi="Arial Narrow"/>
          <w:sz w:val="24"/>
        </w:rPr>
      </w:pP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 xml:space="preserve">Kanalizacja sanitarna odprowadza ścieki z pomieszczeń socjalno-bytowych i technicznych. Prowadzenie poziomów instalacji kanalizacji sanitarnej projektuje się pod podłogą pomieszczeń na parterze budynków. </w:t>
      </w:r>
      <w:r w:rsidRPr="000F3BF8">
        <w:rPr>
          <w:rFonts w:ascii="Arial Narrow" w:hAnsi="Arial Narrow"/>
          <w:sz w:val="24"/>
        </w:rPr>
        <w:lastRenderedPageBreak/>
        <w:t>Poziomy ułożone w ziemi należy wykonać z rur zgrzewanych HDPE. Piony oraz poziomy projektuje się jako rury kanalizacyjne z PP.</w:t>
      </w:r>
    </w:p>
    <w:p w:rsidR="002E2A54" w:rsidRDefault="002E2A54" w:rsidP="002E2A54">
      <w:pPr>
        <w:pStyle w:val="Tekstpodstawowy"/>
        <w:spacing w:line="276" w:lineRule="auto"/>
        <w:ind w:right="-2"/>
        <w:jc w:val="both"/>
        <w:rPr>
          <w:rFonts w:ascii="Arial Narrow" w:hAnsi="Arial Narrow"/>
          <w:sz w:val="24"/>
        </w:rPr>
      </w:pP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Podejścia kanalizacyjne od przyborów  do pionów należy wykonać w bruzdach ściennych, przestrzeni montażowej ścian gipsowo kartonowych,  na kondygnacji niższej w obudowie lub przestrzeni stropu podwieszonego.</w:t>
      </w: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Rury kanalizacyjne prowadzone po wierzchu należy obudować.</w:t>
      </w:r>
    </w:p>
    <w:p w:rsidR="002E2A54" w:rsidRDefault="002E2A54" w:rsidP="002E2A54">
      <w:pPr>
        <w:pStyle w:val="Tekstpodstawowy"/>
        <w:spacing w:line="276" w:lineRule="auto"/>
        <w:ind w:right="-2"/>
        <w:jc w:val="both"/>
        <w:rPr>
          <w:rFonts w:ascii="Arial Narrow" w:hAnsi="Arial Narrow"/>
          <w:sz w:val="24"/>
        </w:rPr>
      </w:pP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Jako odpływy podłogowe projektuje się wpusty podłogowe przystosowane do posadzek z wykładziną PVC.</w:t>
      </w: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 xml:space="preserve">Piony kanalizacyjne wyposażone będą w odpowietrzenia wyprowadzone nad dach, a gdzie nie jest to możliwe w zawory napowietrzające. U podstawy pionów oraz na poziomach odprowadzających, projektuje się szczelne rewizje. </w:t>
      </w:r>
    </w:p>
    <w:p w:rsidR="002E2A54" w:rsidRDefault="002E2A54" w:rsidP="002E2A54">
      <w:pPr>
        <w:pStyle w:val="Tekstpodstawowy"/>
        <w:spacing w:line="276" w:lineRule="auto"/>
        <w:ind w:right="-2"/>
        <w:jc w:val="both"/>
        <w:rPr>
          <w:rFonts w:ascii="Arial Narrow" w:hAnsi="Arial Narrow"/>
          <w:sz w:val="24"/>
        </w:rPr>
      </w:pPr>
    </w:p>
    <w:p w:rsidR="002E2A54" w:rsidRPr="000F3BF8"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 xml:space="preserve">W pomieszczeniu technicznym na poddaszu projektowanego budynku, projektuje się odwodnienia liniowe odprowadzające ścieki z tych pomieszczeń. Odpływy z nich należy wykonać z rur kanalizacyjnych PP i podłączyć do projektowanej instalacji kanalizacji sanitarnej. Podłączenia należy </w:t>
      </w:r>
      <w:proofErr w:type="spellStart"/>
      <w:r w:rsidRPr="000F3BF8">
        <w:rPr>
          <w:rFonts w:ascii="Arial Narrow" w:hAnsi="Arial Narrow"/>
          <w:sz w:val="24"/>
        </w:rPr>
        <w:t>zasyfonować</w:t>
      </w:r>
      <w:proofErr w:type="spellEnd"/>
      <w:r w:rsidRPr="000F3BF8">
        <w:rPr>
          <w:rFonts w:ascii="Arial Narrow" w:hAnsi="Arial Narrow"/>
          <w:sz w:val="24"/>
        </w:rPr>
        <w:t xml:space="preserve">. </w:t>
      </w:r>
    </w:p>
    <w:p w:rsidR="002E2A54" w:rsidRPr="000F3BF8" w:rsidRDefault="002E2A54" w:rsidP="002E2A54">
      <w:pPr>
        <w:rPr>
          <w:rFonts w:ascii="Arial Narrow" w:hAnsi="Arial Narrow"/>
        </w:rPr>
      </w:pPr>
    </w:p>
    <w:p w:rsidR="002E2A54" w:rsidRPr="000F3BF8" w:rsidRDefault="002E2A54" w:rsidP="002E2A54">
      <w:pPr>
        <w:rPr>
          <w:rFonts w:ascii="Arial Narrow" w:hAnsi="Arial Narrow"/>
        </w:rPr>
      </w:pPr>
      <w:r w:rsidRPr="000F3BF8">
        <w:rPr>
          <w:rFonts w:ascii="Arial Narrow" w:hAnsi="Arial Narrow"/>
        </w:rPr>
        <w:t>Ilość ścieków bytowo-gospodarczych stanowi 100% zapotrzebowania na wodę na cele bytowe.</w:t>
      </w:r>
    </w:p>
    <w:p w:rsidR="002E2A54" w:rsidRPr="000F3BF8" w:rsidRDefault="002E2A54" w:rsidP="002E2A54">
      <w:pPr>
        <w:rPr>
          <w:rFonts w:ascii="Arial Narrow" w:hAnsi="Arial Narrow"/>
        </w:rPr>
      </w:pPr>
    </w:p>
    <w:p w:rsidR="002E2A54" w:rsidRPr="000F3BF8" w:rsidRDefault="002E2A54" w:rsidP="002E2A54">
      <w:pPr>
        <w:rPr>
          <w:rFonts w:ascii="Arial Narrow" w:hAnsi="Arial Narrow" w:cs="Arial"/>
        </w:rPr>
      </w:pPr>
      <w:r w:rsidRPr="000F3BF8">
        <w:rPr>
          <w:rFonts w:ascii="Arial Narrow" w:hAnsi="Arial Narrow" w:cs="Arial"/>
        </w:rPr>
        <w:t>Przepływ obliczeniowy ścieków bytowo - gospodarczych</w:t>
      </w:r>
    </w:p>
    <w:tbl>
      <w:tblPr>
        <w:tblW w:w="8890" w:type="dxa"/>
        <w:tblInd w:w="55" w:type="dxa"/>
        <w:tblCellMar>
          <w:left w:w="70" w:type="dxa"/>
          <w:right w:w="70" w:type="dxa"/>
        </w:tblCellMar>
        <w:tblLook w:val="04A0"/>
      </w:tblPr>
      <w:tblGrid>
        <w:gridCol w:w="2360"/>
        <w:gridCol w:w="2648"/>
        <w:gridCol w:w="902"/>
        <w:gridCol w:w="2980"/>
      </w:tblGrid>
      <w:tr w:rsidR="002E2A54" w:rsidRPr="000F3BF8" w:rsidTr="00923BEE">
        <w:trPr>
          <w:trHeight w:val="870"/>
        </w:trPr>
        <w:tc>
          <w:tcPr>
            <w:tcW w:w="236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2E2A54" w:rsidRPr="000F3BF8" w:rsidRDefault="002E2A54" w:rsidP="00923BEE">
            <w:pPr>
              <w:rPr>
                <w:rFonts w:ascii="Arial Narrow" w:hAnsi="Arial Narrow"/>
                <w:b/>
                <w:bCs w:val="0"/>
              </w:rPr>
            </w:pPr>
            <w:r w:rsidRPr="000F3BF8">
              <w:rPr>
                <w:rFonts w:ascii="Arial Narrow" w:hAnsi="Arial Narrow" w:cs="Arial"/>
              </w:rPr>
              <w:t>Przybory</w:t>
            </w:r>
          </w:p>
        </w:tc>
        <w:tc>
          <w:tcPr>
            <w:tcW w:w="2648" w:type="dxa"/>
            <w:tcBorders>
              <w:top w:val="single" w:sz="8" w:space="0" w:color="auto"/>
              <w:left w:val="nil"/>
              <w:bottom w:val="single" w:sz="4" w:space="0" w:color="auto"/>
              <w:right w:val="single" w:sz="4" w:space="0" w:color="auto"/>
            </w:tcBorders>
            <w:shd w:val="clear" w:color="auto" w:fill="auto"/>
            <w:vAlign w:val="center"/>
            <w:hideMark/>
          </w:tcPr>
          <w:p w:rsidR="002E2A54" w:rsidRPr="000F3BF8" w:rsidRDefault="002E2A54" w:rsidP="00923BEE">
            <w:pPr>
              <w:rPr>
                <w:rFonts w:ascii="Arial Narrow" w:hAnsi="Arial Narrow"/>
                <w:b/>
                <w:bCs w:val="0"/>
              </w:rPr>
            </w:pPr>
            <w:r w:rsidRPr="000F3BF8">
              <w:rPr>
                <w:rFonts w:ascii="Arial Narrow" w:hAnsi="Arial Narrow" w:cs="Arial"/>
              </w:rPr>
              <w:t>Odpływ jednostkowy DU</w:t>
            </w:r>
          </w:p>
        </w:tc>
        <w:tc>
          <w:tcPr>
            <w:tcW w:w="902" w:type="dxa"/>
            <w:tcBorders>
              <w:top w:val="single" w:sz="8" w:space="0" w:color="auto"/>
              <w:left w:val="nil"/>
              <w:bottom w:val="single" w:sz="4" w:space="0" w:color="auto"/>
              <w:right w:val="single" w:sz="4" w:space="0" w:color="auto"/>
            </w:tcBorders>
            <w:shd w:val="clear" w:color="auto" w:fill="auto"/>
            <w:vAlign w:val="center"/>
            <w:hideMark/>
          </w:tcPr>
          <w:p w:rsidR="002E2A54" w:rsidRPr="000F3BF8" w:rsidRDefault="002E2A54" w:rsidP="00923BEE">
            <w:pPr>
              <w:rPr>
                <w:rFonts w:ascii="Arial Narrow" w:hAnsi="Arial Narrow"/>
                <w:b/>
                <w:bCs w:val="0"/>
              </w:rPr>
            </w:pPr>
            <w:r w:rsidRPr="000F3BF8">
              <w:rPr>
                <w:rFonts w:ascii="Arial Narrow" w:hAnsi="Arial Narrow" w:cs="Arial"/>
              </w:rPr>
              <w:t>Ilość</w:t>
            </w:r>
          </w:p>
        </w:tc>
        <w:tc>
          <w:tcPr>
            <w:tcW w:w="2980" w:type="dxa"/>
            <w:tcBorders>
              <w:top w:val="single" w:sz="8" w:space="0" w:color="auto"/>
              <w:left w:val="nil"/>
              <w:bottom w:val="single" w:sz="4" w:space="0" w:color="auto"/>
              <w:right w:val="single" w:sz="8" w:space="0" w:color="auto"/>
            </w:tcBorders>
            <w:shd w:val="clear" w:color="auto" w:fill="auto"/>
            <w:vAlign w:val="center"/>
            <w:hideMark/>
          </w:tcPr>
          <w:p w:rsidR="002E2A54" w:rsidRPr="000F3BF8" w:rsidRDefault="002E2A54" w:rsidP="00923BEE">
            <w:pPr>
              <w:rPr>
                <w:rFonts w:ascii="Arial Narrow" w:hAnsi="Arial Narrow"/>
                <w:b/>
                <w:bCs w:val="0"/>
              </w:rPr>
            </w:pPr>
            <w:r w:rsidRPr="000F3BF8">
              <w:rPr>
                <w:rFonts w:ascii="Arial Narrow" w:hAnsi="Arial Narrow" w:cs="Arial"/>
              </w:rPr>
              <w:t>Suma odpływów jednostkowych</w:t>
            </w:r>
          </w:p>
        </w:tc>
      </w:tr>
      <w:tr w:rsidR="002E2A54" w:rsidRPr="000F3BF8" w:rsidTr="00923BEE">
        <w:trPr>
          <w:trHeight w:val="285"/>
        </w:trPr>
        <w:tc>
          <w:tcPr>
            <w:tcW w:w="2360" w:type="dxa"/>
            <w:tcBorders>
              <w:top w:val="nil"/>
              <w:left w:val="single" w:sz="8" w:space="0" w:color="auto"/>
              <w:bottom w:val="single" w:sz="4" w:space="0" w:color="auto"/>
              <w:right w:val="single" w:sz="4" w:space="0" w:color="auto"/>
            </w:tcBorders>
            <w:shd w:val="clear" w:color="000000" w:fill="FFFFFF"/>
            <w:noWrap/>
            <w:vAlign w:val="bottom"/>
            <w:hideMark/>
          </w:tcPr>
          <w:p w:rsidR="002E2A54" w:rsidRPr="000F3BF8" w:rsidRDefault="002E2A54" w:rsidP="00923BEE">
            <w:pPr>
              <w:rPr>
                <w:rFonts w:ascii="Arial Narrow" w:hAnsi="Arial Narrow" w:cs="Arial"/>
              </w:rPr>
            </w:pPr>
            <w:r w:rsidRPr="000F3BF8">
              <w:rPr>
                <w:rFonts w:ascii="Arial Narrow" w:hAnsi="Arial Narrow" w:cs="Arial"/>
              </w:rPr>
              <w:t>UMYWALKI</w:t>
            </w:r>
          </w:p>
        </w:tc>
        <w:tc>
          <w:tcPr>
            <w:tcW w:w="2648"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0,5</w:t>
            </w:r>
          </w:p>
        </w:tc>
        <w:tc>
          <w:tcPr>
            <w:tcW w:w="902"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77</w:t>
            </w:r>
          </w:p>
        </w:tc>
        <w:tc>
          <w:tcPr>
            <w:tcW w:w="2980" w:type="dxa"/>
            <w:tcBorders>
              <w:top w:val="nil"/>
              <w:left w:val="nil"/>
              <w:bottom w:val="single" w:sz="4"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38,5</w:t>
            </w:r>
          </w:p>
        </w:tc>
      </w:tr>
      <w:tr w:rsidR="002E2A54" w:rsidRPr="000F3BF8" w:rsidTr="00923BEE">
        <w:trPr>
          <w:trHeight w:val="285"/>
        </w:trPr>
        <w:tc>
          <w:tcPr>
            <w:tcW w:w="2360" w:type="dxa"/>
            <w:tcBorders>
              <w:top w:val="nil"/>
              <w:left w:val="single" w:sz="8" w:space="0" w:color="auto"/>
              <w:bottom w:val="single" w:sz="4" w:space="0" w:color="auto"/>
              <w:right w:val="single" w:sz="4" w:space="0" w:color="auto"/>
            </w:tcBorders>
            <w:shd w:val="clear" w:color="000000" w:fill="FFFFFF"/>
            <w:noWrap/>
            <w:vAlign w:val="bottom"/>
            <w:hideMark/>
          </w:tcPr>
          <w:p w:rsidR="002E2A54" w:rsidRPr="000F3BF8" w:rsidRDefault="002E2A54" w:rsidP="00923BEE">
            <w:pPr>
              <w:rPr>
                <w:rFonts w:ascii="Arial Narrow" w:hAnsi="Arial Narrow" w:cs="Arial"/>
              </w:rPr>
            </w:pPr>
            <w:r w:rsidRPr="000F3BF8">
              <w:rPr>
                <w:rFonts w:ascii="Arial Narrow" w:hAnsi="Arial Narrow" w:cs="Arial"/>
              </w:rPr>
              <w:t>WC</w:t>
            </w:r>
          </w:p>
        </w:tc>
        <w:tc>
          <w:tcPr>
            <w:tcW w:w="2648"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2,0</w:t>
            </w:r>
          </w:p>
        </w:tc>
        <w:tc>
          <w:tcPr>
            <w:tcW w:w="902"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45</w:t>
            </w:r>
          </w:p>
        </w:tc>
        <w:tc>
          <w:tcPr>
            <w:tcW w:w="2980" w:type="dxa"/>
            <w:tcBorders>
              <w:top w:val="nil"/>
              <w:left w:val="nil"/>
              <w:bottom w:val="single" w:sz="4"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90,0</w:t>
            </w:r>
          </w:p>
        </w:tc>
      </w:tr>
      <w:tr w:rsidR="002E2A54" w:rsidRPr="000F3BF8" w:rsidTr="00923BEE">
        <w:trPr>
          <w:trHeight w:val="285"/>
        </w:trPr>
        <w:tc>
          <w:tcPr>
            <w:tcW w:w="2360" w:type="dxa"/>
            <w:tcBorders>
              <w:top w:val="nil"/>
              <w:left w:val="single" w:sz="8" w:space="0" w:color="auto"/>
              <w:bottom w:val="single" w:sz="4" w:space="0" w:color="auto"/>
              <w:right w:val="single" w:sz="4" w:space="0" w:color="auto"/>
            </w:tcBorders>
            <w:shd w:val="clear" w:color="000000" w:fill="FFFFFF"/>
            <w:noWrap/>
            <w:vAlign w:val="bottom"/>
            <w:hideMark/>
          </w:tcPr>
          <w:p w:rsidR="002E2A54" w:rsidRPr="000F3BF8" w:rsidRDefault="002E2A54" w:rsidP="00923BEE">
            <w:pPr>
              <w:rPr>
                <w:rFonts w:ascii="Arial Narrow" w:hAnsi="Arial Narrow" w:cs="Arial"/>
              </w:rPr>
            </w:pPr>
            <w:r w:rsidRPr="000F3BF8">
              <w:rPr>
                <w:rFonts w:ascii="Arial Narrow" w:hAnsi="Arial Narrow" w:cs="Arial"/>
              </w:rPr>
              <w:t>NATRYSKI</w:t>
            </w:r>
          </w:p>
        </w:tc>
        <w:tc>
          <w:tcPr>
            <w:tcW w:w="2648"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0,8</w:t>
            </w:r>
          </w:p>
        </w:tc>
        <w:tc>
          <w:tcPr>
            <w:tcW w:w="902"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4</w:t>
            </w:r>
          </w:p>
        </w:tc>
        <w:tc>
          <w:tcPr>
            <w:tcW w:w="2980" w:type="dxa"/>
            <w:tcBorders>
              <w:top w:val="nil"/>
              <w:left w:val="nil"/>
              <w:bottom w:val="single" w:sz="4"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3,20</w:t>
            </w:r>
          </w:p>
        </w:tc>
      </w:tr>
      <w:tr w:rsidR="002E2A54" w:rsidRPr="000F3BF8" w:rsidTr="00923BEE">
        <w:trPr>
          <w:trHeight w:val="285"/>
        </w:trPr>
        <w:tc>
          <w:tcPr>
            <w:tcW w:w="2360" w:type="dxa"/>
            <w:tcBorders>
              <w:top w:val="nil"/>
              <w:left w:val="single" w:sz="8" w:space="0" w:color="auto"/>
              <w:bottom w:val="single" w:sz="4" w:space="0" w:color="auto"/>
              <w:right w:val="single" w:sz="4" w:space="0" w:color="auto"/>
            </w:tcBorders>
            <w:shd w:val="clear" w:color="000000" w:fill="FFFFFF"/>
            <w:noWrap/>
            <w:vAlign w:val="bottom"/>
            <w:hideMark/>
          </w:tcPr>
          <w:p w:rsidR="002E2A54" w:rsidRPr="000F3BF8" w:rsidRDefault="002E2A54" w:rsidP="00923BEE">
            <w:pPr>
              <w:rPr>
                <w:rFonts w:ascii="Arial Narrow" w:hAnsi="Arial Narrow" w:cs="Arial"/>
              </w:rPr>
            </w:pPr>
            <w:r w:rsidRPr="000F3BF8">
              <w:rPr>
                <w:rFonts w:ascii="Arial Narrow" w:hAnsi="Arial Narrow" w:cs="Arial"/>
              </w:rPr>
              <w:t>PISUARY</w:t>
            </w:r>
          </w:p>
        </w:tc>
        <w:tc>
          <w:tcPr>
            <w:tcW w:w="2648"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0,5</w:t>
            </w:r>
          </w:p>
        </w:tc>
        <w:tc>
          <w:tcPr>
            <w:tcW w:w="902"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14</w:t>
            </w:r>
          </w:p>
        </w:tc>
        <w:tc>
          <w:tcPr>
            <w:tcW w:w="2980" w:type="dxa"/>
            <w:tcBorders>
              <w:top w:val="nil"/>
              <w:left w:val="nil"/>
              <w:bottom w:val="single" w:sz="4"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7,0</w:t>
            </w:r>
          </w:p>
        </w:tc>
      </w:tr>
      <w:tr w:rsidR="002E2A54" w:rsidRPr="000F3BF8" w:rsidTr="00923BEE">
        <w:trPr>
          <w:trHeight w:val="285"/>
        </w:trPr>
        <w:tc>
          <w:tcPr>
            <w:tcW w:w="2360" w:type="dxa"/>
            <w:tcBorders>
              <w:top w:val="nil"/>
              <w:left w:val="single" w:sz="8" w:space="0" w:color="auto"/>
              <w:bottom w:val="single" w:sz="4" w:space="0" w:color="auto"/>
              <w:right w:val="single" w:sz="4" w:space="0" w:color="auto"/>
            </w:tcBorders>
            <w:shd w:val="clear" w:color="000000" w:fill="FFFFFF"/>
            <w:noWrap/>
            <w:vAlign w:val="bottom"/>
            <w:hideMark/>
          </w:tcPr>
          <w:p w:rsidR="002E2A54" w:rsidRPr="000F3BF8" w:rsidRDefault="002E2A54" w:rsidP="00923BEE">
            <w:pPr>
              <w:rPr>
                <w:rFonts w:ascii="Arial Narrow" w:hAnsi="Arial Narrow" w:cs="Arial"/>
              </w:rPr>
            </w:pPr>
            <w:r w:rsidRPr="000F3BF8">
              <w:rPr>
                <w:rFonts w:ascii="Arial Narrow" w:hAnsi="Arial Narrow" w:cs="Arial"/>
              </w:rPr>
              <w:t>ZLEWY</w:t>
            </w:r>
          </w:p>
        </w:tc>
        <w:tc>
          <w:tcPr>
            <w:tcW w:w="2648"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0,8</w:t>
            </w:r>
          </w:p>
        </w:tc>
        <w:tc>
          <w:tcPr>
            <w:tcW w:w="902" w:type="dxa"/>
            <w:tcBorders>
              <w:top w:val="nil"/>
              <w:left w:val="nil"/>
              <w:bottom w:val="single" w:sz="4"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5</w:t>
            </w:r>
          </w:p>
        </w:tc>
        <w:tc>
          <w:tcPr>
            <w:tcW w:w="2980" w:type="dxa"/>
            <w:tcBorders>
              <w:top w:val="nil"/>
              <w:left w:val="nil"/>
              <w:bottom w:val="single" w:sz="4"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r w:rsidRPr="000F3BF8">
              <w:rPr>
                <w:rFonts w:ascii="Arial Narrow" w:hAnsi="Arial Narrow" w:cs="Arial"/>
              </w:rPr>
              <w:t>4,0</w:t>
            </w:r>
          </w:p>
        </w:tc>
      </w:tr>
      <w:tr w:rsidR="002E2A54" w:rsidRPr="000F3BF8" w:rsidTr="00923BEE">
        <w:trPr>
          <w:trHeight w:val="315"/>
        </w:trPr>
        <w:tc>
          <w:tcPr>
            <w:tcW w:w="2360" w:type="dxa"/>
            <w:tcBorders>
              <w:top w:val="nil"/>
              <w:left w:val="single" w:sz="8" w:space="0" w:color="auto"/>
              <w:bottom w:val="single" w:sz="8"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b/>
                <w:bCs w:val="0"/>
              </w:rPr>
            </w:pPr>
            <w:r w:rsidRPr="000F3BF8">
              <w:rPr>
                <w:rFonts w:ascii="Arial Narrow" w:hAnsi="Arial Narrow"/>
                <w:b/>
              </w:rPr>
              <w:t>SUMA:</w:t>
            </w:r>
          </w:p>
        </w:tc>
        <w:tc>
          <w:tcPr>
            <w:tcW w:w="2648" w:type="dxa"/>
            <w:tcBorders>
              <w:top w:val="nil"/>
              <w:left w:val="nil"/>
              <w:bottom w:val="single" w:sz="8"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p>
        </w:tc>
        <w:tc>
          <w:tcPr>
            <w:tcW w:w="902" w:type="dxa"/>
            <w:tcBorders>
              <w:top w:val="nil"/>
              <w:left w:val="nil"/>
              <w:bottom w:val="single" w:sz="8" w:space="0" w:color="auto"/>
              <w:right w:val="single" w:sz="4" w:space="0" w:color="auto"/>
            </w:tcBorders>
            <w:shd w:val="clear" w:color="auto" w:fill="auto"/>
            <w:noWrap/>
            <w:vAlign w:val="bottom"/>
            <w:hideMark/>
          </w:tcPr>
          <w:p w:rsidR="002E2A54" w:rsidRPr="000F3BF8" w:rsidRDefault="002E2A54" w:rsidP="00923BEE">
            <w:pPr>
              <w:rPr>
                <w:rFonts w:ascii="Arial Narrow" w:hAnsi="Arial Narrow" w:cs="Arial"/>
              </w:rPr>
            </w:pPr>
          </w:p>
        </w:tc>
        <w:tc>
          <w:tcPr>
            <w:tcW w:w="2980" w:type="dxa"/>
            <w:tcBorders>
              <w:top w:val="nil"/>
              <w:left w:val="nil"/>
              <w:bottom w:val="single" w:sz="8" w:space="0" w:color="auto"/>
              <w:right w:val="single" w:sz="8" w:space="0" w:color="auto"/>
            </w:tcBorders>
            <w:shd w:val="clear" w:color="auto" w:fill="auto"/>
            <w:noWrap/>
            <w:vAlign w:val="bottom"/>
            <w:hideMark/>
          </w:tcPr>
          <w:p w:rsidR="002E2A54" w:rsidRPr="000F3BF8" w:rsidRDefault="002E2A54" w:rsidP="00923BEE">
            <w:pPr>
              <w:rPr>
                <w:rFonts w:ascii="Arial Narrow" w:hAnsi="Arial Narrow" w:cs="Arial"/>
              </w:rPr>
            </w:pPr>
            <w:proofErr w:type="spellStart"/>
            <w:r w:rsidRPr="000F3BF8">
              <w:rPr>
                <w:rFonts w:ascii="Arial Narrow" w:hAnsi="Arial Narrow" w:cs="Arial"/>
              </w:rPr>
              <w:t>∑DU</w:t>
            </w:r>
            <w:proofErr w:type="spellEnd"/>
            <w:r w:rsidRPr="000F3BF8">
              <w:rPr>
                <w:rFonts w:ascii="Arial Narrow" w:hAnsi="Arial Narrow" w:cs="Arial"/>
              </w:rPr>
              <w:t xml:space="preserve"> = 142,7</w:t>
            </w:r>
          </w:p>
        </w:tc>
      </w:tr>
    </w:tbl>
    <w:p w:rsidR="002E2A54" w:rsidRPr="000F3BF8" w:rsidRDefault="002E2A54" w:rsidP="002E2A54">
      <w:pPr>
        <w:jc w:val="both"/>
        <w:rPr>
          <w:rFonts w:ascii="Arial Narrow" w:hAnsi="Arial Narrow"/>
          <w:lang w:val="en-US"/>
        </w:rPr>
      </w:pPr>
    </w:p>
    <w:p w:rsidR="002E2A54" w:rsidRPr="000F3BF8" w:rsidRDefault="002E2A54" w:rsidP="002E2A54">
      <w:pPr>
        <w:rPr>
          <w:rFonts w:ascii="Arial Narrow" w:hAnsi="Arial Narrow" w:cs="Arial"/>
        </w:rPr>
      </w:pPr>
      <w:proofErr w:type="spellStart"/>
      <w:r w:rsidRPr="000F3BF8">
        <w:rPr>
          <w:rFonts w:ascii="Arial Narrow" w:hAnsi="Arial Narrow" w:cs="Arial"/>
        </w:rPr>
        <w:t>Qww</w:t>
      </w:r>
      <w:proofErr w:type="spellEnd"/>
      <w:r w:rsidRPr="000F3BF8">
        <w:rPr>
          <w:rFonts w:ascii="Arial Narrow" w:hAnsi="Arial Narrow" w:cs="Arial"/>
        </w:rPr>
        <w:t xml:space="preserve"> = K · </w:t>
      </w:r>
      <w:proofErr w:type="spellStart"/>
      <w:r w:rsidRPr="000F3BF8">
        <w:rPr>
          <w:rFonts w:ascii="Arial Narrow" w:hAnsi="Arial Narrow" w:cs="Arial"/>
        </w:rPr>
        <w:t>√∑DU</w:t>
      </w:r>
      <w:proofErr w:type="spellEnd"/>
      <w:r w:rsidRPr="000F3BF8">
        <w:rPr>
          <w:rFonts w:ascii="Arial Narrow" w:hAnsi="Arial Narrow" w:cs="Arial"/>
        </w:rPr>
        <w:t xml:space="preserve"> = 0,7 · √142,7 = 8,4 l/s</w:t>
      </w:r>
    </w:p>
    <w:p w:rsidR="00742E06" w:rsidRPr="000F3BF8" w:rsidRDefault="00742E06" w:rsidP="00A329D0">
      <w:pPr>
        <w:rPr>
          <w:rFonts w:ascii="Arial Narrow" w:hAnsi="Arial Narrow"/>
        </w:rPr>
      </w:pPr>
    </w:p>
    <w:p w:rsidR="004C2791" w:rsidRPr="000F3BF8" w:rsidRDefault="001B511F" w:rsidP="00EA1514">
      <w:pPr>
        <w:pStyle w:val="Nagwek2"/>
      </w:pPr>
      <w:bookmarkStart w:id="421" w:name="_Toc529082479"/>
      <w:bookmarkStart w:id="422" w:name="_Toc529083564"/>
      <w:bookmarkStart w:id="423" w:name="_Toc529083656"/>
      <w:bookmarkStart w:id="424" w:name="_Toc529083746"/>
      <w:bookmarkStart w:id="425" w:name="_Toc529084150"/>
      <w:bookmarkStart w:id="426" w:name="_Toc529084270"/>
      <w:bookmarkStart w:id="427" w:name="_Toc529084374"/>
      <w:bookmarkStart w:id="428" w:name="_Toc105567680"/>
      <w:bookmarkStart w:id="429" w:name="_Toc105568628"/>
      <w:bookmarkStart w:id="430" w:name="_Toc105690346"/>
      <w:bookmarkStart w:id="431" w:name="_Toc105759546"/>
      <w:bookmarkStart w:id="432" w:name="_Toc105760113"/>
      <w:bookmarkStart w:id="433" w:name="_Toc105818671"/>
      <w:bookmarkStart w:id="434" w:name="_Toc105820064"/>
      <w:bookmarkStart w:id="435" w:name="_Toc158787573"/>
      <w:bookmarkStart w:id="436" w:name="_Toc158788424"/>
      <w:bookmarkStart w:id="437" w:name="_Toc195086476"/>
      <w:bookmarkStart w:id="438" w:name="_Toc195086550"/>
      <w:bookmarkStart w:id="439" w:name="_Toc195086579"/>
      <w:bookmarkStart w:id="440" w:name="_Toc195086747"/>
      <w:bookmarkStart w:id="441" w:name="_Toc322085177"/>
      <w:bookmarkStart w:id="442" w:name="_Toc322414454"/>
      <w:bookmarkStart w:id="443" w:name="_Toc322414489"/>
      <w:bookmarkStart w:id="444" w:name="_Toc322417555"/>
      <w:bookmarkStart w:id="445" w:name="_Toc338168841"/>
      <w:bookmarkStart w:id="446" w:name="_Toc338168937"/>
      <w:bookmarkStart w:id="447" w:name="_Toc338169033"/>
      <w:bookmarkStart w:id="448" w:name="_Toc338860009"/>
      <w:bookmarkStart w:id="449" w:name="_Toc338860107"/>
      <w:bookmarkStart w:id="450" w:name="_Toc338860135"/>
      <w:bookmarkStart w:id="451" w:name="_Toc40281033"/>
      <w:r w:rsidRPr="000F3BF8">
        <w:t>KANALIZACJA DESZCZOWA</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rsidR="002E2A54" w:rsidRDefault="002E2A54" w:rsidP="002E2A54">
      <w:pPr>
        <w:pStyle w:val="Tekstpodstawowy"/>
        <w:spacing w:line="276" w:lineRule="auto"/>
        <w:ind w:right="-2"/>
        <w:jc w:val="both"/>
        <w:rPr>
          <w:rFonts w:ascii="Arial Narrow" w:hAnsi="Arial Narrow"/>
          <w:sz w:val="24"/>
        </w:rPr>
      </w:pPr>
      <w:r w:rsidRPr="000F3BF8">
        <w:rPr>
          <w:rFonts w:ascii="Arial Narrow" w:hAnsi="Arial Narrow"/>
          <w:sz w:val="24"/>
        </w:rPr>
        <w:t xml:space="preserve">Ścieki z dachów projektowanego budynku będą odprowadzane grawitacyjnie systemem rynien i rur spustowych prowadzonych po elewacji budynku do wewnętrznej sieci kanalizacji deszczowej. Rynny i rury spustowe wg projektu architektury. Wody opadowe z dachu zostaną odprowadzone do zbiornika, który będzie źródłem zasilania instalacji spłukującej </w:t>
      </w:r>
      <w:proofErr w:type="spellStart"/>
      <w:r w:rsidRPr="000F3BF8">
        <w:rPr>
          <w:rFonts w:ascii="Arial Narrow" w:hAnsi="Arial Narrow"/>
          <w:sz w:val="24"/>
        </w:rPr>
        <w:t>wc</w:t>
      </w:r>
      <w:proofErr w:type="spellEnd"/>
      <w:r w:rsidRPr="000F3BF8">
        <w:rPr>
          <w:rFonts w:ascii="Arial Narrow" w:hAnsi="Arial Narrow"/>
          <w:sz w:val="24"/>
        </w:rPr>
        <w:t xml:space="preserve"> i pisuary.</w:t>
      </w:r>
      <w:r>
        <w:rPr>
          <w:rFonts w:ascii="Arial Narrow" w:hAnsi="Arial Narrow"/>
          <w:sz w:val="24"/>
        </w:rPr>
        <w:t xml:space="preserve"> </w:t>
      </w:r>
    </w:p>
    <w:p w:rsidR="00742E06" w:rsidRDefault="002E2A54" w:rsidP="00144AB8">
      <w:pPr>
        <w:pStyle w:val="Tekstpodstawowy"/>
        <w:spacing w:line="276" w:lineRule="auto"/>
        <w:ind w:right="-2"/>
        <w:jc w:val="both"/>
        <w:rPr>
          <w:rFonts w:ascii="Arial Narrow" w:hAnsi="Arial Narrow"/>
          <w:sz w:val="24"/>
        </w:rPr>
      </w:pPr>
      <w:r>
        <w:rPr>
          <w:rFonts w:ascii="Arial Narrow" w:hAnsi="Arial Narrow"/>
          <w:sz w:val="24"/>
        </w:rPr>
        <w:t>Wody deszczowe z wewnętrznego patia zostaną przejęte przez odwodnienia liniowe uzbrojone w osadniki i odprowadzone do wewnętrznej sieci kanalizacji deszczowej.</w:t>
      </w:r>
    </w:p>
    <w:p w:rsidR="00144AB8" w:rsidRPr="00144AB8" w:rsidRDefault="00144AB8" w:rsidP="00144AB8">
      <w:pPr>
        <w:pStyle w:val="Tekstpodstawowy"/>
        <w:spacing w:line="276" w:lineRule="auto"/>
        <w:ind w:right="-2"/>
        <w:jc w:val="both"/>
        <w:rPr>
          <w:rFonts w:ascii="Arial Narrow" w:hAnsi="Arial Narrow"/>
          <w:sz w:val="24"/>
        </w:rPr>
      </w:pPr>
    </w:p>
    <w:p w:rsidR="00505276" w:rsidRPr="000F3BF8" w:rsidRDefault="001B511F" w:rsidP="00EA1514">
      <w:pPr>
        <w:pStyle w:val="Nagwek2"/>
      </w:pPr>
      <w:bookmarkStart w:id="452" w:name="_Toc528646905"/>
      <w:bookmarkStart w:id="453" w:name="_Toc529002213"/>
      <w:bookmarkStart w:id="454" w:name="_Toc529002247"/>
      <w:bookmarkStart w:id="455" w:name="_Toc529082471"/>
      <w:bookmarkStart w:id="456" w:name="_Toc529083557"/>
      <w:bookmarkStart w:id="457" w:name="_Toc529083649"/>
      <w:bookmarkStart w:id="458" w:name="_Toc529083739"/>
      <w:bookmarkStart w:id="459" w:name="_Toc529084136"/>
      <w:bookmarkStart w:id="460" w:name="_Toc529084256"/>
      <w:bookmarkStart w:id="461" w:name="_Toc529084360"/>
      <w:bookmarkStart w:id="462" w:name="_Toc105567666"/>
      <w:bookmarkStart w:id="463" w:name="_Toc105568614"/>
      <w:bookmarkStart w:id="464" w:name="_Toc105690335"/>
      <w:bookmarkStart w:id="465" w:name="_Toc105759535"/>
      <w:bookmarkStart w:id="466" w:name="_Toc105760102"/>
      <w:bookmarkStart w:id="467" w:name="_Toc105818660"/>
      <w:bookmarkStart w:id="468" w:name="_Toc105820053"/>
      <w:bookmarkStart w:id="469" w:name="_Toc158787563"/>
      <w:bookmarkStart w:id="470" w:name="_Toc158788414"/>
      <w:bookmarkStart w:id="471" w:name="_Toc195086469"/>
      <w:bookmarkStart w:id="472" w:name="_Toc195086543"/>
      <w:bookmarkStart w:id="473" w:name="_Toc195086572"/>
      <w:bookmarkStart w:id="474" w:name="_Toc195086737"/>
      <w:bookmarkStart w:id="475" w:name="_Toc322085167"/>
      <w:bookmarkStart w:id="476" w:name="_Toc322414444"/>
      <w:bookmarkStart w:id="477" w:name="_Toc322414479"/>
      <w:bookmarkStart w:id="478" w:name="_Toc322417545"/>
      <w:bookmarkStart w:id="479" w:name="_Toc338168831"/>
      <w:bookmarkStart w:id="480" w:name="_Toc338168927"/>
      <w:bookmarkStart w:id="481" w:name="_Toc338169023"/>
      <w:bookmarkStart w:id="482" w:name="_Toc338859999"/>
      <w:bookmarkStart w:id="483" w:name="_Toc338860097"/>
      <w:bookmarkStart w:id="484" w:name="_Toc338860125"/>
      <w:bookmarkStart w:id="485" w:name="_Toc40281034"/>
      <w:bookmarkStart w:id="486" w:name="_Toc528646911"/>
      <w:bookmarkStart w:id="487" w:name="_Toc529002216"/>
      <w:bookmarkStart w:id="488" w:name="_Toc529002250"/>
      <w:bookmarkStart w:id="489" w:name="_Toc529082474"/>
      <w:bookmarkStart w:id="490" w:name="_Toc529083560"/>
      <w:bookmarkStart w:id="491" w:name="_Toc529083652"/>
      <w:bookmarkStart w:id="492" w:name="_Toc529083742"/>
      <w:bookmarkStart w:id="493" w:name="_Toc529084139"/>
      <w:bookmarkStart w:id="494" w:name="_Toc529084259"/>
      <w:bookmarkStart w:id="495" w:name="_Toc529084363"/>
      <w:r w:rsidRPr="000F3BF8">
        <w:t>INSTALACJA CENTRALNEGO OGRZEWANIA</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rsidR="00E513F0" w:rsidRPr="000F3BF8" w:rsidRDefault="00E513F0" w:rsidP="00E513F0">
      <w:pPr>
        <w:pStyle w:val="Nagwek5"/>
        <w:numPr>
          <w:ilvl w:val="2"/>
          <w:numId w:val="1"/>
        </w:numPr>
        <w:tabs>
          <w:tab w:val="clear" w:pos="1531"/>
          <w:tab w:val="num" w:pos="709"/>
        </w:tabs>
        <w:rPr>
          <w:rFonts w:ascii="Arial Narrow" w:hAnsi="Arial Narrow"/>
          <w:b/>
          <w:sz w:val="24"/>
        </w:rPr>
      </w:pPr>
      <w:bookmarkStart w:id="496" w:name="_Toc528646906"/>
      <w:bookmarkStart w:id="497" w:name="_Toc529002214"/>
      <w:bookmarkStart w:id="498" w:name="_Toc529002248"/>
      <w:bookmarkStart w:id="499" w:name="_Toc529082472"/>
      <w:bookmarkStart w:id="500" w:name="_Toc529083558"/>
      <w:bookmarkStart w:id="501" w:name="_Toc529083650"/>
      <w:bookmarkStart w:id="502" w:name="_Toc529083740"/>
      <w:bookmarkStart w:id="503" w:name="_Toc529084137"/>
      <w:bookmarkStart w:id="504" w:name="_Toc529084257"/>
      <w:bookmarkStart w:id="505" w:name="_Toc529084361"/>
      <w:bookmarkStart w:id="506" w:name="_Toc105567667"/>
      <w:bookmarkStart w:id="507" w:name="_Toc105568615"/>
      <w:bookmarkStart w:id="508" w:name="_Toc105690336"/>
      <w:bookmarkStart w:id="509" w:name="_Toc105759536"/>
      <w:bookmarkStart w:id="510" w:name="_Toc105760103"/>
      <w:bookmarkStart w:id="511" w:name="_Toc105818661"/>
      <w:bookmarkStart w:id="512" w:name="_Toc105820054"/>
      <w:bookmarkStart w:id="513" w:name="_Toc158787564"/>
      <w:bookmarkStart w:id="514" w:name="_Toc158788415"/>
      <w:bookmarkStart w:id="515" w:name="_Toc195086470"/>
      <w:bookmarkStart w:id="516" w:name="_Toc195086544"/>
      <w:bookmarkStart w:id="517" w:name="_Toc195086573"/>
      <w:bookmarkStart w:id="518" w:name="_Toc195086738"/>
      <w:bookmarkStart w:id="519" w:name="_Toc322085168"/>
      <w:bookmarkStart w:id="520" w:name="_Toc322414445"/>
      <w:bookmarkStart w:id="521" w:name="_Toc322414480"/>
      <w:bookmarkStart w:id="522" w:name="_Toc322417546"/>
      <w:bookmarkStart w:id="523" w:name="_Toc338168832"/>
      <w:bookmarkStart w:id="524" w:name="_Toc338168928"/>
      <w:bookmarkStart w:id="525" w:name="_Toc338169024"/>
      <w:bookmarkStart w:id="526" w:name="_Toc338860000"/>
      <w:bookmarkStart w:id="527" w:name="_Toc338860098"/>
      <w:bookmarkStart w:id="528" w:name="_Toc338860126"/>
      <w:bookmarkStart w:id="529" w:name="_Toc338860209"/>
      <w:bookmarkStart w:id="530" w:name="_Toc40281035"/>
      <w:r w:rsidRPr="000F3BF8">
        <w:rPr>
          <w:rFonts w:ascii="Arial Narrow" w:hAnsi="Arial Narrow"/>
          <w:b/>
          <w:sz w:val="24"/>
        </w:rPr>
        <w:t>Opis instalacji</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r w:rsidRPr="000F3BF8">
        <w:rPr>
          <w:rFonts w:ascii="Arial Narrow" w:hAnsi="Arial Narrow"/>
          <w:b/>
          <w:sz w:val="24"/>
        </w:rPr>
        <w:t xml:space="preserve"> </w:t>
      </w:r>
    </w:p>
    <w:p w:rsidR="00E513F0" w:rsidRPr="000F3BF8" w:rsidRDefault="00E513F0" w:rsidP="00E513F0">
      <w:pPr>
        <w:pStyle w:val="Tekstpodstawowy"/>
        <w:spacing w:line="276" w:lineRule="auto"/>
        <w:ind w:right="-2"/>
        <w:jc w:val="both"/>
        <w:rPr>
          <w:rFonts w:ascii="Arial Narrow" w:hAnsi="Arial Narrow"/>
          <w:sz w:val="24"/>
        </w:rPr>
      </w:pPr>
      <w:r w:rsidRPr="000F3BF8">
        <w:rPr>
          <w:rFonts w:ascii="Arial Narrow" w:hAnsi="Arial Narrow"/>
          <w:sz w:val="24"/>
        </w:rPr>
        <w:t xml:space="preserve">W </w:t>
      </w:r>
      <w:r w:rsidR="004573F8" w:rsidRPr="000F3BF8">
        <w:rPr>
          <w:rFonts w:ascii="Arial Narrow" w:hAnsi="Arial Narrow"/>
          <w:sz w:val="24"/>
        </w:rPr>
        <w:t>projektowanym budynku przewidziano</w:t>
      </w:r>
      <w:r w:rsidRPr="000F3BF8">
        <w:rPr>
          <w:rFonts w:ascii="Arial Narrow" w:hAnsi="Arial Narrow"/>
          <w:sz w:val="24"/>
        </w:rPr>
        <w:t xml:space="preserve"> ogrzewanie wodne, pompowe, dwururowe z rozdziałem górnym o parametrach </w:t>
      </w:r>
      <w:r w:rsidRPr="000F3BF8">
        <w:rPr>
          <w:rFonts w:ascii="Arial Narrow" w:hAnsi="Arial Narrow"/>
          <w:b/>
          <w:sz w:val="24"/>
        </w:rPr>
        <w:t>70/50ºC</w:t>
      </w:r>
      <w:r w:rsidRPr="000F3BF8">
        <w:rPr>
          <w:rFonts w:ascii="Arial Narrow" w:hAnsi="Arial Narrow"/>
          <w:sz w:val="24"/>
        </w:rPr>
        <w:t>.</w:t>
      </w:r>
    </w:p>
    <w:p w:rsidR="00E513F0" w:rsidRPr="000F3BF8" w:rsidRDefault="00E513F0" w:rsidP="00E513F0">
      <w:pPr>
        <w:pStyle w:val="Tekstpodstawowy"/>
        <w:spacing w:line="276" w:lineRule="auto"/>
        <w:ind w:right="-2"/>
        <w:jc w:val="both"/>
        <w:rPr>
          <w:rFonts w:ascii="Arial Narrow" w:hAnsi="Arial Narrow"/>
          <w:sz w:val="24"/>
        </w:rPr>
      </w:pPr>
      <w:r w:rsidRPr="000F3BF8">
        <w:rPr>
          <w:rFonts w:ascii="Arial Narrow" w:hAnsi="Arial Narrow"/>
          <w:sz w:val="24"/>
        </w:rPr>
        <w:lastRenderedPageBreak/>
        <w:t xml:space="preserve">Źródłem ciepła będą dwa kondensacyjne kotły gazowe umieszczone w kotłowni </w:t>
      </w:r>
      <w:proofErr w:type="spellStart"/>
      <w:r w:rsidRPr="000F3BF8">
        <w:rPr>
          <w:rFonts w:ascii="Arial Narrow" w:hAnsi="Arial Narrow"/>
          <w:sz w:val="24"/>
        </w:rPr>
        <w:t>(po</w:t>
      </w:r>
      <w:proofErr w:type="spellEnd"/>
      <w:r w:rsidRPr="000F3BF8">
        <w:rPr>
          <w:rFonts w:ascii="Arial Narrow" w:hAnsi="Arial Narrow"/>
          <w:sz w:val="24"/>
        </w:rPr>
        <w:t>m. nr 2.1a</w:t>
      </w:r>
      <w:r w:rsidR="004573F8" w:rsidRPr="000F3BF8">
        <w:rPr>
          <w:rFonts w:ascii="Arial Narrow" w:hAnsi="Arial Narrow"/>
          <w:sz w:val="24"/>
        </w:rPr>
        <w:t>) zlokalizowanej na poddaszu, w istniejącej części szkoły.</w:t>
      </w:r>
    </w:p>
    <w:p w:rsidR="004573F8" w:rsidRDefault="004573F8" w:rsidP="00E513F0">
      <w:pPr>
        <w:pStyle w:val="Tekstpodstawowy"/>
        <w:spacing w:line="276" w:lineRule="auto"/>
        <w:ind w:right="-2"/>
        <w:jc w:val="both"/>
        <w:rPr>
          <w:rFonts w:ascii="Arial Narrow" w:hAnsi="Arial Narrow"/>
          <w:sz w:val="24"/>
        </w:rPr>
      </w:pPr>
      <w:r w:rsidRPr="000F3BF8">
        <w:rPr>
          <w:rFonts w:ascii="Arial Narrow" w:hAnsi="Arial Narrow"/>
          <w:sz w:val="24"/>
        </w:rPr>
        <w:t xml:space="preserve">W nowym budynku znajdować się będzie podrozdzielnia </w:t>
      </w:r>
      <w:proofErr w:type="spellStart"/>
      <w:r w:rsidRPr="000F3BF8">
        <w:rPr>
          <w:rFonts w:ascii="Arial Narrow" w:hAnsi="Arial Narrow"/>
          <w:sz w:val="24"/>
        </w:rPr>
        <w:t>c.o</w:t>
      </w:r>
      <w:proofErr w:type="spellEnd"/>
      <w:r w:rsidRPr="000F3BF8">
        <w:rPr>
          <w:rFonts w:ascii="Arial Narrow" w:hAnsi="Arial Narrow"/>
          <w:sz w:val="24"/>
        </w:rPr>
        <w:t>.</w:t>
      </w:r>
      <w:r w:rsidR="003D0895" w:rsidRPr="000F3BF8">
        <w:rPr>
          <w:rFonts w:ascii="Arial Narrow" w:hAnsi="Arial Narrow"/>
          <w:sz w:val="24"/>
        </w:rPr>
        <w:t xml:space="preserve">, </w:t>
      </w:r>
      <w:proofErr w:type="spellStart"/>
      <w:r w:rsidRPr="000F3BF8">
        <w:rPr>
          <w:rFonts w:ascii="Arial Narrow" w:hAnsi="Arial Narrow"/>
          <w:sz w:val="24"/>
        </w:rPr>
        <w:t>ct</w:t>
      </w:r>
      <w:proofErr w:type="spellEnd"/>
      <w:r w:rsidRPr="000F3BF8">
        <w:rPr>
          <w:rFonts w:ascii="Arial Narrow" w:hAnsi="Arial Narrow"/>
          <w:sz w:val="24"/>
        </w:rPr>
        <w:t xml:space="preserve">, </w:t>
      </w:r>
      <w:r w:rsidR="003D0895" w:rsidRPr="000F3BF8">
        <w:rPr>
          <w:rFonts w:ascii="Arial Narrow" w:hAnsi="Arial Narrow"/>
          <w:sz w:val="24"/>
        </w:rPr>
        <w:t xml:space="preserve">i wymiennik ciepłej wody użytkowej </w:t>
      </w:r>
      <w:r w:rsidRPr="000F3BF8">
        <w:rPr>
          <w:rFonts w:ascii="Arial Narrow" w:hAnsi="Arial Narrow"/>
          <w:sz w:val="24"/>
        </w:rPr>
        <w:t>zasilan</w:t>
      </w:r>
      <w:r w:rsidR="003D0895" w:rsidRPr="000F3BF8">
        <w:rPr>
          <w:rFonts w:ascii="Arial Narrow" w:hAnsi="Arial Narrow"/>
          <w:sz w:val="24"/>
        </w:rPr>
        <w:t>e</w:t>
      </w:r>
      <w:r w:rsidRPr="000F3BF8">
        <w:rPr>
          <w:rFonts w:ascii="Arial Narrow" w:hAnsi="Arial Narrow"/>
          <w:sz w:val="24"/>
        </w:rPr>
        <w:t xml:space="preserve"> przewodami tranzytowymi z istniejącej kotłowni.</w:t>
      </w:r>
    </w:p>
    <w:p w:rsidR="00E513F0" w:rsidRPr="000F3BF8" w:rsidRDefault="00E513F0" w:rsidP="00E513F0">
      <w:pPr>
        <w:pStyle w:val="Nagwek5"/>
        <w:numPr>
          <w:ilvl w:val="2"/>
          <w:numId w:val="1"/>
        </w:numPr>
        <w:tabs>
          <w:tab w:val="clear" w:pos="1531"/>
          <w:tab w:val="num" w:pos="709"/>
        </w:tabs>
        <w:rPr>
          <w:rFonts w:ascii="Arial Narrow" w:hAnsi="Arial Narrow"/>
          <w:b/>
          <w:sz w:val="24"/>
        </w:rPr>
      </w:pPr>
      <w:bookmarkStart w:id="531" w:name="_Toc40281036"/>
      <w:r w:rsidRPr="000F3BF8">
        <w:rPr>
          <w:rFonts w:ascii="Arial Narrow" w:hAnsi="Arial Narrow"/>
          <w:b/>
          <w:sz w:val="24"/>
        </w:rPr>
        <w:t>Wykonanie instalacji</w:t>
      </w:r>
      <w:bookmarkEnd w:id="531"/>
    </w:p>
    <w:p w:rsidR="00E513F0" w:rsidRPr="000F3BF8" w:rsidRDefault="00E513F0" w:rsidP="00E513F0">
      <w:pPr>
        <w:spacing w:line="276" w:lineRule="auto"/>
        <w:jc w:val="both"/>
        <w:rPr>
          <w:rFonts w:ascii="Arial Narrow" w:hAnsi="Arial Narrow"/>
          <w:lang w:eastAsia="pl-PL"/>
        </w:rPr>
      </w:pPr>
      <w:r w:rsidRPr="000F3BF8">
        <w:rPr>
          <w:rFonts w:ascii="Arial Narrow" w:hAnsi="Arial Narrow"/>
          <w:lang w:eastAsia="pl-PL"/>
        </w:rPr>
        <w:t>Piony i przewody rozdzielcze będą wykonane z rur stalowych bez szwu, walcowanych na gorąco ogólnego zastosowania wg PN/H-74219.</w:t>
      </w:r>
    </w:p>
    <w:p w:rsidR="00E513F0" w:rsidRPr="000F3BF8" w:rsidRDefault="00E513F0" w:rsidP="00E513F0">
      <w:pPr>
        <w:spacing w:line="276" w:lineRule="auto"/>
        <w:jc w:val="both"/>
        <w:rPr>
          <w:rFonts w:ascii="Arial Narrow" w:hAnsi="Arial Narrow"/>
        </w:rPr>
      </w:pPr>
      <w:r w:rsidRPr="000F3BF8">
        <w:rPr>
          <w:rFonts w:ascii="Arial Narrow" w:hAnsi="Arial Narrow"/>
        </w:rPr>
        <w:t>Przewody rozdzielcze ułożone będą pod stropem ze spadkiem w kierunku rozdzielaczy.</w:t>
      </w:r>
    </w:p>
    <w:p w:rsidR="00E513F0" w:rsidRPr="000F3BF8" w:rsidRDefault="00E513F0" w:rsidP="00E513F0">
      <w:pPr>
        <w:spacing w:line="276" w:lineRule="auto"/>
        <w:rPr>
          <w:rFonts w:ascii="Arial Narrow" w:hAnsi="Arial Narrow"/>
        </w:rPr>
      </w:pPr>
      <w:r w:rsidRPr="000F3BF8">
        <w:rPr>
          <w:rFonts w:ascii="Arial Narrow" w:hAnsi="Arial Narrow"/>
        </w:rPr>
        <w:t xml:space="preserve">Wydłużenia termiczne przewodów kompensowane będą przez naturalne załamania trasy, lub poprzez zastosowanie kompensatorów mieszkowych. </w:t>
      </w:r>
    </w:p>
    <w:p w:rsidR="00E513F0" w:rsidRPr="000F3BF8" w:rsidRDefault="00E513F0" w:rsidP="00E513F0">
      <w:pPr>
        <w:spacing w:line="276" w:lineRule="auto"/>
        <w:jc w:val="both"/>
        <w:rPr>
          <w:rFonts w:ascii="Arial Narrow" w:hAnsi="Arial Narrow"/>
        </w:rPr>
      </w:pPr>
      <w:r w:rsidRPr="000F3BF8">
        <w:rPr>
          <w:rFonts w:ascii="Arial Narrow" w:hAnsi="Arial Narrow"/>
        </w:rPr>
        <w:t xml:space="preserve">Piony prowadzone będą w </w:t>
      </w:r>
      <w:proofErr w:type="spellStart"/>
      <w:r w:rsidRPr="000F3BF8">
        <w:rPr>
          <w:rFonts w:ascii="Arial Narrow" w:hAnsi="Arial Narrow"/>
        </w:rPr>
        <w:t>szachtach</w:t>
      </w:r>
      <w:proofErr w:type="spellEnd"/>
      <w:r w:rsidRPr="000F3BF8">
        <w:rPr>
          <w:rFonts w:ascii="Arial Narrow" w:hAnsi="Arial Narrow"/>
        </w:rPr>
        <w:t xml:space="preserve"> instalacyjnych.</w:t>
      </w:r>
    </w:p>
    <w:p w:rsidR="00E513F0" w:rsidRPr="000F3BF8" w:rsidRDefault="00E513F0" w:rsidP="00E513F0">
      <w:pPr>
        <w:spacing w:line="276" w:lineRule="auto"/>
        <w:jc w:val="both"/>
        <w:rPr>
          <w:rFonts w:ascii="Arial Narrow" w:hAnsi="Arial Narrow"/>
        </w:rPr>
      </w:pPr>
      <w:r w:rsidRPr="000F3BF8">
        <w:rPr>
          <w:rFonts w:ascii="Arial Narrow" w:hAnsi="Arial Narrow"/>
        </w:rPr>
        <w:t xml:space="preserve">Przewody przy przejściach przez stropy i ściany należy prowadzić w tulejach ochronnych. </w:t>
      </w:r>
    </w:p>
    <w:p w:rsidR="00E513F0" w:rsidRPr="000F3BF8" w:rsidRDefault="00E513F0" w:rsidP="00E513F0">
      <w:pPr>
        <w:spacing w:line="276" w:lineRule="auto"/>
        <w:jc w:val="both"/>
        <w:rPr>
          <w:rFonts w:ascii="Arial Narrow" w:hAnsi="Arial Narrow"/>
        </w:rPr>
      </w:pPr>
      <w:r w:rsidRPr="000F3BF8">
        <w:rPr>
          <w:rFonts w:ascii="Arial Narrow" w:hAnsi="Arial Narrow"/>
        </w:rPr>
        <w:t>Przewody będą mocowane do ścian lub stropów przy pomocy uchwytów lub zawieszeń wg BN-76/8860-01/01 lub BN-76/8860-01/03.</w:t>
      </w:r>
    </w:p>
    <w:p w:rsidR="00E513F0" w:rsidRPr="000F3BF8" w:rsidRDefault="00E513F0" w:rsidP="00E513F0">
      <w:pPr>
        <w:spacing w:before="60" w:after="60" w:line="276" w:lineRule="auto"/>
        <w:jc w:val="both"/>
        <w:rPr>
          <w:rFonts w:ascii="Arial Narrow" w:hAnsi="Arial Narrow"/>
        </w:rPr>
      </w:pPr>
      <w:r w:rsidRPr="000F3BF8">
        <w:rPr>
          <w:rFonts w:ascii="Arial Narrow" w:hAnsi="Arial Narrow"/>
        </w:rPr>
        <w:t xml:space="preserve">Połączenia rur z armaturą gwintowane lub kołnierzowe. </w:t>
      </w:r>
    </w:p>
    <w:p w:rsidR="0089585A" w:rsidRDefault="0089585A" w:rsidP="004573F8">
      <w:pPr>
        <w:spacing w:line="276" w:lineRule="auto"/>
        <w:jc w:val="both"/>
        <w:rPr>
          <w:rFonts w:ascii="Arial Narrow" w:hAnsi="Arial Narrow"/>
          <w:b/>
          <w:u w:val="single"/>
        </w:rPr>
      </w:pPr>
    </w:p>
    <w:p w:rsidR="004573F8" w:rsidRPr="000F3BF8" w:rsidRDefault="004573F8" w:rsidP="004573F8">
      <w:pPr>
        <w:spacing w:line="276" w:lineRule="auto"/>
        <w:jc w:val="both"/>
        <w:rPr>
          <w:rFonts w:ascii="Arial Narrow" w:hAnsi="Arial Narrow"/>
          <w:b/>
          <w:u w:val="single"/>
        </w:rPr>
      </w:pPr>
      <w:r w:rsidRPr="000F3BF8">
        <w:rPr>
          <w:rFonts w:ascii="Arial Narrow" w:hAnsi="Arial Narrow"/>
          <w:b/>
          <w:u w:val="single"/>
        </w:rPr>
        <w:t>Izolacja:</w:t>
      </w:r>
    </w:p>
    <w:p w:rsidR="005C1430" w:rsidRPr="000F3BF8" w:rsidRDefault="00E513F0" w:rsidP="005C1430">
      <w:pPr>
        <w:pStyle w:val="Tekstpodstawowywcity32"/>
        <w:tabs>
          <w:tab w:val="left" w:pos="9639"/>
        </w:tabs>
        <w:spacing w:line="276" w:lineRule="auto"/>
        <w:ind w:left="0"/>
        <w:jc w:val="both"/>
        <w:rPr>
          <w:rFonts w:ascii="Arial Narrow" w:hAnsi="Arial Narrow" w:cs="Times New Roman"/>
          <w:bCs w:val="0"/>
          <w:sz w:val="24"/>
          <w:szCs w:val="24"/>
          <w:lang w:eastAsia="pl-PL"/>
        </w:rPr>
      </w:pPr>
      <w:r w:rsidRPr="000F3BF8">
        <w:rPr>
          <w:rFonts w:ascii="Arial Narrow" w:hAnsi="Arial Narrow" w:cs="Times New Roman"/>
          <w:bCs w:val="0"/>
          <w:sz w:val="24"/>
          <w:szCs w:val="24"/>
          <w:lang w:eastAsia="pl-PL"/>
        </w:rPr>
        <w:t xml:space="preserve">Przewody stalowe należy zabezpieczyć przed korozją zgodnie z instrukcją KOR-3 a następnie  zaizolować cieplnie otuliną termoizolacyjną </w:t>
      </w:r>
      <w:r w:rsidR="005C1430" w:rsidRPr="000F3BF8">
        <w:rPr>
          <w:rFonts w:ascii="Arial Narrow" w:hAnsi="Arial Narrow" w:cs="Times New Roman"/>
          <w:bCs w:val="0"/>
          <w:sz w:val="24"/>
          <w:szCs w:val="24"/>
          <w:lang w:eastAsia="pl-PL"/>
        </w:rPr>
        <w:t>wg tabeli 1.5. załącznika do rozporządzenia Ministra Transportu, Budownictwa i Gospodarki Morskiej z dnia 5 lipca 2013 r. (</w:t>
      </w:r>
      <w:proofErr w:type="spellStart"/>
      <w:r w:rsidR="005C1430" w:rsidRPr="000F3BF8">
        <w:rPr>
          <w:rFonts w:ascii="Arial Narrow" w:hAnsi="Arial Narrow" w:cs="Times New Roman"/>
          <w:bCs w:val="0"/>
          <w:sz w:val="24"/>
          <w:szCs w:val="24"/>
          <w:lang w:eastAsia="pl-PL"/>
        </w:rPr>
        <w:t>Dz.U</w:t>
      </w:r>
      <w:proofErr w:type="spellEnd"/>
      <w:r w:rsidR="005C1430" w:rsidRPr="000F3BF8">
        <w:rPr>
          <w:rFonts w:ascii="Arial Narrow" w:hAnsi="Arial Narrow" w:cs="Times New Roman"/>
          <w:bCs w:val="0"/>
          <w:sz w:val="24"/>
          <w:szCs w:val="24"/>
          <w:lang w:eastAsia="pl-PL"/>
        </w:rPr>
        <w:t>. z dnia 13 sierpnia 2013 r., poz. 926.):</w:t>
      </w:r>
    </w:p>
    <w:p w:rsidR="00E513F0" w:rsidRPr="000F3BF8" w:rsidRDefault="00677166" w:rsidP="00A42F2A">
      <w:pPr>
        <w:spacing w:line="276" w:lineRule="auto"/>
        <w:jc w:val="center"/>
        <w:rPr>
          <w:rFonts w:ascii="Arial Narrow" w:hAnsi="Arial Narrow"/>
        </w:rPr>
      </w:pPr>
      <w:r w:rsidRPr="000F3BF8">
        <w:rPr>
          <w:rFonts w:ascii="Arial Narrow" w:hAnsi="Arial Narrow"/>
          <w:noProof/>
          <w:snapToGrid/>
          <w:lang w:eastAsia="pl-PL"/>
        </w:rPr>
        <w:drawing>
          <wp:inline distT="0" distB="0" distL="0" distR="0">
            <wp:extent cx="5918612" cy="4275117"/>
            <wp:effectExtent l="19050" t="0" r="5938" b="0"/>
            <wp:docPr id="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917711" cy="4274466"/>
                    </a:xfrm>
                    <a:prstGeom prst="rect">
                      <a:avLst/>
                    </a:prstGeom>
                    <a:noFill/>
                  </pic:spPr>
                </pic:pic>
              </a:graphicData>
            </a:graphic>
          </wp:inline>
        </w:drawing>
      </w:r>
    </w:p>
    <w:p w:rsidR="00E513F0" w:rsidRPr="000F3BF8" w:rsidRDefault="00E513F0" w:rsidP="00E513F0">
      <w:pPr>
        <w:spacing w:line="276" w:lineRule="auto"/>
        <w:jc w:val="both"/>
        <w:rPr>
          <w:rFonts w:ascii="Arial Narrow" w:hAnsi="Arial Narrow"/>
          <w:u w:val="single"/>
        </w:rPr>
      </w:pPr>
    </w:p>
    <w:p w:rsidR="00E513F0" w:rsidRDefault="00E513F0" w:rsidP="00E513F0">
      <w:pPr>
        <w:spacing w:line="276" w:lineRule="auto"/>
        <w:jc w:val="both"/>
        <w:rPr>
          <w:rFonts w:ascii="Arial Narrow" w:hAnsi="Arial Narrow"/>
        </w:rPr>
      </w:pPr>
      <w:r w:rsidRPr="000F3BF8">
        <w:rPr>
          <w:rFonts w:ascii="Arial Narrow" w:hAnsi="Arial Narrow"/>
        </w:rPr>
        <w:lastRenderedPageBreak/>
        <w:t xml:space="preserve">Przewody prowadzone w warstwie podłogowej od pionów do grzejników będą wykonane z rur z tworzywa sztucznego w otulinie, np. z pianki polietylenowej </w:t>
      </w:r>
      <w:proofErr w:type="spellStart"/>
      <w:r w:rsidRPr="000F3BF8">
        <w:rPr>
          <w:rFonts w:ascii="Arial Narrow" w:hAnsi="Arial Narrow"/>
        </w:rPr>
        <w:t>gr</w:t>
      </w:r>
      <w:proofErr w:type="spellEnd"/>
      <w:r w:rsidRPr="000F3BF8">
        <w:rPr>
          <w:rFonts w:ascii="Arial Narrow" w:hAnsi="Arial Narrow"/>
        </w:rPr>
        <w:t xml:space="preserve"> 6 mm</w:t>
      </w:r>
      <w:r w:rsidRPr="000F3BF8">
        <w:rPr>
          <w:rFonts w:ascii="Arial Narrow" w:hAnsi="Arial Narrow"/>
          <w:lang w:eastAsia="pl-PL"/>
        </w:rPr>
        <w:t xml:space="preserve"> /przykrycie </w:t>
      </w:r>
      <w:r w:rsidRPr="000F3BF8">
        <w:rPr>
          <w:rFonts w:ascii="Arial Narrow" w:hAnsi="Arial Narrow"/>
        </w:rPr>
        <w:t xml:space="preserve">przewodów 4 cm warstwą szlichty betonowej/. </w:t>
      </w:r>
    </w:p>
    <w:p w:rsidR="002F5F4A" w:rsidRPr="000F3BF8" w:rsidRDefault="002F5F4A" w:rsidP="00E513F0">
      <w:pPr>
        <w:spacing w:line="276" w:lineRule="auto"/>
        <w:jc w:val="both"/>
        <w:rPr>
          <w:rFonts w:ascii="Arial Narrow" w:hAnsi="Arial Narrow"/>
        </w:rPr>
      </w:pPr>
    </w:p>
    <w:p w:rsidR="000B7912" w:rsidRPr="000F3BF8" w:rsidRDefault="000B7912" w:rsidP="00E513F0">
      <w:pPr>
        <w:spacing w:line="276" w:lineRule="auto"/>
        <w:jc w:val="both"/>
        <w:rPr>
          <w:rFonts w:ascii="Arial Narrow" w:hAnsi="Arial Narrow"/>
          <w:b/>
          <w:u w:val="single"/>
        </w:rPr>
      </w:pPr>
    </w:p>
    <w:p w:rsidR="00E513F0" w:rsidRPr="000F3BF8" w:rsidRDefault="00E513F0" w:rsidP="00E513F0">
      <w:pPr>
        <w:spacing w:line="276" w:lineRule="auto"/>
        <w:jc w:val="both"/>
        <w:rPr>
          <w:rFonts w:ascii="Arial Narrow" w:hAnsi="Arial Narrow"/>
          <w:b/>
          <w:u w:val="single"/>
        </w:rPr>
      </w:pPr>
      <w:r w:rsidRPr="000F3BF8">
        <w:rPr>
          <w:rFonts w:ascii="Arial Narrow" w:hAnsi="Arial Narrow"/>
          <w:b/>
          <w:u w:val="single"/>
        </w:rPr>
        <w:t>Jako elementy grzejne zaprojektowano:</w:t>
      </w:r>
    </w:p>
    <w:p w:rsidR="00E513F0" w:rsidRPr="000F3BF8" w:rsidRDefault="00E513F0" w:rsidP="00E513F0">
      <w:pPr>
        <w:widowControl w:val="0"/>
        <w:tabs>
          <w:tab w:val="left" w:pos="226"/>
          <w:tab w:val="left" w:pos="567"/>
          <w:tab w:val="left" w:pos="1134"/>
          <w:tab w:val="left" w:pos="1701"/>
          <w:tab w:val="left" w:pos="2268"/>
        </w:tabs>
        <w:spacing w:before="60" w:after="60"/>
        <w:jc w:val="both"/>
        <w:rPr>
          <w:rFonts w:ascii="Arial Narrow" w:hAnsi="Arial Narrow"/>
        </w:rPr>
      </w:pPr>
    </w:p>
    <w:p w:rsidR="00E513F0" w:rsidRPr="000F3BF8" w:rsidRDefault="00E513F0" w:rsidP="00E513F0">
      <w:pPr>
        <w:spacing w:line="276" w:lineRule="auto"/>
        <w:jc w:val="both"/>
        <w:rPr>
          <w:rFonts w:ascii="Arial Narrow" w:hAnsi="Arial Narrow"/>
        </w:rPr>
      </w:pPr>
      <w:r w:rsidRPr="000F3BF8">
        <w:rPr>
          <w:rFonts w:ascii="Arial Narrow" w:hAnsi="Arial Narrow"/>
        </w:rPr>
        <w:t>- Grzejnik</w:t>
      </w:r>
      <w:r w:rsidR="007D6454" w:rsidRPr="000F3BF8">
        <w:rPr>
          <w:rFonts w:ascii="Arial Narrow" w:hAnsi="Arial Narrow"/>
        </w:rPr>
        <w:t>i</w:t>
      </w:r>
      <w:r w:rsidRPr="000F3BF8">
        <w:rPr>
          <w:rFonts w:ascii="Arial Narrow" w:hAnsi="Arial Narrow"/>
        </w:rPr>
        <w:t xml:space="preserve"> stalow</w:t>
      </w:r>
      <w:r w:rsidR="007D6454" w:rsidRPr="000F3BF8">
        <w:rPr>
          <w:rFonts w:ascii="Arial Narrow" w:hAnsi="Arial Narrow"/>
        </w:rPr>
        <w:t>e</w:t>
      </w:r>
      <w:r w:rsidRPr="000F3BF8">
        <w:rPr>
          <w:rFonts w:ascii="Arial Narrow" w:hAnsi="Arial Narrow"/>
        </w:rPr>
        <w:t xml:space="preserve"> płytow</w:t>
      </w:r>
      <w:r w:rsidR="007D6454" w:rsidRPr="000F3BF8">
        <w:rPr>
          <w:rFonts w:ascii="Arial Narrow" w:hAnsi="Arial Narrow"/>
        </w:rPr>
        <w:t>e</w:t>
      </w:r>
      <w:r w:rsidRPr="000F3BF8">
        <w:rPr>
          <w:rFonts w:ascii="Arial Narrow" w:hAnsi="Arial Narrow"/>
        </w:rPr>
        <w:t xml:space="preserve"> /podłączone od dołu/ z zamontowanym zaworem termostatycznym z nastawą wstępną oraz armaturą podłączeniową z wbudowaną wkładką zaworową, z możliwością odcięcia grzejnika, napełnienia i opróżnienia,</w:t>
      </w:r>
      <w:r w:rsidR="007D6454" w:rsidRPr="000F3BF8">
        <w:rPr>
          <w:rFonts w:ascii="Arial Narrow" w:hAnsi="Arial Narrow"/>
        </w:rPr>
        <w:t xml:space="preserve"> wraz z głowica termostatyczną;</w:t>
      </w:r>
    </w:p>
    <w:p w:rsidR="00E513F0" w:rsidRPr="000F3BF8" w:rsidRDefault="00E513F0" w:rsidP="00E513F0">
      <w:pPr>
        <w:spacing w:before="60" w:after="60" w:line="276" w:lineRule="auto"/>
        <w:jc w:val="both"/>
        <w:rPr>
          <w:rFonts w:ascii="Arial Narrow" w:hAnsi="Arial Narrow"/>
        </w:rPr>
      </w:pPr>
      <w:r w:rsidRPr="000F3BF8">
        <w:rPr>
          <w:rFonts w:ascii="Arial Narrow" w:hAnsi="Arial Narrow"/>
        </w:rPr>
        <w:t xml:space="preserve">- Grzejniki łazienkowe </w:t>
      </w:r>
      <w:r w:rsidRPr="000F3BF8">
        <w:rPr>
          <w:rFonts w:ascii="Arial Narrow" w:hAnsi="Arial Narrow" w:cs="Arial"/>
        </w:rPr>
        <w:t>/podłączone od dołu/ z zaworem termostatycznym na zasilaniu oraz zaworem odcinającym na powrocie,</w:t>
      </w:r>
      <w:r w:rsidR="007D6454" w:rsidRPr="000F3BF8">
        <w:rPr>
          <w:rFonts w:ascii="Arial Narrow" w:hAnsi="Arial Narrow" w:cs="Arial"/>
        </w:rPr>
        <w:t xml:space="preserve"> wraz z głowica termostatyczną;</w:t>
      </w:r>
    </w:p>
    <w:p w:rsidR="00E513F0" w:rsidRPr="000F3BF8" w:rsidRDefault="00E513F0" w:rsidP="00E513F0">
      <w:pPr>
        <w:spacing w:line="276" w:lineRule="auto"/>
        <w:jc w:val="both"/>
        <w:rPr>
          <w:rFonts w:ascii="Arial Narrow" w:hAnsi="Arial Narrow"/>
        </w:rPr>
      </w:pPr>
      <w:r w:rsidRPr="000F3BF8">
        <w:rPr>
          <w:rFonts w:ascii="Arial Narrow" w:hAnsi="Arial Narrow"/>
        </w:rPr>
        <w:t xml:space="preserve">- Grzejniki konwektorowe </w:t>
      </w:r>
      <w:r w:rsidRPr="000F3BF8">
        <w:rPr>
          <w:rFonts w:ascii="Arial Narrow" w:hAnsi="Arial Narrow" w:cs="Arial"/>
        </w:rPr>
        <w:t xml:space="preserve">/podłączone od dołu/ z armaturą podłączeniową </w:t>
      </w:r>
      <w:r w:rsidRPr="000F3BF8">
        <w:rPr>
          <w:rFonts w:ascii="Arial Narrow" w:hAnsi="Arial Narrow"/>
        </w:rPr>
        <w:t xml:space="preserve">z wbudowaną wkładką zaworową, z możliwością odcięcia grzejnika, </w:t>
      </w:r>
      <w:r w:rsidR="007D6454" w:rsidRPr="000F3BF8">
        <w:rPr>
          <w:rFonts w:ascii="Arial Narrow" w:hAnsi="Arial Narrow"/>
        </w:rPr>
        <w:t>napełnienia i opróżnienia, wraz z głowica termostatyczną.</w:t>
      </w:r>
    </w:p>
    <w:p w:rsidR="00E513F0" w:rsidRPr="000F3BF8" w:rsidRDefault="00E513F0" w:rsidP="00E513F0">
      <w:pPr>
        <w:spacing w:before="0"/>
        <w:jc w:val="both"/>
        <w:rPr>
          <w:rFonts w:ascii="Arial Narrow" w:hAnsi="Arial Narrow"/>
        </w:rPr>
      </w:pPr>
    </w:p>
    <w:p w:rsidR="00E513F0" w:rsidRPr="000F3BF8" w:rsidRDefault="00E513F0" w:rsidP="00E513F0">
      <w:pPr>
        <w:spacing w:before="60" w:after="60" w:line="276" w:lineRule="auto"/>
        <w:jc w:val="both"/>
        <w:rPr>
          <w:rFonts w:ascii="Arial Narrow" w:hAnsi="Arial Narrow" w:cs="Arial"/>
        </w:rPr>
      </w:pPr>
      <w:r w:rsidRPr="000F3BF8">
        <w:rPr>
          <w:rFonts w:ascii="Arial Narrow" w:hAnsi="Arial Narrow" w:cs="Arial"/>
        </w:rPr>
        <w:t xml:space="preserve">Ze względu na działanie zaworów termostatycznych powierzchnię ogrzewalną grzejników  powiększono o 15 %.  </w:t>
      </w:r>
    </w:p>
    <w:p w:rsidR="00E513F0" w:rsidRPr="000F3BF8" w:rsidRDefault="00E513F0" w:rsidP="00E513F0">
      <w:pPr>
        <w:spacing w:before="60" w:after="60" w:line="276" w:lineRule="auto"/>
        <w:jc w:val="both"/>
        <w:rPr>
          <w:rFonts w:ascii="Arial Narrow" w:hAnsi="Arial Narrow" w:cs="Arial"/>
        </w:rPr>
      </w:pPr>
      <w:r w:rsidRPr="000F3BF8">
        <w:rPr>
          <w:rFonts w:ascii="Arial Narrow" w:hAnsi="Arial Narrow" w:cs="Arial"/>
        </w:rPr>
        <w:t xml:space="preserve">Grzejniki należy umieszczać na wysokości ok. 10 cm od podłogi. </w:t>
      </w:r>
    </w:p>
    <w:p w:rsidR="00E513F0" w:rsidRPr="000F3BF8" w:rsidRDefault="00E513F0" w:rsidP="00E513F0">
      <w:pPr>
        <w:spacing w:before="60" w:after="60" w:line="276" w:lineRule="auto"/>
        <w:jc w:val="both"/>
        <w:rPr>
          <w:rFonts w:ascii="Arial Narrow" w:hAnsi="Arial Narrow" w:cs="Arial"/>
        </w:rPr>
      </w:pPr>
      <w:r w:rsidRPr="000F3BF8">
        <w:rPr>
          <w:rFonts w:ascii="Arial Narrow" w:hAnsi="Arial Narrow" w:cs="Arial"/>
        </w:rPr>
        <w:t>Podejścia do grzejników – ze ściany lub z podłogi (w przypadku grzejników montowanych do ścian żelbetowych lub grzejników konwektorowych).</w:t>
      </w:r>
    </w:p>
    <w:p w:rsidR="00E513F0" w:rsidRPr="000F3BF8" w:rsidRDefault="00E513F0" w:rsidP="00E513F0">
      <w:pPr>
        <w:spacing w:before="60" w:after="60" w:line="276" w:lineRule="auto"/>
        <w:jc w:val="both"/>
        <w:rPr>
          <w:rFonts w:ascii="Arial Narrow" w:hAnsi="Arial Narrow" w:cs="Arial"/>
        </w:rPr>
      </w:pPr>
    </w:p>
    <w:p w:rsidR="00E513F0" w:rsidRPr="000F3BF8" w:rsidRDefault="00E513F0" w:rsidP="00E513F0">
      <w:pPr>
        <w:spacing w:before="60" w:after="60" w:line="276" w:lineRule="auto"/>
        <w:jc w:val="both"/>
        <w:rPr>
          <w:rFonts w:ascii="Arial Narrow" w:hAnsi="Arial Narrow" w:cs="Arial"/>
        </w:rPr>
      </w:pPr>
      <w:r w:rsidRPr="000F3BF8">
        <w:rPr>
          <w:rFonts w:ascii="Arial Narrow" w:hAnsi="Arial Narrow" w:cs="Arial"/>
        </w:rPr>
        <w:t xml:space="preserve">Na odejściach od pionów, na każdej kondygnacji zaprojektowano na zasileniu zawór odcinający z podłączoną rurką impulsową dającą sygnał ciśnienia dla regulatora różnicy ciśnienia zamontowanego na powrocie. </w:t>
      </w:r>
    </w:p>
    <w:p w:rsidR="00E513F0" w:rsidRPr="000F3BF8" w:rsidRDefault="00E513F0" w:rsidP="00E513F0">
      <w:pPr>
        <w:spacing w:line="276" w:lineRule="auto"/>
        <w:jc w:val="both"/>
        <w:rPr>
          <w:rFonts w:ascii="Arial Narrow" w:hAnsi="Arial Narrow"/>
        </w:rPr>
      </w:pPr>
    </w:p>
    <w:p w:rsidR="00E513F0" w:rsidRPr="000F3BF8" w:rsidRDefault="00E513F0" w:rsidP="00E513F0">
      <w:pPr>
        <w:spacing w:line="276" w:lineRule="auto"/>
        <w:jc w:val="both"/>
        <w:rPr>
          <w:rFonts w:ascii="Arial Narrow" w:hAnsi="Arial Narrow"/>
        </w:rPr>
      </w:pPr>
      <w:r w:rsidRPr="000F3BF8">
        <w:rPr>
          <w:rFonts w:ascii="Arial Narrow" w:hAnsi="Arial Narrow"/>
        </w:rPr>
        <w:t>Odpowietrzenia instalacji za pomocą automatycznych odpowietrzników z zaworem odcinającym montowanych na pionach.</w:t>
      </w:r>
    </w:p>
    <w:p w:rsidR="00E513F0" w:rsidRPr="000F3BF8" w:rsidRDefault="00E513F0" w:rsidP="0005563B">
      <w:pPr>
        <w:pStyle w:val="Nagwek5"/>
        <w:numPr>
          <w:ilvl w:val="2"/>
          <w:numId w:val="1"/>
        </w:numPr>
        <w:tabs>
          <w:tab w:val="clear" w:pos="1531"/>
          <w:tab w:val="num" w:pos="709"/>
        </w:tabs>
        <w:rPr>
          <w:rFonts w:ascii="Arial Narrow" w:hAnsi="Arial Narrow"/>
          <w:b/>
          <w:sz w:val="24"/>
        </w:rPr>
      </w:pPr>
      <w:bookmarkStart w:id="532" w:name="_Toc40281037"/>
      <w:r w:rsidRPr="000F3BF8">
        <w:rPr>
          <w:rFonts w:ascii="Arial Narrow" w:hAnsi="Arial Narrow"/>
          <w:b/>
          <w:sz w:val="24"/>
        </w:rPr>
        <w:t>Zestawienie wyników</w:t>
      </w:r>
      <w:bookmarkEnd w:id="532"/>
    </w:p>
    <w:p w:rsidR="00E513F0" w:rsidRPr="000F3BF8" w:rsidRDefault="00E513F0" w:rsidP="00E513F0">
      <w:pPr>
        <w:spacing w:line="276" w:lineRule="auto"/>
        <w:jc w:val="both"/>
        <w:rPr>
          <w:rFonts w:ascii="Arial Narrow" w:hAnsi="Arial Narrow"/>
        </w:rPr>
      </w:pPr>
      <w:r w:rsidRPr="000F3BF8">
        <w:rPr>
          <w:rFonts w:ascii="Arial Narrow" w:hAnsi="Arial Narrow"/>
        </w:rPr>
        <w:t xml:space="preserve">Projektowane obciążenie cieplne </w:t>
      </w:r>
      <w:r w:rsidR="00A357EA" w:rsidRPr="000F3BF8">
        <w:rPr>
          <w:rFonts w:ascii="Arial Narrow" w:hAnsi="Arial Narrow"/>
        </w:rPr>
        <w:t>(</w:t>
      </w:r>
      <w:proofErr w:type="spellStart"/>
      <w:r w:rsidR="00A357EA" w:rsidRPr="000F3BF8">
        <w:rPr>
          <w:rFonts w:ascii="Arial Narrow" w:hAnsi="Arial Narrow"/>
        </w:rPr>
        <w:t>c.o</w:t>
      </w:r>
      <w:proofErr w:type="spellEnd"/>
      <w:r w:rsidR="00A357EA" w:rsidRPr="000F3BF8">
        <w:rPr>
          <w:rFonts w:ascii="Arial Narrow" w:hAnsi="Arial Narrow"/>
        </w:rPr>
        <w:t xml:space="preserve">.) </w:t>
      </w:r>
      <w:r w:rsidRPr="000F3BF8">
        <w:rPr>
          <w:rFonts w:ascii="Arial Narrow" w:hAnsi="Arial Narrow"/>
        </w:rPr>
        <w:t xml:space="preserve">dla </w:t>
      </w:r>
      <w:r w:rsidR="00B74E62" w:rsidRPr="000F3BF8">
        <w:rPr>
          <w:rFonts w:ascii="Arial Narrow" w:hAnsi="Arial Narrow"/>
        </w:rPr>
        <w:t>budynku szkolnego (rozbudowy)</w:t>
      </w:r>
      <w:r w:rsidRPr="000F3BF8">
        <w:rPr>
          <w:rFonts w:ascii="Arial Narrow" w:hAnsi="Arial Narrow"/>
        </w:rPr>
        <w:t xml:space="preserve"> </w:t>
      </w:r>
      <w:proofErr w:type="spellStart"/>
      <w:r w:rsidRPr="000F3BF8">
        <w:rPr>
          <w:rFonts w:ascii="Arial Narrow" w:hAnsi="Arial Narrow"/>
        </w:rPr>
        <w:t>Φ</w:t>
      </w:r>
      <w:r w:rsidRPr="000F3BF8">
        <w:rPr>
          <w:rFonts w:ascii="Arial Narrow" w:hAnsi="Arial Narrow"/>
          <w:vertAlign w:val="subscript"/>
        </w:rPr>
        <w:t>HL</w:t>
      </w:r>
      <w:proofErr w:type="spellEnd"/>
      <w:r w:rsidRPr="000F3BF8">
        <w:rPr>
          <w:rFonts w:ascii="Arial Narrow" w:hAnsi="Arial Narrow"/>
        </w:rPr>
        <w:t xml:space="preserve">  </w:t>
      </w:r>
      <w:r w:rsidRPr="000F3BF8">
        <w:rPr>
          <w:rFonts w:ascii="Arial Narrow" w:hAnsi="Arial Narrow"/>
        </w:rPr>
        <w:tab/>
        <w:t xml:space="preserve">     </w:t>
      </w:r>
      <w:r w:rsidRPr="000F3BF8">
        <w:rPr>
          <w:rFonts w:ascii="Arial Narrow" w:hAnsi="Arial Narrow"/>
        </w:rPr>
        <w:tab/>
      </w:r>
      <w:r w:rsidRPr="000F3BF8">
        <w:rPr>
          <w:rFonts w:ascii="Arial Narrow" w:hAnsi="Arial Narrow"/>
          <w:b/>
        </w:rPr>
        <w:t xml:space="preserve">  </w:t>
      </w:r>
      <w:r w:rsidR="00B74E62" w:rsidRPr="000F3BF8">
        <w:rPr>
          <w:rFonts w:ascii="Arial Narrow" w:hAnsi="Arial Narrow"/>
          <w:b/>
        </w:rPr>
        <w:t>140</w:t>
      </w:r>
      <w:r w:rsidRPr="000F3BF8">
        <w:rPr>
          <w:rFonts w:ascii="Arial Narrow" w:hAnsi="Arial Narrow"/>
          <w:b/>
        </w:rPr>
        <w:t xml:space="preserve">,0 </w:t>
      </w:r>
      <w:proofErr w:type="spellStart"/>
      <w:r w:rsidRPr="000F3BF8">
        <w:rPr>
          <w:rFonts w:ascii="Arial Narrow" w:hAnsi="Arial Narrow"/>
          <w:b/>
        </w:rPr>
        <w:t>kW</w:t>
      </w:r>
      <w:proofErr w:type="spellEnd"/>
      <w:r w:rsidRPr="000F3BF8">
        <w:rPr>
          <w:rFonts w:ascii="Arial Narrow" w:hAnsi="Arial Narrow"/>
        </w:rPr>
        <w:t xml:space="preserve"> </w:t>
      </w:r>
    </w:p>
    <w:p w:rsidR="00C337D8" w:rsidRPr="000F3BF8" w:rsidRDefault="00C337D8" w:rsidP="00E513F0">
      <w:pPr>
        <w:spacing w:line="276" w:lineRule="auto"/>
        <w:jc w:val="both"/>
        <w:rPr>
          <w:rFonts w:ascii="Arial Narrow" w:hAnsi="Arial Narrow"/>
        </w:rPr>
      </w:pPr>
      <w:r w:rsidRPr="000F3BF8">
        <w:rPr>
          <w:rFonts w:ascii="Arial Narrow" w:hAnsi="Arial Narrow"/>
        </w:rPr>
        <w:t xml:space="preserve">Wskaźnik </w:t>
      </w:r>
      <w:proofErr w:type="spellStart"/>
      <w:r w:rsidRPr="000F3BF8">
        <w:rPr>
          <w:rFonts w:ascii="Arial Narrow" w:hAnsi="Arial Narrow"/>
        </w:rPr>
        <w:t>Φ</w:t>
      </w:r>
      <w:r w:rsidRPr="000F3BF8">
        <w:rPr>
          <w:rFonts w:ascii="Arial Narrow" w:hAnsi="Arial Narrow"/>
          <w:vertAlign w:val="subscript"/>
        </w:rPr>
        <w:t>HL</w:t>
      </w:r>
      <w:proofErr w:type="spellEnd"/>
      <w:r w:rsidRPr="000F3BF8">
        <w:rPr>
          <w:rFonts w:ascii="Arial Narrow" w:hAnsi="Arial Narrow"/>
          <w:vertAlign w:val="subscript"/>
        </w:rPr>
        <w:t xml:space="preserve"> </w:t>
      </w:r>
      <w:r w:rsidRPr="000F3BF8">
        <w:rPr>
          <w:rFonts w:ascii="Arial Narrow" w:hAnsi="Arial Narrow"/>
        </w:rPr>
        <w:t>odniesiony do powierzchni</w:t>
      </w:r>
      <w:r w:rsidRPr="000F3BF8">
        <w:rPr>
          <w:rFonts w:ascii="Arial Narrow" w:hAnsi="Arial Narrow"/>
        </w:rPr>
        <w:tab/>
      </w:r>
      <w:r w:rsidRPr="000F3BF8">
        <w:rPr>
          <w:rFonts w:ascii="Arial Narrow" w:hAnsi="Arial Narrow"/>
        </w:rPr>
        <w:tab/>
      </w:r>
      <w:r w:rsidRPr="000F3BF8">
        <w:rPr>
          <w:rFonts w:ascii="Arial Narrow" w:hAnsi="Arial Narrow"/>
        </w:rPr>
        <w:tab/>
      </w:r>
      <w:r w:rsidRPr="000F3BF8">
        <w:rPr>
          <w:rFonts w:ascii="Arial Narrow" w:hAnsi="Arial Narrow"/>
        </w:rPr>
        <w:tab/>
      </w:r>
      <w:r w:rsidRPr="000F3BF8">
        <w:rPr>
          <w:rFonts w:ascii="Arial Narrow" w:hAnsi="Arial Narrow"/>
        </w:rPr>
        <w:tab/>
      </w:r>
      <w:r w:rsidRPr="000F3BF8">
        <w:rPr>
          <w:rFonts w:ascii="Arial Narrow" w:hAnsi="Arial Narrow"/>
        </w:rPr>
        <w:tab/>
      </w:r>
      <w:r w:rsidR="0089585A">
        <w:rPr>
          <w:rFonts w:ascii="Arial Narrow" w:hAnsi="Arial Narrow"/>
        </w:rPr>
        <w:t xml:space="preserve">    </w:t>
      </w:r>
      <w:r w:rsidRPr="000F3BF8">
        <w:rPr>
          <w:rFonts w:ascii="Arial Narrow" w:hAnsi="Arial Narrow"/>
          <w:b/>
        </w:rPr>
        <w:t>24,3 W/m</w:t>
      </w:r>
      <w:r w:rsidRPr="000F3BF8">
        <w:rPr>
          <w:rFonts w:ascii="Arial Narrow" w:hAnsi="Arial Narrow"/>
          <w:b/>
          <w:vertAlign w:val="superscript"/>
        </w:rPr>
        <w:t>2</w:t>
      </w:r>
    </w:p>
    <w:p w:rsidR="00C337D8" w:rsidRPr="000F3BF8" w:rsidRDefault="00C337D8" w:rsidP="00E513F0">
      <w:pPr>
        <w:spacing w:line="276" w:lineRule="auto"/>
        <w:jc w:val="both"/>
        <w:rPr>
          <w:rFonts w:ascii="Arial Narrow" w:hAnsi="Arial Narrow"/>
          <w:b/>
        </w:rPr>
      </w:pPr>
      <w:r w:rsidRPr="000F3BF8">
        <w:rPr>
          <w:rFonts w:ascii="Arial Narrow" w:hAnsi="Arial Narrow"/>
        </w:rPr>
        <w:t xml:space="preserve">Wskaźnik </w:t>
      </w:r>
      <w:proofErr w:type="spellStart"/>
      <w:r w:rsidRPr="000F3BF8">
        <w:rPr>
          <w:rFonts w:ascii="Arial Narrow" w:hAnsi="Arial Narrow"/>
        </w:rPr>
        <w:t>Φ</w:t>
      </w:r>
      <w:r w:rsidRPr="000F3BF8">
        <w:rPr>
          <w:rFonts w:ascii="Arial Narrow" w:hAnsi="Arial Narrow"/>
          <w:vertAlign w:val="subscript"/>
        </w:rPr>
        <w:t>HL</w:t>
      </w:r>
      <w:proofErr w:type="spellEnd"/>
      <w:r w:rsidRPr="000F3BF8">
        <w:rPr>
          <w:rFonts w:ascii="Arial Narrow" w:hAnsi="Arial Narrow"/>
          <w:vertAlign w:val="subscript"/>
        </w:rPr>
        <w:t xml:space="preserve"> </w:t>
      </w:r>
      <w:r w:rsidRPr="000F3BF8">
        <w:rPr>
          <w:rFonts w:ascii="Arial Narrow" w:hAnsi="Arial Narrow"/>
        </w:rPr>
        <w:t>odniesiony do kubatury</w:t>
      </w:r>
      <w:r w:rsidRPr="000F3BF8">
        <w:rPr>
          <w:rFonts w:ascii="Arial Narrow" w:hAnsi="Arial Narrow"/>
        </w:rPr>
        <w:tab/>
      </w:r>
      <w:r w:rsidRPr="000F3BF8">
        <w:rPr>
          <w:rFonts w:ascii="Arial Narrow" w:hAnsi="Arial Narrow"/>
        </w:rPr>
        <w:tab/>
      </w:r>
      <w:r w:rsidRPr="000F3BF8">
        <w:rPr>
          <w:rFonts w:ascii="Arial Narrow" w:hAnsi="Arial Narrow"/>
        </w:rPr>
        <w:tab/>
      </w:r>
      <w:r w:rsidRPr="000F3BF8">
        <w:rPr>
          <w:rFonts w:ascii="Arial Narrow" w:hAnsi="Arial Narrow"/>
        </w:rPr>
        <w:tab/>
      </w:r>
      <w:r w:rsidRPr="000F3BF8">
        <w:rPr>
          <w:rFonts w:ascii="Arial Narrow" w:hAnsi="Arial Narrow"/>
        </w:rPr>
        <w:tab/>
      </w:r>
      <w:r w:rsidRPr="000F3BF8">
        <w:rPr>
          <w:rFonts w:ascii="Arial Narrow" w:hAnsi="Arial Narrow"/>
        </w:rPr>
        <w:tab/>
      </w:r>
      <w:r w:rsidRPr="000F3BF8">
        <w:rPr>
          <w:rFonts w:ascii="Arial Narrow" w:hAnsi="Arial Narrow"/>
        </w:rPr>
        <w:tab/>
      </w:r>
      <w:r w:rsidRPr="000F3BF8">
        <w:rPr>
          <w:rFonts w:ascii="Arial Narrow" w:hAnsi="Arial Narrow"/>
          <w:b/>
        </w:rPr>
        <w:t xml:space="preserve">  </w:t>
      </w:r>
      <w:r w:rsidR="0089585A">
        <w:rPr>
          <w:rFonts w:ascii="Arial Narrow" w:hAnsi="Arial Narrow"/>
          <w:b/>
        </w:rPr>
        <w:t xml:space="preserve">    </w:t>
      </w:r>
      <w:r w:rsidRPr="000F3BF8">
        <w:rPr>
          <w:rFonts w:ascii="Arial Narrow" w:hAnsi="Arial Narrow"/>
          <w:b/>
        </w:rPr>
        <w:t>7,1 W/m</w:t>
      </w:r>
      <w:r w:rsidRPr="000F3BF8">
        <w:rPr>
          <w:rFonts w:ascii="Arial Narrow" w:hAnsi="Arial Narrow"/>
          <w:b/>
          <w:vertAlign w:val="superscript"/>
        </w:rPr>
        <w:t>3</w:t>
      </w:r>
    </w:p>
    <w:p w:rsidR="00E513F0" w:rsidRPr="000F3BF8" w:rsidRDefault="00E513F0" w:rsidP="00E513F0">
      <w:pPr>
        <w:spacing w:line="276" w:lineRule="auto"/>
        <w:jc w:val="both"/>
        <w:rPr>
          <w:rFonts w:ascii="Arial Narrow" w:hAnsi="Arial Narrow"/>
          <w:highlight w:val="yellow"/>
        </w:rPr>
      </w:pPr>
    </w:p>
    <w:p w:rsidR="00E513F0" w:rsidRPr="000F3BF8" w:rsidRDefault="00E513F0" w:rsidP="00E513F0">
      <w:pPr>
        <w:spacing w:line="276" w:lineRule="auto"/>
        <w:jc w:val="both"/>
        <w:rPr>
          <w:rFonts w:ascii="Arial Narrow" w:hAnsi="Arial Narrow"/>
        </w:rPr>
      </w:pPr>
      <w:r w:rsidRPr="000F3BF8">
        <w:rPr>
          <w:rFonts w:ascii="Arial Narrow" w:hAnsi="Arial Narrow"/>
        </w:rPr>
        <w:t>Obliczenia wykonano w oparciu o następujące normy:</w:t>
      </w:r>
    </w:p>
    <w:p w:rsidR="00E513F0" w:rsidRPr="000F3BF8" w:rsidRDefault="00E513F0" w:rsidP="00E513F0">
      <w:pPr>
        <w:spacing w:line="276" w:lineRule="auto"/>
        <w:jc w:val="both"/>
        <w:rPr>
          <w:rFonts w:ascii="Arial Narrow" w:hAnsi="Arial Narrow"/>
        </w:rPr>
      </w:pPr>
      <w:r w:rsidRPr="000F3BF8">
        <w:rPr>
          <w:rFonts w:ascii="Arial Narrow" w:hAnsi="Arial Narrow"/>
        </w:rPr>
        <w:t xml:space="preserve">Norma na obliczanie </w:t>
      </w:r>
      <w:proofErr w:type="spellStart"/>
      <w:r w:rsidRPr="000F3BF8">
        <w:rPr>
          <w:rFonts w:ascii="Arial Narrow" w:hAnsi="Arial Narrow"/>
        </w:rPr>
        <w:t>wsp</w:t>
      </w:r>
      <w:proofErr w:type="spellEnd"/>
      <w:r w:rsidRPr="000F3BF8">
        <w:rPr>
          <w:rFonts w:ascii="Arial Narrow" w:hAnsi="Arial Narrow"/>
        </w:rPr>
        <w:t>. przenikania ciepła:</w:t>
      </w:r>
      <w:r w:rsidRPr="000F3BF8">
        <w:rPr>
          <w:rFonts w:ascii="Arial Narrow" w:hAnsi="Arial Narrow"/>
        </w:rPr>
        <w:tab/>
      </w:r>
      <w:r w:rsidRPr="000F3BF8">
        <w:rPr>
          <w:rFonts w:ascii="Arial Narrow" w:hAnsi="Arial Narrow"/>
        </w:rPr>
        <w:tab/>
      </w:r>
      <w:r w:rsidRPr="000F3BF8">
        <w:rPr>
          <w:rFonts w:ascii="Arial Narrow" w:hAnsi="Arial Narrow"/>
        </w:rPr>
        <w:tab/>
        <w:t>PN-EN ISO 6946</w:t>
      </w:r>
    </w:p>
    <w:p w:rsidR="00E513F0" w:rsidRPr="000F3BF8" w:rsidRDefault="00E513F0" w:rsidP="00E513F0">
      <w:pPr>
        <w:spacing w:line="276" w:lineRule="auto"/>
        <w:jc w:val="both"/>
        <w:rPr>
          <w:rFonts w:ascii="Arial Narrow" w:hAnsi="Arial Narrow"/>
        </w:rPr>
      </w:pPr>
      <w:r w:rsidRPr="000F3BF8">
        <w:rPr>
          <w:rFonts w:ascii="Arial Narrow" w:hAnsi="Arial Narrow"/>
        </w:rPr>
        <w:t xml:space="preserve">Norma na obliczanie </w:t>
      </w:r>
      <w:proofErr w:type="spellStart"/>
      <w:r w:rsidRPr="000F3BF8">
        <w:rPr>
          <w:rFonts w:ascii="Arial Narrow" w:hAnsi="Arial Narrow"/>
        </w:rPr>
        <w:t>p</w:t>
      </w:r>
      <w:r w:rsidR="004573F8" w:rsidRPr="000F3BF8">
        <w:rPr>
          <w:rFonts w:ascii="Arial Narrow" w:hAnsi="Arial Narrow"/>
        </w:rPr>
        <w:t>rojekt</w:t>
      </w:r>
      <w:proofErr w:type="spellEnd"/>
      <w:r w:rsidR="004573F8" w:rsidRPr="000F3BF8">
        <w:rPr>
          <w:rFonts w:ascii="Arial Narrow" w:hAnsi="Arial Narrow"/>
        </w:rPr>
        <w:t>. obciążenia cieplnego:</w:t>
      </w:r>
      <w:r w:rsidR="004573F8" w:rsidRPr="000F3BF8">
        <w:rPr>
          <w:rFonts w:ascii="Arial Narrow" w:hAnsi="Arial Narrow"/>
        </w:rPr>
        <w:tab/>
      </w:r>
      <w:r w:rsidR="004573F8" w:rsidRPr="000F3BF8">
        <w:rPr>
          <w:rFonts w:ascii="Arial Narrow" w:hAnsi="Arial Narrow"/>
        </w:rPr>
        <w:tab/>
      </w:r>
      <w:r w:rsidRPr="000F3BF8">
        <w:rPr>
          <w:rFonts w:ascii="Arial Narrow" w:hAnsi="Arial Narrow"/>
        </w:rPr>
        <w:t>PN-EN 12831:2006</w:t>
      </w:r>
    </w:p>
    <w:p w:rsidR="00E513F0" w:rsidRPr="000F3BF8" w:rsidRDefault="00E513F0" w:rsidP="00E513F0">
      <w:pPr>
        <w:spacing w:line="276" w:lineRule="auto"/>
        <w:jc w:val="both"/>
        <w:rPr>
          <w:rFonts w:ascii="Arial Narrow" w:hAnsi="Arial Narrow"/>
        </w:rPr>
      </w:pPr>
      <w:r w:rsidRPr="000F3BF8">
        <w:rPr>
          <w:rFonts w:ascii="Arial Narrow" w:hAnsi="Arial Narrow"/>
        </w:rPr>
        <w:t xml:space="preserve">Norma na obliczanie E: </w:t>
      </w:r>
      <w:r w:rsidRPr="000F3BF8">
        <w:rPr>
          <w:rFonts w:ascii="Arial Narrow" w:hAnsi="Arial Narrow"/>
        </w:rPr>
        <w:tab/>
      </w:r>
      <w:r w:rsidRPr="000F3BF8">
        <w:rPr>
          <w:rFonts w:ascii="Arial Narrow" w:hAnsi="Arial Narrow"/>
        </w:rPr>
        <w:tab/>
      </w:r>
      <w:r w:rsidRPr="000F3BF8">
        <w:rPr>
          <w:rFonts w:ascii="Arial Narrow" w:hAnsi="Arial Narrow"/>
        </w:rPr>
        <w:tab/>
      </w:r>
      <w:r w:rsidRPr="000F3BF8">
        <w:rPr>
          <w:rFonts w:ascii="Arial Narrow" w:hAnsi="Arial Narrow"/>
        </w:rPr>
        <w:tab/>
      </w:r>
      <w:r w:rsidRPr="000F3BF8">
        <w:rPr>
          <w:rFonts w:ascii="Arial Narrow" w:hAnsi="Arial Narrow"/>
        </w:rPr>
        <w:tab/>
      </w:r>
      <w:r w:rsidRPr="000F3BF8">
        <w:rPr>
          <w:rFonts w:ascii="Arial Narrow" w:hAnsi="Arial Narrow"/>
        </w:rPr>
        <w:tab/>
        <w:t>PN-B-02025</w:t>
      </w:r>
    </w:p>
    <w:p w:rsidR="00E513F0" w:rsidRPr="000F3BF8" w:rsidRDefault="00E513F0" w:rsidP="00E513F0">
      <w:pPr>
        <w:spacing w:line="276" w:lineRule="auto"/>
        <w:jc w:val="both"/>
        <w:rPr>
          <w:rFonts w:ascii="Arial Narrow" w:hAnsi="Arial Narrow"/>
        </w:rPr>
      </w:pPr>
      <w:r w:rsidRPr="000F3BF8">
        <w:rPr>
          <w:rFonts w:ascii="Arial Narrow" w:hAnsi="Arial Narrow"/>
        </w:rPr>
        <w:t xml:space="preserve">Ochrona cieplna budynków wymagania i obliczenia </w:t>
      </w:r>
      <w:r w:rsidRPr="000F3BF8">
        <w:rPr>
          <w:rFonts w:ascii="Arial Narrow" w:hAnsi="Arial Narrow"/>
        </w:rPr>
        <w:tab/>
      </w:r>
      <w:r w:rsidRPr="000F3BF8">
        <w:rPr>
          <w:rFonts w:ascii="Arial Narrow" w:hAnsi="Arial Narrow"/>
        </w:rPr>
        <w:tab/>
        <w:t>PN-91/B-02020</w:t>
      </w:r>
    </w:p>
    <w:p w:rsidR="00E513F0" w:rsidRPr="000F3BF8" w:rsidRDefault="00E513F0" w:rsidP="00E513F0">
      <w:pPr>
        <w:spacing w:line="276" w:lineRule="auto"/>
        <w:jc w:val="both"/>
        <w:rPr>
          <w:rFonts w:ascii="Arial Narrow" w:hAnsi="Arial Narrow"/>
        </w:rPr>
      </w:pPr>
      <w:r w:rsidRPr="000F3BF8">
        <w:rPr>
          <w:rFonts w:ascii="Arial Narrow" w:hAnsi="Arial Narrow"/>
        </w:rPr>
        <w:t>Temperatury obliczeniowe zewnętrzne</w:t>
      </w:r>
      <w:r w:rsidRPr="000F3BF8">
        <w:rPr>
          <w:rFonts w:ascii="Arial Narrow" w:hAnsi="Arial Narrow"/>
        </w:rPr>
        <w:tab/>
      </w:r>
      <w:r w:rsidRPr="000F3BF8">
        <w:rPr>
          <w:rFonts w:ascii="Arial Narrow" w:hAnsi="Arial Narrow"/>
        </w:rPr>
        <w:tab/>
      </w:r>
      <w:r w:rsidRPr="000F3BF8">
        <w:rPr>
          <w:rFonts w:ascii="Arial Narrow" w:hAnsi="Arial Narrow"/>
        </w:rPr>
        <w:tab/>
      </w:r>
      <w:r w:rsidRPr="000F3BF8">
        <w:rPr>
          <w:rFonts w:ascii="Arial Narrow" w:hAnsi="Arial Narrow"/>
        </w:rPr>
        <w:tab/>
        <w:t>PN-82/B-02403</w:t>
      </w:r>
    </w:p>
    <w:p w:rsidR="00E513F0" w:rsidRPr="000F3BF8" w:rsidRDefault="00E513F0" w:rsidP="00E513F0">
      <w:pPr>
        <w:spacing w:line="276" w:lineRule="auto"/>
        <w:jc w:val="both"/>
        <w:rPr>
          <w:rFonts w:ascii="Arial Narrow" w:hAnsi="Arial Narrow"/>
        </w:rPr>
      </w:pPr>
      <w:r w:rsidRPr="000F3BF8">
        <w:rPr>
          <w:rFonts w:ascii="Arial Narrow" w:hAnsi="Arial Narrow"/>
        </w:rPr>
        <w:t>Temperatury ogrzewanych pomieszczeń w budynku</w:t>
      </w:r>
      <w:r w:rsidRPr="000F3BF8">
        <w:rPr>
          <w:rFonts w:ascii="Arial Narrow" w:hAnsi="Arial Narrow"/>
        </w:rPr>
        <w:tab/>
      </w:r>
      <w:r w:rsidRPr="000F3BF8">
        <w:rPr>
          <w:rFonts w:ascii="Arial Narrow" w:hAnsi="Arial Narrow"/>
        </w:rPr>
        <w:tab/>
        <w:t>PN-82/B 02402</w:t>
      </w:r>
    </w:p>
    <w:p w:rsidR="00E513F0" w:rsidRPr="000F3BF8" w:rsidRDefault="00E513F0" w:rsidP="00E513F0">
      <w:pPr>
        <w:spacing w:line="276" w:lineRule="auto"/>
        <w:jc w:val="both"/>
        <w:rPr>
          <w:rFonts w:ascii="Arial Narrow" w:hAnsi="Arial Narrow"/>
        </w:rPr>
      </w:pPr>
      <w:r w:rsidRPr="000F3BF8">
        <w:rPr>
          <w:rFonts w:ascii="Arial Narrow" w:hAnsi="Arial Narrow"/>
        </w:rPr>
        <w:t xml:space="preserve">Wentylacja   w   budynkach   mieszkalnych   zamieszkania </w:t>
      </w:r>
      <w:r w:rsidRPr="000F3BF8">
        <w:rPr>
          <w:rFonts w:ascii="Arial Narrow" w:hAnsi="Arial Narrow"/>
        </w:rPr>
        <w:tab/>
      </w:r>
      <w:r w:rsidRPr="000F3BF8">
        <w:rPr>
          <w:rFonts w:ascii="Arial Narrow" w:hAnsi="Arial Narrow"/>
        </w:rPr>
        <w:tab/>
      </w:r>
      <w:r w:rsidRPr="000F3BF8">
        <w:rPr>
          <w:rFonts w:ascii="Arial Narrow" w:hAnsi="Arial Narrow"/>
        </w:rPr>
        <w:tab/>
      </w:r>
      <w:r w:rsidRPr="000F3BF8">
        <w:rPr>
          <w:rFonts w:ascii="Arial Narrow" w:hAnsi="Arial Narrow"/>
        </w:rPr>
        <w:tab/>
        <w:t xml:space="preserve">                 zbiorowego i użyteczności publicznej</w:t>
      </w:r>
      <w:r w:rsidRPr="000F3BF8">
        <w:rPr>
          <w:rFonts w:ascii="Arial Narrow" w:hAnsi="Arial Narrow"/>
        </w:rPr>
        <w:tab/>
      </w:r>
      <w:r w:rsidRPr="000F3BF8">
        <w:rPr>
          <w:rFonts w:ascii="Arial Narrow" w:hAnsi="Arial Narrow"/>
        </w:rPr>
        <w:tab/>
      </w:r>
      <w:r w:rsidRPr="000F3BF8">
        <w:rPr>
          <w:rFonts w:ascii="Arial Narrow" w:hAnsi="Arial Narrow"/>
        </w:rPr>
        <w:tab/>
      </w:r>
      <w:r w:rsidRPr="000F3BF8">
        <w:rPr>
          <w:rFonts w:ascii="Arial Narrow" w:hAnsi="Arial Narrow"/>
        </w:rPr>
        <w:tab/>
        <w:t>PN-83/B-03430</w:t>
      </w:r>
    </w:p>
    <w:p w:rsidR="00E513F0" w:rsidRPr="000F3BF8" w:rsidRDefault="00E513F0" w:rsidP="00E513F0">
      <w:pPr>
        <w:spacing w:line="276" w:lineRule="auto"/>
        <w:jc w:val="both"/>
        <w:rPr>
          <w:rFonts w:ascii="Arial Narrow" w:hAnsi="Arial Narrow"/>
        </w:rPr>
      </w:pPr>
    </w:p>
    <w:p w:rsidR="00E513F0" w:rsidRPr="000F3BF8" w:rsidRDefault="00E513F0" w:rsidP="00E513F0">
      <w:pPr>
        <w:spacing w:line="276" w:lineRule="auto"/>
        <w:jc w:val="both"/>
        <w:rPr>
          <w:rFonts w:ascii="Arial Narrow" w:hAnsi="Arial Narrow"/>
        </w:rPr>
      </w:pPr>
      <w:r w:rsidRPr="000F3BF8">
        <w:rPr>
          <w:rFonts w:ascii="Arial Narrow" w:hAnsi="Arial Narrow"/>
        </w:rPr>
        <w:t>Obliczeń dokonano w oparciu o program Audytor OZC 6.</w:t>
      </w:r>
      <w:r w:rsidR="004573F8" w:rsidRPr="000F3BF8">
        <w:rPr>
          <w:rFonts w:ascii="Arial Narrow" w:hAnsi="Arial Narrow"/>
        </w:rPr>
        <w:t>9</w:t>
      </w:r>
      <w:r w:rsidRPr="000F3BF8">
        <w:rPr>
          <w:rFonts w:ascii="Arial Narrow" w:hAnsi="Arial Narrow"/>
        </w:rPr>
        <w:t>Pro</w:t>
      </w:r>
      <w:r w:rsidR="004573F8" w:rsidRPr="000F3BF8">
        <w:rPr>
          <w:rFonts w:ascii="Arial Narrow" w:hAnsi="Arial Narrow"/>
        </w:rPr>
        <w:t>.</w:t>
      </w:r>
    </w:p>
    <w:p w:rsidR="000E0114" w:rsidRDefault="000E0114" w:rsidP="000E0114">
      <w:pPr>
        <w:rPr>
          <w:rFonts w:ascii="Arial Narrow" w:hAnsi="Arial Narrow" w:cs="Arial"/>
          <w:b/>
          <w:u w:val="single"/>
        </w:rPr>
      </w:pPr>
    </w:p>
    <w:p w:rsidR="00E03ECB" w:rsidRPr="000F3BF8" w:rsidRDefault="00E03ECB" w:rsidP="000E0114">
      <w:pPr>
        <w:rPr>
          <w:rFonts w:ascii="Arial Narrow" w:hAnsi="Arial Narrow" w:cs="Arial"/>
          <w:b/>
          <w:u w:val="single"/>
        </w:rPr>
      </w:pPr>
    </w:p>
    <w:p w:rsidR="000E0114" w:rsidRPr="000F3BF8" w:rsidRDefault="000E0114" w:rsidP="000E0114">
      <w:pPr>
        <w:rPr>
          <w:rFonts w:ascii="Arial Narrow" w:hAnsi="Arial Narrow"/>
        </w:rPr>
      </w:pPr>
      <w:r w:rsidRPr="000F3BF8">
        <w:rPr>
          <w:rFonts w:ascii="Arial Narrow" w:hAnsi="Arial Narrow"/>
          <w:b/>
          <w:u w:val="single"/>
        </w:rPr>
        <w:lastRenderedPageBreak/>
        <w:t>UWAGA:</w:t>
      </w:r>
    </w:p>
    <w:p w:rsidR="0098708C" w:rsidRPr="000F3BF8" w:rsidRDefault="000E0114" w:rsidP="00392D39">
      <w:pPr>
        <w:snapToGrid/>
        <w:spacing w:after="120" w:line="276" w:lineRule="auto"/>
        <w:contextualSpacing w:val="0"/>
        <w:jc w:val="both"/>
        <w:rPr>
          <w:rFonts w:ascii="Arial Narrow" w:hAnsi="Arial Narrow"/>
          <w:b/>
        </w:rPr>
      </w:pPr>
      <w:r w:rsidRPr="000F3BF8">
        <w:rPr>
          <w:rFonts w:ascii="Arial Narrow" w:hAnsi="Arial Narrow"/>
          <w:b/>
        </w:rPr>
        <w:t xml:space="preserve">Dokładne zestawienie wszystkich przegród budowlanych wraz </w:t>
      </w:r>
      <w:r w:rsidR="00A0704E" w:rsidRPr="000F3BF8">
        <w:rPr>
          <w:rFonts w:ascii="Arial Narrow" w:hAnsi="Arial Narrow"/>
          <w:b/>
        </w:rPr>
        <w:t xml:space="preserve">z </w:t>
      </w:r>
      <w:r w:rsidR="0098708C" w:rsidRPr="000F3BF8">
        <w:rPr>
          <w:rFonts w:ascii="Arial Narrow" w:hAnsi="Arial Narrow"/>
          <w:b/>
        </w:rPr>
        <w:t xml:space="preserve">grubością, </w:t>
      </w:r>
      <w:r w:rsidR="00A0704E" w:rsidRPr="000F3BF8">
        <w:rPr>
          <w:rFonts w:ascii="Arial Narrow" w:hAnsi="Arial Narrow"/>
          <w:b/>
        </w:rPr>
        <w:t>rodzajem</w:t>
      </w:r>
      <w:r w:rsidR="0098708C" w:rsidRPr="000F3BF8">
        <w:rPr>
          <w:rFonts w:ascii="Arial Narrow" w:hAnsi="Arial Narrow"/>
          <w:b/>
        </w:rPr>
        <w:t xml:space="preserve"> i współczynn</w:t>
      </w:r>
      <w:r w:rsidR="008E5890" w:rsidRPr="000F3BF8">
        <w:rPr>
          <w:rFonts w:ascii="Arial Narrow" w:hAnsi="Arial Narrow"/>
          <w:b/>
        </w:rPr>
        <w:t>i</w:t>
      </w:r>
      <w:r w:rsidR="0098708C" w:rsidRPr="000F3BF8">
        <w:rPr>
          <w:rFonts w:ascii="Arial Narrow" w:hAnsi="Arial Narrow"/>
          <w:b/>
        </w:rPr>
        <w:t>kiem przewodzenia ciepła</w:t>
      </w:r>
      <w:r w:rsidRPr="000F3BF8">
        <w:rPr>
          <w:rFonts w:ascii="Arial Narrow" w:hAnsi="Arial Narrow"/>
          <w:b/>
        </w:rPr>
        <w:t xml:space="preserve"> materiałów </w:t>
      </w:r>
      <w:r w:rsidR="0098708C" w:rsidRPr="000F3BF8">
        <w:rPr>
          <w:rFonts w:ascii="Arial Narrow" w:hAnsi="Arial Narrow"/>
          <w:b/>
        </w:rPr>
        <w:t>termo</w:t>
      </w:r>
      <w:r w:rsidRPr="000F3BF8">
        <w:rPr>
          <w:rFonts w:ascii="Arial Narrow" w:hAnsi="Arial Narrow"/>
          <w:b/>
        </w:rPr>
        <w:t>izolacyjnych zna</w:t>
      </w:r>
      <w:r w:rsidR="00A0704E" w:rsidRPr="000F3BF8">
        <w:rPr>
          <w:rFonts w:ascii="Arial Narrow" w:hAnsi="Arial Narrow"/>
          <w:b/>
        </w:rPr>
        <w:t>jduje się w opisie architektury.</w:t>
      </w:r>
      <w:r w:rsidRPr="000F3BF8">
        <w:rPr>
          <w:rFonts w:ascii="Arial Narrow" w:hAnsi="Arial Narrow"/>
          <w:b/>
        </w:rPr>
        <w:t xml:space="preserve"> Projektant dopuszcza zas</w:t>
      </w:r>
      <w:r w:rsidR="00A0704E" w:rsidRPr="000F3BF8">
        <w:rPr>
          <w:rFonts w:ascii="Arial Narrow" w:hAnsi="Arial Narrow"/>
          <w:b/>
        </w:rPr>
        <w:t xml:space="preserve">tosowanie materiałów </w:t>
      </w:r>
      <w:r w:rsidRPr="000F3BF8">
        <w:rPr>
          <w:rFonts w:ascii="Arial Narrow" w:hAnsi="Arial Narrow"/>
          <w:b/>
        </w:rPr>
        <w:t>innych niż w projekcie ale o takich s</w:t>
      </w:r>
      <w:r w:rsidR="00A0704E" w:rsidRPr="000F3BF8">
        <w:rPr>
          <w:rFonts w:ascii="Arial Narrow" w:hAnsi="Arial Narrow"/>
          <w:b/>
        </w:rPr>
        <w:t>amych parametrach technicznych</w:t>
      </w:r>
      <w:r w:rsidRPr="000F3BF8">
        <w:rPr>
          <w:rFonts w:ascii="Arial Narrow" w:hAnsi="Arial Narrow"/>
          <w:b/>
        </w:rPr>
        <w:t xml:space="preserve"> bądź wyższych.</w:t>
      </w:r>
      <w:r w:rsidR="00A0704E" w:rsidRPr="000F3BF8">
        <w:rPr>
          <w:rFonts w:ascii="Arial Narrow" w:hAnsi="Arial Narrow"/>
          <w:b/>
        </w:rPr>
        <w:t xml:space="preserve"> W przypadku zastosowania materiałów o </w:t>
      </w:r>
      <w:r w:rsidR="00392D39" w:rsidRPr="000F3BF8">
        <w:rPr>
          <w:rFonts w:ascii="Arial Narrow" w:hAnsi="Arial Narrow"/>
          <w:b/>
        </w:rPr>
        <w:t>gorszych parametrach</w:t>
      </w:r>
      <w:r w:rsidR="00F17742" w:rsidRPr="000F3BF8">
        <w:rPr>
          <w:rFonts w:ascii="Arial Narrow" w:hAnsi="Arial Narrow"/>
          <w:b/>
        </w:rPr>
        <w:t>,</w:t>
      </w:r>
      <w:r w:rsidR="00392D39" w:rsidRPr="000F3BF8">
        <w:rPr>
          <w:rFonts w:ascii="Arial Narrow" w:hAnsi="Arial Narrow"/>
          <w:b/>
        </w:rPr>
        <w:t xml:space="preserve"> </w:t>
      </w:r>
      <w:r w:rsidR="0098708C" w:rsidRPr="000F3BF8">
        <w:rPr>
          <w:rFonts w:ascii="Arial Narrow" w:hAnsi="Arial Narrow"/>
          <w:b/>
        </w:rPr>
        <w:t xml:space="preserve">przegrody nie będę spełniać </w:t>
      </w:r>
      <w:r w:rsidR="00A0704E" w:rsidRPr="000F3BF8">
        <w:rPr>
          <w:rFonts w:ascii="Arial Narrow" w:hAnsi="Arial Narrow"/>
          <w:b/>
        </w:rPr>
        <w:t xml:space="preserve">wymagań </w:t>
      </w:r>
      <w:r w:rsidR="0098708C" w:rsidRPr="000F3BF8">
        <w:rPr>
          <w:rFonts w:ascii="Arial Narrow" w:hAnsi="Arial Narrow"/>
          <w:b/>
        </w:rPr>
        <w:t>(współczynników przenikania ciepła U [W/</w:t>
      </w:r>
      <w:proofErr w:type="spellStart"/>
      <w:r w:rsidR="0098708C" w:rsidRPr="000F3BF8">
        <w:rPr>
          <w:rFonts w:ascii="Arial Narrow" w:hAnsi="Arial Narrow"/>
          <w:b/>
        </w:rPr>
        <w:t>m²K</w:t>
      </w:r>
      <w:proofErr w:type="spellEnd"/>
      <w:r w:rsidR="0098708C" w:rsidRPr="000F3BF8">
        <w:rPr>
          <w:rFonts w:ascii="Arial Narrow" w:hAnsi="Arial Narrow"/>
          <w:b/>
        </w:rPr>
        <w:t xml:space="preserve">]) </w:t>
      </w:r>
      <w:r w:rsidR="00A0704E" w:rsidRPr="000F3BF8">
        <w:rPr>
          <w:rFonts w:ascii="Arial Narrow" w:hAnsi="Arial Narrow"/>
          <w:b/>
        </w:rPr>
        <w:t>założonych w projekcie.</w:t>
      </w:r>
    </w:p>
    <w:p w:rsidR="00505276" w:rsidRPr="000F3BF8" w:rsidRDefault="001B511F" w:rsidP="00EA1514">
      <w:pPr>
        <w:pStyle w:val="Nagwek2"/>
      </w:pPr>
      <w:bookmarkStart w:id="533" w:name="_Toc322085169"/>
      <w:bookmarkStart w:id="534" w:name="_Toc322414446"/>
      <w:bookmarkStart w:id="535" w:name="_Toc322414481"/>
      <w:bookmarkStart w:id="536" w:name="_Toc322417547"/>
      <w:bookmarkStart w:id="537" w:name="_Toc338168833"/>
      <w:bookmarkStart w:id="538" w:name="_Toc338168929"/>
      <w:bookmarkStart w:id="539" w:name="_Toc338169025"/>
      <w:bookmarkStart w:id="540" w:name="_Toc338860001"/>
      <w:bookmarkStart w:id="541" w:name="_Toc338860099"/>
      <w:bookmarkStart w:id="542" w:name="_Toc338860127"/>
      <w:bookmarkStart w:id="543" w:name="_Toc40281038"/>
      <w:r w:rsidRPr="000F3BF8">
        <w:t>INSTALACJA CIEPŁA TECHNOLOGICZNEGO</w:t>
      </w:r>
      <w:bookmarkEnd w:id="533"/>
      <w:bookmarkEnd w:id="534"/>
      <w:bookmarkEnd w:id="535"/>
      <w:bookmarkEnd w:id="536"/>
      <w:bookmarkEnd w:id="537"/>
      <w:bookmarkEnd w:id="538"/>
      <w:bookmarkEnd w:id="539"/>
      <w:bookmarkEnd w:id="540"/>
      <w:bookmarkEnd w:id="541"/>
      <w:bookmarkEnd w:id="542"/>
      <w:bookmarkEnd w:id="543"/>
    </w:p>
    <w:p w:rsidR="00E513F0" w:rsidRPr="000F3BF8" w:rsidRDefault="005C1430" w:rsidP="00E513F0">
      <w:pPr>
        <w:pStyle w:val="Nagwek5"/>
        <w:numPr>
          <w:ilvl w:val="2"/>
          <w:numId w:val="1"/>
        </w:numPr>
        <w:tabs>
          <w:tab w:val="clear" w:pos="1531"/>
          <w:tab w:val="num" w:pos="709"/>
        </w:tabs>
        <w:rPr>
          <w:rFonts w:ascii="Arial Narrow" w:hAnsi="Arial Narrow"/>
          <w:b/>
          <w:sz w:val="24"/>
        </w:rPr>
      </w:pPr>
      <w:bookmarkStart w:id="544" w:name="_Toc40281039"/>
      <w:r w:rsidRPr="000F3BF8">
        <w:rPr>
          <w:rFonts w:ascii="Arial Narrow" w:hAnsi="Arial Narrow"/>
          <w:b/>
          <w:sz w:val="24"/>
        </w:rPr>
        <w:t>Opis instalacji</w:t>
      </w:r>
      <w:bookmarkEnd w:id="544"/>
      <w:r w:rsidRPr="000F3BF8">
        <w:rPr>
          <w:rFonts w:ascii="Arial Narrow" w:hAnsi="Arial Narrow"/>
          <w:b/>
          <w:sz w:val="24"/>
        </w:rPr>
        <w:t xml:space="preserve"> </w:t>
      </w:r>
    </w:p>
    <w:p w:rsidR="00E513F0" w:rsidRPr="000F3BF8" w:rsidRDefault="00E513F0" w:rsidP="00E513F0">
      <w:pPr>
        <w:spacing w:before="60" w:after="60" w:line="276" w:lineRule="auto"/>
        <w:jc w:val="both"/>
        <w:rPr>
          <w:rFonts w:ascii="Arial Narrow" w:hAnsi="Arial Narrow"/>
        </w:rPr>
      </w:pPr>
      <w:r w:rsidRPr="000F3BF8">
        <w:rPr>
          <w:rFonts w:ascii="Arial Narrow" w:hAnsi="Arial Narrow"/>
        </w:rPr>
        <w:t xml:space="preserve">Instalacja ciepła technologicznego przeznaczona jest do zasilenia nagrzewnic wodnych w centralach wentylacyjnej znajdujących się w </w:t>
      </w:r>
      <w:proofErr w:type="spellStart"/>
      <w:r w:rsidRPr="000F3BF8">
        <w:rPr>
          <w:rFonts w:ascii="Arial Narrow" w:hAnsi="Arial Narrow"/>
        </w:rPr>
        <w:t>wentylatorni</w:t>
      </w:r>
      <w:proofErr w:type="spellEnd"/>
      <w:r w:rsidR="004573F8" w:rsidRPr="000F3BF8">
        <w:rPr>
          <w:rFonts w:ascii="Arial Narrow" w:hAnsi="Arial Narrow"/>
        </w:rPr>
        <w:t xml:space="preserve"> na poddaszu budynku.</w:t>
      </w:r>
    </w:p>
    <w:p w:rsidR="00C13358" w:rsidRPr="000F3BF8" w:rsidRDefault="00C13358" w:rsidP="00C13358">
      <w:pPr>
        <w:pStyle w:val="Tekstpodstawowy"/>
        <w:spacing w:line="276" w:lineRule="auto"/>
        <w:ind w:right="-2"/>
        <w:jc w:val="both"/>
        <w:rPr>
          <w:rFonts w:ascii="Arial Narrow" w:hAnsi="Arial Narrow"/>
          <w:sz w:val="24"/>
        </w:rPr>
      </w:pPr>
      <w:r w:rsidRPr="000F3BF8">
        <w:rPr>
          <w:rFonts w:ascii="Arial Narrow" w:hAnsi="Arial Narrow"/>
          <w:sz w:val="24"/>
        </w:rPr>
        <w:t xml:space="preserve">Źródłem ciepła będą dwa kondensacyjne kotły gazowe umieszczone w kotłowni </w:t>
      </w:r>
      <w:proofErr w:type="spellStart"/>
      <w:r w:rsidRPr="000F3BF8">
        <w:rPr>
          <w:rFonts w:ascii="Arial Narrow" w:hAnsi="Arial Narrow"/>
          <w:sz w:val="24"/>
        </w:rPr>
        <w:t>(po</w:t>
      </w:r>
      <w:proofErr w:type="spellEnd"/>
      <w:r w:rsidRPr="000F3BF8">
        <w:rPr>
          <w:rFonts w:ascii="Arial Narrow" w:hAnsi="Arial Narrow"/>
          <w:sz w:val="24"/>
        </w:rPr>
        <w:t>m. nr 2.1a) zlokalizowanej na poddaszu, w istniejącej części szkoły.</w:t>
      </w:r>
    </w:p>
    <w:p w:rsidR="00C13358" w:rsidRPr="000F3BF8" w:rsidRDefault="00C13358" w:rsidP="00C13358">
      <w:pPr>
        <w:pStyle w:val="Tekstpodstawowy"/>
        <w:spacing w:line="276" w:lineRule="auto"/>
        <w:ind w:right="-2"/>
        <w:jc w:val="both"/>
        <w:rPr>
          <w:rFonts w:ascii="Arial Narrow" w:hAnsi="Arial Narrow"/>
          <w:sz w:val="24"/>
        </w:rPr>
      </w:pPr>
      <w:r w:rsidRPr="000F3BF8">
        <w:rPr>
          <w:rFonts w:ascii="Arial Narrow" w:hAnsi="Arial Narrow"/>
          <w:sz w:val="24"/>
        </w:rPr>
        <w:t xml:space="preserve">W nowym budynku znajdować się będzie podrozdzielnia </w:t>
      </w:r>
      <w:proofErr w:type="spellStart"/>
      <w:r w:rsidR="003D0895" w:rsidRPr="000F3BF8">
        <w:rPr>
          <w:rFonts w:ascii="Arial Narrow" w:hAnsi="Arial Narrow"/>
          <w:sz w:val="24"/>
        </w:rPr>
        <w:t>c.o</w:t>
      </w:r>
      <w:proofErr w:type="spellEnd"/>
      <w:r w:rsidR="003D0895" w:rsidRPr="000F3BF8">
        <w:rPr>
          <w:rFonts w:ascii="Arial Narrow" w:hAnsi="Arial Narrow"/>
          <w:sz w:val="24"/>
        </w:rPr>
        <w:t xml:space="preserve">., </w:t>
      </w:r>
      <w:proofErr w:type="spellStart"/>
      <w:r w:rsidR="003D0895" w:rsidRPr="000F3BF8">
        <w:rPr>
          <w:rFonts w:ascii="Arial Narrow" w:hAnsi="Arial Narrow"/>
          <w:sz w:val="24"/>
        </w:rPr>
        <w:t>ct</w:t>
      </w:r>
      <w:proofErr w:type="spellEnd"/>
      <w:r w:rsidR="003D0895" w:rsidRPr="000F3BF8">
        <w:rPr>
          <w:rFonts w:ascii="Arial Narrow" w:hAnsi="Arial Narrow"/>
          <w:sz w:val="24"/>
        </w:rPr>
        <w:t>, i wymiennik ciepłej wody użytkowej</w:t>
      </w:r>
      <w:r w:rsidRPr="000F3BF8">
        <w:rPr>
          <w:rFonts w:ascii="Arial Narrow" w:hAnsi="Arial Narrow"/>
          <w:sz w:val="24"/>
        </w:rPr>
        <w:t xml:space="preserve"> zasilan</w:t>
      </w:r>
      <w:r w:rsidR="003D0895" w:rsidRPr="000F3BF8">
        <w:rPr>
          <w:rFonts w:ascii="Arial Narrow" w:hAnsi="Arial Narrow"/>
          <w:sz w:val="24"/>
        </w:rPr>
        <w:t>e</w:t>
      </w:r>
      <w:r w:rsidRPr="000F3BF8">
        <w:rPr>
          <w:rFonts w:ascii="Arial Narrow" w:hAnsi="Arial Narrow"/>
          <w:sz w:val="24"/>
        </w:rPr>
        <w:t xml:space="preserve"> przewodami tranzytowymi z istniejącej kotłowni.</w:t>
      </w:r>
    </w:p>
    <w:p w:rsidR="00E513F0" w:rsidRPr="000F3BF8" w:rsidRDefault="00E513F0" w:rsidP="005C1430">
      <w:pPr>
        <w:pStyle w:val="Tekstpodstawowy"/>
        <w:spacing w:line="276" w:lineRule="auto"/>
        <w:ind w:right="-2"/>
        <w:jc w:val="both"/>
        <w:rPr>
          <w:rFonts w:ascii="Arial Narrow" w:hAnsi="Arial Narrow"/>
          <w:sz w:val="24"/>
        </w:rPr>
      </w:pPr>
      <w:r w:rsidRPr="000F3BF8">
        <w:rPr>
          <w:rFonts w:ascii="Arial Narrow" w:hAnsi="Arial Narrow"/>
          <w:sz w:val="24"/>
        </w:rPr>
        <w:t>Przewody tranzytowe będą ułożone w przestrzeni poddasza ze spadkiem w kierunku rozdzielaczy.</w:t>
      </w:r>
    </w:p>
    <w:p w:rsidR="00E513F0" w:rsidRPr="000F3BF8" w:rsidRDefault="00E513F0" w:rsidP="005C1430">
      <w:pPr>
        <w:pStyle w:val="Nagwek5"/>
        <w:numPr>
          <w:ilvl w:val="2"/>
          <w:numId w:val="1"/>
        </w:numPr>
        <w:tabs>
          <w:tab w:val="clear" w:pos="1531"/>
          <w:tab w:val="num" w:pos="709"/>
        </w:tabs>
        <w:rPr>
          <w:rFonts w:ascii="Arial Narrow" w:hAnsi="Arial Narrow"/>
          <w:b/>
          <w:sz w:val="24"/>
        </w:rPr>
      </w:pPr>
      <w:bookmarkStart w:id="545" w:name="_Toc40281040"/>
      <w:r w:rsidRPr="000F3BF8">
        <w:rPr>
          <w:rFonts w:ascii="Arial Narrow" w:hAnsi="Arial Narrow"/>
          <w:b/>
          <w:sz w:val="24"/>
        </w:rPr>
        <w:t>Wykonanie instalacji</w:t>
      </w:r>
      <w:bookmarkEnd w:id="545"/>
    </w:p>
    <w:p w:rsidR="00E513F0" w:rsidRPr="000F3BF8" w:rsidRDefault="00E513F0" w:rsidP="00E513F0">
      <w:pPr>
        <w:spacing w:line="276" w:lineRule="auto"/>
        <w:jc w:val="both"/>
        <w:rPr>
          <w:rFonts w:ascii="Arial Narrow" w:hAnsi="Arial Narrow"/>
          <w:lang w:eastAsia="pl-PL"/>
        </w:rPr>
      </w:pPr>
      <w:r w:rsidRPr="000F3BF8">
        <w:rPr>
          <w:rFonts w:ascii="Arial Narrow" w:hAnsi="Arial Narrow"/>
          <w:lang w:eastAsia="pl-PL"/>
        </w:rPr>
        <w:t>Instalacja będzie wykonana z rur stalowych bez szwu, walcowanych na gorąco ogólnego zastosowania wg PN/H-74219.</w:t>
      </w:r>
    </w:p>
    <w:p w:rsidR="00E513F0" w:rsidRPr="000F3BF8" w:rsidRDefault="00E513F0" w:rsidP="00E513F0">
      <w:pPr>
        <w:spacing w:line="276" w:lineRule="auto"/>
        <w:rPr>
          <w:rFonts w:ascii="Arial Narrow" w:hAnsi="Arial Narrow"/>
        </w:rPr>
      </w:pPr>
      <w:r w:rsidRPr="000F3BF8">
        <w:rPr>
          <w:rFonts w:ascii="Arial Narrow" w:hAnsi="Arial Narrow"/>
        </w:rPr>
        <w:t xml:space="preserve">Wydłużenia termiczne przewodów kompensowane będą przez naturalne załamania trasy lub poprzez zastosowanie kompensatorów mieszkowych. </w:t>
      </w:r>
    </w:p>
    <w:p w:rsidR="00E513F0" w:rsidRPr="000F3BF8" w:rsidRDefault="00E513F0" w:rsidP="00E513F0">
      <w:pPr>
        <w:spacing w:line="276" w:lineRule="auto"/>
        <w:jc w:val="both"/>
        <w:rPr>
          <w:rFonts w:ascii="Arial Narrow" w:hAnsi="Arial Narrow"/>
        </w:rPr>
      </w:pPr>
      <w:r w:rsidRPr="000F3BF8">
        <w:rPr>
          <w:rFonts w:ascii="Arial Narrow" w:hAnsi="Arial Narrow"/>
        </w:rPr>
        <w:t xml:space="preserve">Przewody przy przejściach przez stropy i ściany należy prowadzić w tulejach ochronnych. </w:t>
      </w:r>
    </w:p>
    <w:p w:rsidR="00E513F0" w:rsidRPr="000F3BF8" w:rsidRDefault="00E513F0" w:rsidP="00E513F0">
      <w:pPr>
        <w:spacing w:line="276" w:lineRule="auto"/>
        <w:jc w:val="both"/>
        <w:rPr>
          <w:rFonts w:ascii="Arial Narrow" w:hAnsi="Arial Narrow"/>
        </w:rPr>
      </w:pPr>
      <w:r w:rsidRPr="000F3BF8">
        <w:rPr>
          <w:rFonts w:ascii="Arial Narrow" w:hAnsi="Arial Narrow"/>
        </w:rPr>
        <w:t>Przewody będą mocowane do ścian lub stropów przy pomocy uchwytów lub zawieszeń wg BN-76/8860-01/01 lub BN-76/8860-01/03.</w:t>
      </w:r>
    </w:p>
    <w:p w:rsidR="00E513F0" w:rsidRPr="000F3BF8" w:rsidRDefault="00E513F0" w:rsidP="00E513F0">
      <w:pPr>
        <w:spacing w:before="60" w:after="60" w:line="276" w:lineRule="auto"/>
        <w:jc w:val="both"/>
        <w:rPr>
          <w:rFonts w:ascii="Arial Narrow" w:hAnsi="Arial Narrow"/>
        </w:rPr>
      </w:pPr>
      <w:r w:rsidRPr="000F3BF8">
        <w:rPr>
          <w:rFonts w:ascii="Arial Narrow" w:hAnsi="Arial Narrow"/>
        </w:rPr>
        <w:t xml:space="preserve">Połączenia rur z armaturą gwintowane lub kołnierzowe. </w:t>
      </w:r>
    </w:p>
    <w:p w:rsidR="005C1430" w:rsidRPr="000F3BF8" w:rsidRDefault="005C1430" w:rsidP="005C1430">
      <w:pPr>
        <w:pStyle w:val="Tekstpodstawowywcity32"/>
        <w:tabs>
          <w:tab w:val="left" w:pos="9639"/>
        </w:tabs>
        <w:spacing w:line="276" w:lineRule="auto"/>
        <w:ind w:left="0"/>
        <w:jc w:val="both"/>
        <w:rPr>
          <w:rFonts w:ascii="Arial Narrow" w:hAnsi="Arial Narrow" w:cs="Times New Roman"/>
          <w:bCs w:val="0"/>
          <w:sz w:val="24"/>
          <w:szCs w:val="24"/>
          <w:lang w:eastAsia="pl-PL"/>
        </w:rPr>
      </w:pPr>
      <w:r w:rsidRPr="000F3BF8">
        <w:rPr>
          <w:rFonts w:ascii="Arial Narrow" w:hAnsi="Arial Narrow" w:cs="Times New Roman"/>
          <w:bCs w:val="0"/>
          <w:sz w:val="24"/>
          <w:szCs w:val="24"/>
          <w:lang w:eastAsia="pl-PL"/>
        </w:rPr>
        <w:t>Przewody stalowe należy zabezpieczyć przed korozją zgodnie z instrukcją KOR-3 a następnie  zaizolować cieplnie otuliną termoizolacyjną wg tabeli 1.5. załącznika do rozporządzenia Ministra Transportu, Budownictwa i Gospodarki Morskiej z dnia 5 lipca 2013 r. (</w:t>
      </w:r>
      <w:proofErr w:type="spellStart"/>
      <w:r w:rsidRPr="000F3BF8">
        <w:rPr>
          <w:rFonts w:ascii="Arial Narrow" w:hAnsi="Arial Narrow" w:cs="Times New Roman"/>
          <w:bCs w:val="0"/>
          <w:sz w:val="24"/>
          <w:szCs w:val="24"/>
          <w:lang w:eastAsia="pl-PL"/>
        </w:rPr>
        <w:t>Dz.U</w:t>
      </w:r>
      <w:proofErr w:type="spellEnd"/>
      <w:r w:rsidRPr="000F3BF8">
        <w:rPr>
          <w:rFonts w:ascii="Arial Narrow" w:hAnsi="Arial Narrow" w:cs="Times New Roman"/>
          <w:bCs w:val="0"/>
          <w:sz w:val="24"/>
          <w:szCs w:val="24"/>
          <w:lang w:eastAsia="pl-PL"/>
        </w:rPr>
        <w:t>. z dnia 13 sierpnia 2013 r., poz. 926.).</w:t>
      </w:r>
    </w:p>
    <w:p w:rsidR="00E513F0" w:rsidRPr="000F3BF8" w:rsidRDefault="00E513F0" w:rsidP="00E513F0">
      <w:pPr>
        <w:spacing w:before="60" w:after="60"/>
        <w:ind w:right="1135"/>
        <w:jc w:val="both"/>
        <w:rPr>
          <w:rFonts w:ascii="Arial Narrow" w:hAnsi="Arial Narrow"/>
          <w:b/>
          <w:sz w:val="22"/>
          <w:szCs w:val="22"/>
          <w:u w:val="single"/>
        </w:rPr>
      </w:pPr>
    </w:p>
    <w:p w:rsidR="0005563B" w:rsidRPr="000F3BF8" w:rsidRDefault="0005563B" w:rsidP="00E513F0">
      <w:pPr>
        <w:spacing w:before="60" w:after="60"/>
        <w:ind w:right="1135"/>
        <w:jc w:val="both"/>
        <w:rPr>
          <w:rFonts w:ascii="Arial Narrow" w:hAnsi="Arial Narrow"/>
          <w:b/>
          <w:sz w:val="22"/>
          <w:szCs w:val="22"/>
          <w:u w:val="single"/>
        </w:rPr>
      </w:pPr>
    </w:p>
    <w:p w:rsidR="00E513F0" w:rsidRPr="000F3BF8" w:rsidRDefault="00E513F0" w:rsidP="00E513F0">
      <w:pPr>
        <w:spacing w:before="60" w:after="60" w:line="276" w:lineRule="auto"/>
        <w:ind w:right="1135"/>
        <w:jc w:val="both"/>
        <w:rPr>
          <w:rFonts w:ascii="Arial Narrow" w:hAnsi="Arial Narrow"/>
          <w:b/>
          <w:sz w:val="22"/>
          <w:szCs w:val="22"/>
          <w:u w:val="single"/>
        </w:rPr>
      </w:pPr>
      <w:r w:rsidRPr="000F3BF8">
        <w:rPr>
          <w:rFonts w:ascii="Arial Narrow" w:hAnsi="Arial Narrow"/>
          <w:b/>
          <w:sz w:val="22"/>
          <w:szCs w:val="22"/>
          <w:u w:val="single"/>
        </w:rPr>
        <w:t xml:space="preserve">Węzły regulacyjne </w:t>
      </w:r>
    </w:p>
    <w:p w:rsidR="00E513F0" w:rsidRPr="000F3BF8" w:rsidRDefault="00E513F0" w:rsidP="00E513F0">
      <w:pPr>
        <w:spacing w:line="276" w:lineRule="auto"/>
        <w:jc w:val="both"/>
        <w:rPr>
          <w:rFonts w:ascii="Arial Narrow" w:hAnsi="Arial Narrow"/>
          <w:sz w:val="22"/>
          <w:szCs w:val="22"/>
        </w:rPr>
      </w:pPr>
      <w:r w:rsidRPr="000F3BF8">
        <w:rPr>
          <w:rFonts w:ascii="Arial Narrow" w:hAnsi="Arial Narrow"/>
          <w:sz w:val="22"/>
          <w:szCs w:val="22"/>
        </w:rPr>
        <w:t>Do regulacji instalacji przewiduje się węzły regulacyjne. Przy każdej nagrzewnicy będzie znajdował się węzeł regulacyjny wyposażony w  następujące elementy:</w:t>
      </w:r>
    </w:p>
    <w:p w:rsidR="00E513F0" w:rsidRPr="000F3BF8" w:rsidRDefault="00E513F0" w:rsidP="00C71003">
      <w:pPr>
        <w:numPr>
          <w:ilvl w:val="0"/>
          <w:numId w:val="7"/>
        </w:numPr>
        <w:snapToGrid/>
        <w:spacing w:before="0" w:line="276" w:lineRule="auto"/>
        <w:contextualSpacing w:val="0"/>
        <w:jc w:val="both"/>
        <w:rPr>
          <w:rFonts w:ascii="Arial Narrow" w:hAnsi="Arial Narrow"/>
          <w:sz w:val="22"/>
          <w:szCs w:val="22"/>
        </w:rPr>
      </w:pPr>
      <w:r w:rsidRPr="000F3BF8">
        <w:rPr>
          <w:rFonts w:ascii="Arial Narrow" w:hAnsi="Arial Narrow"/>
          <w:sz w:val="22"/>
          <w:szCs w:val="22"/>
        </w:rPr>
        <w:t>zawór trójdrogowy,</w:t>
      </w:r>
    </w:p>
    <w:p w:rsidR="00E513F0" w:rsidRPr="000F3BF8" w:rsidRDefault="00E513F0" w:rsidP="00C71003">
      <w:pPr>
        <w:numPr>
          <w:ilvl w:val="0"/>
          <w:numId w:val="7"/>
        </w:numPr>
        <w:snapToGrid/>
        <w:spacing w:before="0" w:line="276" w:lineRule="auto"/>
        <w:contextualSpacing w:val="0"/>
        <w:jc w:val="both"/>
        <w:rPr>
          <w:rFonts w:ascii="Arial Narrow" w:hAnsi="Arial Narrow"/>
          <w:sz w:val="22"/>
          <w:szCs w:val="22"/>
        </w:rPr>
      </w:pPr>
      <w:r w:rsidRPr="000F3BF8">
        <w:rPr>
          <w:rFonts w:ascii="Arial Narrow" w:hAnsi="Arial Narrow"/>
          <w:sz w:val="22"/>
          <w:szCs w:val="22"/>
        </w:rPr>
        <w:t>zawór równoważący,</w:t>
      </w:r>
    </w:p>
    <w:p w:rsidR="00E513F0" w:rsidRPr="000F3BF8" w:rsidRDefault="00E513F0" w:rsidP="00C71003">
      <w:pPr>
        <w:numPr>
          <w:ilvl w:val="0"/>
          <w:numId w:val="7"/>
        </w:numPr>
        <w:snapToGrid/>
        <w:spacing w:before="0" w:line="276" w:lineRule="auto"/>
        <w:contextualSpacing w:val="0"/>
        <w:jc w:val="both"/>
        <w:rPr>
          <w:rFonts w:ascii="Arial Narrow" w:hAnsi="Arial Narrow"/>
          <w:sz w:val="22"/>
          <w:szCs w:val="22"/>
        </w:rPr>
      </w:pPr>
      <w:r w:rsidRPr="000F3BF8">
        <w:rPr>
          <w:rFonts w:ascii="Arial Narrow" w:hAnsi="Arial Narrow"/>
          <w:sz w:val="22"/>
          <w:szCs w:val="22"/>
        </w:rPr>
        <w:t xml:space="preserve">pompę </w:t>
      </w:r>
      <w:r w:rsidR="00780395" w:rsidRPr="000F3BF8">
        <w:rPr>
          <w:rFonts w:ascii="Arial Narrow" w:hAnsi="Arial Narrow"/>
          <w:sz w:val="22"/>
          <w:szCs w:val="22"/>
        </w:rPr>
        <w:t>obiegowa</w:t>
      </w:r>
      <w:r w:rsidRPr="000F3BF8">
        <w:rPr>
          <w:rFonts w:ascii="Arial Narrow" w:hAnsi="Arial Narrow"/>
          <w:sz w:val="22"/>
          <w:szCs w:val="22"/>
        </w:rPr>
        <w:t>,</w:t>
      </w:r>
    </w:p>
    <w:p w:rsidR="00E513F0" w:rsidRPr="000F3BF8" w:rsidRDefault="00E513F0" w:rsidP="00C71003">
      <w:pPr>
        <w:numPr>
          <w:ilvl w:val="0"/>
          <w:numId w:val="7"/>
        </w:numPr>
        <w:snapToGrid/>
        <w:spacing w:before="0" w:line="276" w:lineRule="auto"/>
        <w:contextualSpacing w:val="0"/>
        <w:jc w:val="both"/>
        <w:rPr>
          <w:rFonts w:ascii="Arial Narrow" w:hAnsi="Arial Narrow"/>
          <w:sz w:val="22"/>
          <w:szCs w:val="22"/>
        </w:rPr>
      </w:pPr>
      <w:r w:rsidRPr="000F3BF8">
        <w:rPr>
          <w:rFonts w:ascii="Arial Narrow" w:hAnsi="Arial Narrow"/>
          <w:sz w:val="22"/>
          <w:szCs w:val="22"/>
        </w:rPr>
        <w:t>zawór zwrotny,</w:t>
      </w:r>
    </w:p>
    <w:p w:rsidR="00E513F0" w:rsidRPr="000F3BF8" w:rsidRDefault="00E513F0" w:rsidP="00C71003">
      <w:pPr>
        <w:numPr>
          <w:ilvl w:val="0"/>
          <w:numId w:val="7"/>
        </w:numPr>
        <w:snapToGrid/>
        <w:spacing w:before="0" w:line="276" w:lineRule="auto"/>
        <w:contextualSpacing w:val="0"/>
        <w:jc w:val="both"/>
        <w:rPr>
          <w:rFonts w:ascii="Arial Narrow" w:hAnsi="Arial Narrow"/>
          <w:sz w:val="22"/>
          <w:szCs w:val="22"/>
        </w:rPr>
      </w:pPr>
      <w:r w:rsidRPr="000F3BF8">
        <w:rPr>
          <w:rFonts w:ascii="Arial Narrow" w:hAnsi="Arial Narrow"/>
          <w:sz w:val="22"/>
          <w:szCs w:val="22"/>
        </w:rPr>
        <w:t>zawory odcinające,</w:t>
      </w:r>
    </w:p>
    <w:p w:rsidR="00E513F0" w:rsidRPr="000F3BF8" w:rsidRDefault="00E513F0" w:rsidP="00C71003">
      <w:pPr>
        <w:numPr>
          <w:ilvl w:val="0"/>
          <w:numId w:val="7"/>
        </w:numPr>
        <w:snapToGrid/>
        <w:spacing w:before="0" w:line="276" w:lineRule="auto"/>
        <w:contextualSpacing w:val="0"/>
        <w:jc w:val="both"/>
        <w:rPr>
          <w:rFonts w:ascii="Arial Narrow" w:hAnsi="Arial Narrow"/>
          <w:sz w:val="22"/>
          <w:szCs w:val="22"/>
        </w:rPr>
      </w:pPr>
      <w:r w:rsidRPr="000F3BF8">
        <w:rPr>
          <w:rFonts w:ascii="Arial Narrow" w:hAnsi="Arial Narrow"/>
          <w:sz w:val="22"/>
          <w:szCs w:val="22"/>
        </w:rPr>
        <w:t>filtr siatkowy,</w:t>
      </w:r>
    </w:p>
    <w:p w:rsidR="00E1149B" w:rsidRPr="000F3BF8" w:rsidRDefault="00E513F0" w:rsidP="00C71003">
      <w:pPr>
        <w:numPr>
          <w:ilvl w:val="0"/>
          <w:numId w:val="7"/>
        </w:numPr>
        <w:snapToGrid/>
        <w:spacing w:before="0" w:line="276" w:lineRule="auto"/>
        <w:contextualSpacing w:val="0"/>
        <w:jc w:val="both"/>
        <w:rPr>
          <w:rFonts w:ascii="Arial Narrow" w:hAnsi="Arial Narrow"/>
          <w:sz w:val="22"/>
          <w:szCs w:val="22"/>
        </w:rPr>
      </w:pPr>
      <w:r w:rsidRPr="000F3BF8">
        <w:rPr>
          <w:rFonts w:ascii="Arial Narrow" w:hAnsi="Arial Narrow"/>
          <w:sz w:val="22"/>
          <w:szCs w:val="22"/>
        </w:rPr>
        <w:t>automatyczne odpowietrzniki oraz zawory spustowe w miejscach wynikających z prowadzenia przewodów.</w:t>
      </w:r>
    </w:p>
    <w:p w:rsidR="00E513F0" w:rsidRPr="000F3BF8" w:rsidRDefault="005C1430" w:rsidP="005C1430">
      <w:pPr>
        <w:pStyle w:val="Nagwek5"/>
        <w:numPr>
          <w:ilvl w:val="2"/>
          <w:numId w:val="1"/>
        </w:numPr>
        <w:tabs>
          <w:tab w:val="clear" w:pos="1531"/>
          <w:tab w:val="num" w:pos="709"/>
        </w:tabs>
        <w:rPr>
          <w:rFonts w:ascii="Arial Narrow" w:hAnsi="Arial Narrow"/>
          <w:b/>
          <w:sz w:val="24"/>
        </w:rPr>
      </w:pPr>
      <w:bookmarkStart w:id="546" w:name="_Toc40281041"/>
      <w:r w:rsidRPr="000F3BF8">
        <w:rPr>
          <w:rFonts w:ascii="Arial Narrow" w:hAnsi="Arial Narrow"/>
          <w:b/>
          <w:sz w:val="24"/>
        </w:rPr>
        <w:t>Z</w:t>
      </w:r>
      <w:r w:rsidR="00E513F0" w:rsidRPr="000F3BF8">
        <w:rPr>
          <w:rFonts w:ascii="Arial Narrow" w:hAnsi="Arial Narrow"/>
          <w:b/>
          <w:sz w:val="24"/>
        </w:rPr>
        <w:t>estawienie wyników</w:t>
      </w:r>
      <w:bookmarkEnd w:id="546"/>
    </w:p>
    <w:p w:rsidR="00E513F0" w:rsidRPr="000F3BF8" w:rsidRDefault="00E513F0" w:rsidP="00E513F0">
      <w:pPr>
        <w:spacing w:line="276" w:lineRule="auto"/>
        <w:jc w:val="both"/>
        <w:rPr>
          <w:rFonts w:ascii="Arial Narrow" w:hAnsi="Arial Narrow"/>
        </w:rPr>
      </w:pPr>
      <w:r w:rsidRPr="000F3BF8">
        <w:rPr>
          <w:rFonts w:ascii="Arial Narrow" w:hAnsi="Arial Narrow"/>
        </w:rPr>
        <w:t>Projektowane obciążenie cieplne</w:t>
      </w:r>
      <w:r w:rsidR="00A357EA" w:rsidRPr="000F3BF8">
        <w:rPr>
          <w:rFonts w:ascii="Arial Narrow" w:hAnsi="Arial Narrow"/>
        </w:rPr>
        <w:t xml:space="preserve"> (</w:t>
      </w:r>
      <w:proofErr w:type="spellStart"/>
      <w:r w:rsidR="00A357EA" w:rsidRPr="000F3BF8">
        <w:rPr>
          <w:rFonts w:ascii="Arial Narrow" w:hAnsi="Arial Narrow"/>
        </w:rPr>
        <w:t>ct</w:t>
      </w:r>
      <w:proofErr w:type="spellEnd"/>
      <w:r w:rsidR="00A357EA" w:rsidRPr="000F3BF8">
        <w:rPr>
          <w:rFonts w:ascii="Arial Narrow" w:hAnsi="Arial Narrow"/>
        </w:rPr>
        <w:t>)</w:t>
      </w:r>
      <w:r w:rsidRPr="000F3BF8">
        <w:rPr>
          <w:rFonts w:ascii="Arial Narrow" w:hAnsi="Arial Narrow"/>
        </w:rPr>
        <w:t xml:space="preserve"> dla </w:t>
      </w:r>
      <w:r w:rsidR="00B74E62" w:rsidRPr="000F3BF8">
        <w:rPr>
          <w:rFonts w:ascii="Arial Narrow" w:hAnsi="Arial Narrow"/>
        </w:rPr>
        <w:t>budynku szkolnego (rozbudowy)</w:t>
      </w:r>
      <w:r w:rsidRPr="000F3BF8">
        <w:rPr>
          <w:rFonts w:ascii="Arial Narrow" w:hAnsi="Arial Narrow"/>
        </w:rPr>
        <w:t xml:space="preserve"> </w:t>
      </w:r>
      <w:proofErr w:type="spellStart"/>
      <w:r w:rsidRPr="000F3BF8">
        <w:rPr>
          <w:rFonts w:ascii="Arial Narrow" w:hAnsi="Arial Narrow"/>
        </w:rPr>
        <w:t>Φ</w:t>
      </w:r>
      <w:r w:rsidRPr="000F3BF8">
        <w:rPr>
          <w:rFonts w:ascii="Arial Narrow" w:hAnsi="Arial Narrow"/>
          <w:vertAlign w:val="subscript"/>
        </w:rPr>
        <w:t>HL</w:t>
      </w:r>
      <w:proofErr w:type="spellEnd"/>
      <w:r w:rsidRPr="000F3BF8">
        <w:rPr>
          <w:rFonts w:ascii="Arial Narrow" w:hAnsi="Arial Narrow"/>
        </w:rPr>
        <w:t xml:space="preserve">       </w:t>
      </w:r>
      <w:r w:rsidRPr="000F3BF8">
        <w:rPr>
          <w:rFonts w:ascii="Arial Narrow" w:hAnsi="Arial Narrow"/>
        </w:rPr>
        <w:tab/>
        <w:t xml:space="preserve">       </w:t>
      </w:r>
      <w:r w:rsidR="00A357EA" w:rsidRPr="0089585A">
        <w:rPr>
          <w:rFonts w:ascii="Arial Narrow" w:hAnsi="Arial Narrow"/>
          <w:b/>
        </w:rPr>
        <w:t>20</w:t>
      </w:r>
      <w:r w:rsidRPr="0089585A">
        <w:rPr>
          <w:rFonts w:ascii="Arial Narrow" w:hAnsi="Arial Narrow"/>
          <w:b/>
        </w:rPr>
        <w:t xml:space="preserve">0,0 </w:t>
      </w:r>
      <w:proofErr w:type="spellStart"/>
      <w:r w:rsidRPr="0089585A">
        <w:rPr>
          <w:rFonts w:ascii="Arial Narrow" w:hAnsi="Arial Narrow"/>
          <w:b/>
        </w:rPr>
        <w:t>kW</w:t>
      </w:r>
      <w:proofErr w:type="spellEnd"/>
      <w:r w:rsidRPr="000F3BF8">
        <w:rPr>
          <w:rFonts w:ascii="Arial Narrow" w:hAnsi="Arial Narrow"/>
        </w:rPr>
        <w:t xml:space="preserve"> </w:t>
      </w:r>
    </w:p>
    <w:p w:rsidR="004C5CD0" w:rsidRPr="00EA1514" w:rsidRDefault="004C5CD0" w:rsidP="00EA1514">
      <w:pPr>
        <w:pStyle w:val="Nagwek2"/>
      </w:pPr>
      <w:bookmarkStart w:id="547" w:name="_Toc40281042"/>
      <w:r w:rsidRPr="00EA1514">
        <w:lastRenderedPageBreak/>
        <w:t>INSTALACJA WEWNĘTRZNA GAZU DO KOTŁOWNI</w:t>
      </w:r>
      <w:bookmarkEnd w:id="547"/>
    </w:p>
    <w:p w:rsidR="004A3011" w:rsidRDefault="004A3011" w:rsidP="00E513F0">
      <w:pPr>
        <w:spacing w:line="276" w:lineRule="auto"/>
        <w:jc w:val="both"/>
        <w:rPr>
          <w:rFonts w:ascii="Arial Narrow" w:hAnsi="Arial Narrow"/>
          <w:color w:val="17365D" w:themeColor="text2" w:themeShade="BF"/>
        </w:rPr>
      </w:pPr>
    </w:p>
    <w:p w:rsidR="004A3011" w:rsidRPr="00AB4172" w:rsidRDefault="004A3011" w:rsidP="00DB6FC7">
      <w:pPr>
        <w:spacing w:line="276" w:lineRule="auto"/>
        <w:jc w:val="both"/>
        <w:rPr>
          <w:rFonts w:ascii="Arial Narrow" w:hAnsi="Arial Narrow"/>
        </w:rPr>
      </w:pPr>
      <w:r w:rsidRPr="00AB4172">
        <w:rPr>
          <w:rFonts w:ascii="Arial Narrow" w:hAnsi="Arial Narrow"/>
        </w:rPr>
        <w:t xml:space="preserve">Projektowany obiekt zasilany będzie z istniejącej na </w:t>
      </w:r>
      <w:r w:rsidR="00277FC8" w:rsidRPr="00AB4172">
        <w:rPr>
          <w:rFonts w:ascii="Arial Narrow" w:hAnsi="Arial Narrow"/>
        </w:rPr>
        <w:t>2</w:t>
      </w:r>
      <w:r w:rsidRPr="00AB4172">
        <w:rPr>
          <w:rFonts w:ascii="Arial Narrow" w:hAnsi="Arial Narrow"/>
        </w:rPr>
        <w:t>-</w:t>
      </w:r>
      <w:r w:rsidR="00277FC8" w:rsidRPr="00AB4172">
        <w:rPr>
          <w:rFonts w:ascii="Arial Narrow" w:hAnsi="Arial Narrow"/>
        </w:rPr>
        <w:t>gi</w:t>
      </w:r>
      <w:r w:rsidRPr="00AB4172">
        <w:rPr>
          <w:rFonts w:ascii="Arial Narrow" w:hAnsi="Arial Narrow"/>
        </w:rPr>
        <w:t>m piętrze Szkoły kotłowni gazowej.</w:t>
      </w:r>
    </w:p>
    <w:p w:rsidR="004A3011" w:rsidRPr="00AB4172" w:rsidRDefault="004A3011" w:rsidP="00DB6FC7">
      <w:pPr>
        <w:spacing w:line="276" w:lineRule="auto"/>
        <w:jc w:val="both"/>
        <w:rPr>
          <w:rFonts w:ascii="Arial Narrow" w:hAnsi="Arial Narrow"/>
        </w:rPr>
      </w:pPr>
      <w:r w:rsidRPr="00AB4172">
        <w:rPr>
          <w:rFonts w:ascii="Arial Narrow" w:hAnsi="Arial Narrow"/>
        </w:rPr>
        <w:t>Dla przeniesienia większej mocy cieplnej ulega zmianie istniejąca wewnętrzna instalacja gazu.</w:t>
      </w:r>
    </w:p>
    <w:p w:rsidR="004A3011" w:rsidRPr="00AB4172" w:rsidRDefault="004A3011" w:rsidP="00DB6FC7">
      <w:pPr>
        <w:spacing w:line="276" w:lineRule="auto"/>
        <w:jc w:val="both"/>
        <w:rPr>
          <w:rFonts w:ascii="Arial Narrow" w:hAnsi="Arial Narrow"/>
        </w:rPr>
      </w:pPr>
      <w:r w:rsidRPr="00AB4172">
        <w:rPr>
          <w:rFonts w:ascii="Arial Narrow" w:hAnsi="Arial Narrow"/>
        </w:rPr>
        <w:t>Nowe warunki zasilania w gaz wydane zostały przez Polską Spółkę Gazownictwa dnia 14-04-2020 r. pod nr W400/0000023529/00001/2020/0000.</w:t>
      </w:r>
    </w:p>
    <w:p w:rsidR="00277FC8" w:rsidRPr="00AB4172" w:rsidRDefault="00277FC8" w:rsidP="00DB6FC7">
      <w:pPr>
        <w:spacing w:line="276" w:lineRule="auto"/>
        <w:jc w:val="both"/>
        <w:rPr>
          <w:rFonts w:ascii="Arial Narrow" w:hAnsi="Arial Narrow"/>
        </w:rPr>
      </w:pPr>
    </w:p>
    <w:p w:rsidR="004A3011" w:rsidRPr="00AB4172" w:rsidRDefault="004A3011" w:rsidP="00DB6FC7">
      <w:pPr>
        <w:spacing w:line="276" w:lineRule="auto"/>
        <w:jc w:val="both"/>
        <w:rPr>
          <w:rFonts w:ascii="Arial Narrow" w:hAnsi="Arial Narrow"/>
        </w:rPr>
      </w:pPr>
      <w:r w:rsidRPr="00AB4172">
        <w:rPr>
          <w:rFonts w:ascii="Arial Narrow" w:hAnsi="Arial Narrow"/>
          <w:u w:val="single"/>
        </w:rPr>
        <w:t>Zakres zmian</w:t>
      </w:r>
      <w:r w:rsidRPr="00AB4172">
        <w:rPr>
          <w:rFonts w:ascii="Arial Narrow" w:hAnsi="Arial Narrow"/>
        </w:rPr>
        <w:t>:</w:t>
      </w:r>
    </w:p>
    <w:p w:rsidR="004A3011" w:rsidRPr="00AB4172" w:rsidRDefault="004A3011" w:rsidP="00DB6FC7">
      <w:pPr>
        <w:spacing w:line="276" w:lineRule="auto"/>
        <w:jc w:val="both"/>
        <w:rPr>
          <w:rFonts w:ascii="Arial Narrow" w:hAnsi="Arial Narrow"/>
        </w:rPr>
      </w:pPr>
      <w:r w:rsidRPr="00AB4172">
        <w:rPr>
          <w:rFonts w:ascii="Arial Narrow" w:hAnsi="Arial Narrow"/>
        </w:rPr>
        <w:t>-</w:t>
      </w:r>
      <w:r w:rsidR="00DB6FC7">
        <w:rPr>
          <w:rFonts w:ascii="Arial Narrow" w:hAnsi="Arial Narrow"/>
        </w:rPr>
        <w:t xml:space="preserve">  </w:t>
      </w:r>
      <w:r w:rsidRPr="00AB4172">
        <w:rPr>
          <w:rFonts w:ascii="Arial Narrow" w:hAnsi="Arial Narrow"/>
        </w:rPr>
        <w:t>przyłącze gazowe – bez zmian</w:t>
      </w:r>
      <w:r w:rsidR="00277FC8" w:rsidRPr="00AB4172">
        <w:rPr>
          <w:rFonts w:ascii="Arial Narrow" w:hAnsi="Arial Narrow"/>
        </w:rPr>
        <w:t>,</w:t>
      </w:r>
    </w:p>
    <w:p w:rsidR="004A3011" w:rsidRPr="00AB4172" w:rsidRDefault="004A3011" w:rsidP="00DB6FC7">
      <w:pPr>
        <w:spacing w:line="276" w:lineRule="auto"/>
        <w:jc w:val="both"/>
        <w:rPr>
          <w:rFonts w:ascii="Arial Narrow" w:hAnsi="Arial Narrow"/>
        </w:rPr>
      </w:pPr>
      <w:r w:rsidRPr="00AB4172">
        <w:rPr>
          <w:rFonts w:ascii="Arial Narrow" w:hAnsi="Arial Narrow"/>
        </w:rPr>
        <w:t xml:space="preserve">- </w:t>
      </w:r>
      <w:r w:rsidR="00DB6FC7">
        <w:rPr>
          <w:rFonts w:ascii="Arial Narrow" w:hAnsi="Arial Narrow"/>
        </w:rPr>
        <w:t xml:space="preserve">  </w:t>
      </w:r>
      <w:r w:rsidRPr="00AB4172">
        <w:rPr>
          <w:rFonts w:ascii="Arial Narrow" w:hAnsi="Arial Narrow"/>
        </w:rPr>
        <w:t>stacja redukcyjno-pomiarowa – dostosowanie wyposażenia wewnętrznego do wymagań dostawcy gazu</w:t>
      </w:r>
      <w:r w:rsidR="00277FC8" w:rsidRPr="00AB4172">
        <w:rPr>
          <w:rFonts w:ascii="Arial Narrow" w:hAnsi="Arial Narrow"/>
        </w:rPr>
        <w:t>,</w:t>
      </w:r>
    </w:p>
    <w:p w:rsidR="004A3011" w:rsidRPr="00AB4172" w:rsidRDefault="004A3011" w:rsidP="00DB6FC7">
      <w:pPr>
        <w:spacing w:line="276" w:lineRule="auto"/>
        <w:jc w:val="both"/>
        <w:rPr>
          <w:rFonts w:ascii="Arial Narrow" w:hAnsi="Arial Narrow"/>
        </w:rPr>
      </w:pPr>
      <w:r w:rsidRPr="00AB4172">
        <w:rPr>
          <w:rFonts w:ascii="Arial Narrow" w:hAnsi="Arial Narrow"/>
        </w:rPr>
        <w:t>-</w:t>
      </w:r>
      <w:r w:rsidR="00DB6FC7">
        <w:rPr>
          <w:rFonts w:ascii="Arial Narrow" w:hAnsi="Arial Narrow"/>
        </w:rPr>
        <w:t xml:space="preserve"> </w:t>
      </w:r>
      <w:r w:rsidRPr="00AB4172">
        <w:rPr>
          <w:rFonts w:ascii="Arial Narrow" w:hAnsi="Arial Narrow"/>
        </w:rPr>
        <w:t>rurociąg łączący stację redukcyjno-pomiarową z pomieszczeniem kotłowni –</w:t>
      </w:r>
      <w:r w:rsidR="00D21578" w:rsidRPr="00AB4172">
        <w:rPr>
          <w:rFonts w:ascii="Arial Narrow" w:hAnsi="Arial Narrow"/>
        </w:rPr>
        <w:t xml:space="preserve"> zmian</w:t>
      </w:r>
      <w:r w:rsidR="00277FC8" w:rsidRPr="00AB4172">
        <w:rPr>
          <w:rFonts w:ascii="Arial Narrow" w:hAnsi="Arial Narrow"/>
        </w:rPr>
        <w:t>a</w:t>
      </w:r>
      <w:r w:rsidR="00D21578" w:rsidRPr="00AB4172">
        <w:rPr>
          <w:rFonts w:ascii="Arial Narrow" w:hAnsi="Arial Narrow"/>
        </w:rPr>
        <w:t xml:space="preserve"> średnicy na </w:t>
      </w:r>
      <w:proofErr w:type="spellStart"/>
      <w:r w:rsidR="00D21578" w:rsidRPr="00AB4172">
        <w:rPr>
          <w:rFonts w:ascii="Arial Narrow" w:hAnsi="Arial Narrow"/>
        </w:rPr>
        <w:t>Dn</w:t>
      </w:r>
      <w:proofErr w:type="spellEnd"/>
      <w:r w:rsidR="00D21578" w:rsidRPr="00AB4172">
        <w:rPr>
          <w:rFonts w:ascii="Arial Narrow" w:hAnsi="Arial Narrow"/>
        </w:rPr>
        <w:t> 125 </w:t>
      </w:r>
      <w:r w:rsidRPr="00AB4172">
        <w:rPr>
          <w:rFonts w:ascii="Arial Narrow" w:hAnsi="Arial Narrow"/>
        </w:rPr>
        <w:t>mm</w:t>
      </w:r>
      <w:r w:rsidR="00D21578" w:rsidRPr="00AB4172">
        <w:rPr>
          <w:rFonts w:ascii="Arial Narrow" w:hAnsi="Arial Narrow"/>
        </w:rPr>
        <w:t xml:space="preserve"> bez zmiany trasy</w:t>
      </w:r>
      <w:r w:rsidR="00277FC8" w:rsidRPr="00AB4172">
        <w:rPr>
          <w:rFonts w:ascii="Arial Narrow" w:hAnsi="Arial Narrow"/>
        </w:rPr>
        <w:t>,</w:t>
      </w:r>
    </w:p>
    <w:p w:rsidR="00D21578" w:rsidRPr="00AB4172" w:rsidRDefault="00D21578" w:rsidP="00DB6FC7">
      <w:pPr>
        <w:spacing w:line="276" w:lineRule="auto"/>
        <w:jc w:val="both"/>
        <w:rPr>
          <w:rFonts w:ascii="Arial Narrow" w:hAnsi="Arial Narrow"/>
        </w:rPr>
      </w:pPr>
      <w:r w:rsidRPr="00AB4172">
        <w:rPr>
          <w:rFonts w:ascii="Arial Narrow" w:hAnsi="Arial Narrow"/>
        </w:rPr>
        <w:t>- zwiększenie średni</w:t>
      </w:r>
      <w:r w:rsidR="00277FC8" w:rsidRPr="00AB4172">
        <w:rPr>
          <w:rFonts w:ascii="Arial Narrow" w:hAnsi="Arial Narrow"/>
        </w:rPr>
        <w:t>cy kolektora zasilającego kotły na Dn150.</w:t>
      </w:r>
    </w:p>
    <w:p w:rsidR="003345EB" w:rsidRPr="00AB4172" w:rsidRDefault="003345EB" w:rsidP="00DB6FC7">
      <w:pPr>
        <w:spacing w:line="276" w:lineRule="auto"/>
        <w:jc w:val="both"/>
        <w:rPr>
          <w:rFonts w:ascii="Arial Narrow" w:hAnsi="Arial Narrow"/>
        </w:rPr>
      </w:pPr>
    </w:p>
    <w:p w:rsidR="00D21578" w:rsidRPr="00AB4172" w:rsidRDefault="00D21578" w:rsidP="00DB6FC7">
      <w:pPr>
        <w:spacing w:line="276" w:lineRule="auto"/>
        <w:jc w:val="both"/>
        <w:rPr>
          <w:rFonts w:ascii="Arial Narrow" w:hAnsi="Arial Narrow"/>
          <w:u w:val="single"/>
        </w:rPr>
      </w:pPr>
      <w:r w:rsidRPr="00AB4172">
        <w:rPr>
          <w:rFonts w:ascii="Arial Narrow" w:hAnsi="Arial Narrow"/>
          <w:u w:val="single"/>
        </w:rPr>
        <w:t>Warunki wykonania instalacji</w:t>
      </w:r>
    </w:p>
    <w:p w:rsidR="003D17CC" w:rsidRPr="00AB4172" w:rsidRDefault="003D17CC" w:rsidP="00DB6FC7">
      <w:pPr>
        <w:spacing w:line="276" w:lineRule="auto"/>
        <w:jc w:val="both"/>
        <w:rPr>
          <w:rFonts w:ascii="Arial Narrow" w:hAnsi="Arial Narrow"/>
        </w:rPr>
      </w:pPr>
      <w:r w:rsidRPr="00AB4172">
        <w:rPr>
          <w:rFonts w:ascii="Arial Narrow" w:hAnsi="Arial Narrow"/>
        </w:rPr>
        <w:t>Instalacja prowadzona w ziemi – wykonana z rur PE SDR 11.</w:t>
      </w:r>
    </w:p>
    <w:p w:rsidR="003D17CC" w:rsidRPr="00AB4172" w:rsidRDefault="003D17CC" w:rsidP="00DB6FC7">
      <w:pPr>
        <w:spacing w:line="276" w:lineRule="auto"/>
        <w:jc w:val="both"/>
        <w:rPr>
          <w:rFonts w:ascii="Arial Narrow" w:hAnsi="Arial Narrow"/>
        </w:rPr>
      </w:pPr>
      <w:r w:rsidRPr="00AB4172">
        <w:rPr>
          <w:rFonts w:ascii="Arial Narrow" w:hAnsi="Arial Narrow"/>
        </w:rPr>
        <w:t>Przewody prowadzone w budynku – rury stalowe bez szwu wg PN-80/H-74219.</w:t>
      </w:r>
    </w:p>
    <w:p w:rsidR="003D17CC" w:rsidRPr="00AB4172" w:rsidRDefault="003D17CC" w:rsidP="00DB6FC7">
      <w:pPr>
        <w:spacing w:line="276" w:lineRule="auto"/>
        <w:jc w:val="both"/>
        <w:rPr>
          <w:rFonts w:ascii="Arial Narrow" w:hAnsi="Arial Narrow"/>
        </w:rPr>
      </w:pPr>
      <w:bookmarkStart w:id="548" w:name="_Toc195086477"/>
      <w:bookmarkStart w:id="549" w:name="_Toc195086551"/>
      <w:bookmarkStart w:id="550" w:name="_Toc195086580"/>
      <w:bookmarkStart w:id="551" w:name="_Toc195086748"/>
      <w:bookmarkStart w:id="552" w:name="_Toc322085178"/>
      <w:bookmarkStart w:id="553" w:name="_Toc322414455"/>
      <w:bookmarkStart w:id="554" w:name="_Toc322414490"/>
      <w:bookmarkStart w:id="555" w:name="_Toc322417556"/>
      <w:bookmarkStart w:id="556" w:name="_Toc338168842"/>
      <w:bookmarkStart w:id="557" w:name="_Toc338168938"/>
      <w:bookmarkStart w:id="558" w:name="_Toc338169034"/>
      <w:bookmarkStart w:id="559" w:name="_Toc338860010"/>
      <w:bookmarkStart w:id="560" w:name="_Toc338860108"/>
      <w:bookmarkStart w:id="561" w:name="_Toc338860136"/>
      <w:bookmarkEnd w:id="486"/>
      <w:bookmarkEnd w:id="487"/>
      <w:bookmarkEnd w:id="488"/>
      <w:bookmarkEnd w:id="489"/>
      <w:bookmarkEnd w:id="490"/>
      <w:bookmarkEnd w:id="491"/>
      <w:bookmarkEnd w:id="492"/>
      <w:bookmarkEnd w:id="493"/>
      <w:bookmarkEnd w:id="494"/>
      <w:bookmarkEnd w:id="495"/>
    </w:p>
    <w:p w:rsidR="003D17CC" w:rsidRPr="00AB4172" w:rsidRDefault="003D17CC" w:rsidP="00DB6FC7">
      <w:pPr>
        <w:spacing w:line="276" w:lineRule="auto"/>
        <w:jc w:val="both"/>
        <w:rPr>
          <w:rFonts w:ascii="Arial Narrow" w:hAnsi="Arial Narrow"/>
        </w:rPr>
      </w:pPr>
      <w:r w:rsidRPr="00AB4172">
        <w:rPr>
          <w:rFonts w:ascii="Arial Narrow" w:hAnsi="Arial Narrow"/>
        </w:rPr>
        <w:t>Przewody poziome należy układać na ścianach pod stropem.</w:t>
      </w:r>
    </w:p>
    <w:p w:rsidR="003D17CC" w:rsidRPr="00AB4172" w:rsidRDefault="003D17CC" w:rsidP="00DB6FC7">
      <w:pPr>
        <w:spacing w:line="276" w:lineRule="auto"/>
        <w:jc w:val="both"/>
        <w:rPr>
          <w:rFonts w:ascii="Arial Narrow" w:hAnsi="Arial Narrow"/>
        </w:rPr>
      </w:pPr>
      <w:r w:rsidRPr="00AB4172">
        <w:rPr>
          <w:rFonts w:ascii="Arial Narrow" w:hAnsi="Arial Narrow"/>
        </w:rPr>
        <w:t xml:space="preserve">Mocowanie i podwieszenie przewodów rurowych należy wykonać w postaci obejm do rur z wkładkami z gumy profilowanej. </w:t>
      </w:r>
    </w:p>
    <w:p w:rsidR="003D17CC" w:rsidRPr="00AB4172" w:rsidRDefault="003D17CC" w:rsidP="00DB6FC7">
      <w:pPr>
        <w:spacing w:line="276" w:lineRule="auto"/>
        <w:jc w:val="both"/>
        <w:rPr>
          <w:rFonts w:ascii="Arial Narrow" w:hAnsi="Arial Narrow"/>
        </w:rPr>
      </w:pPr>
    </w:p>
    <w:p w:rsidR="003D17CC" w:rsidRPr="00AB4172" w:rsidRDefault="003D17CC" w:rsidP="00DB6FC7">
      <w:pPr>
        <w:spacing w:line="276" w:lineRule="auto"/>
        <w:jc w:val="both"/>
        <w:rPr>
          <w:rFonts w:ascii="Arial Narrow" w:hAnsi="Arial Narrow"/>
        </w:rPr>
      </w:pPr>
      <w:r w:rsidRPr="00AB4172">
        <w:rPr>
          <w:rFonts w:ascii="Arial Narrow" w:hAnsi="Arial Narrow"/>
        </w:rPr>
        <w:t>Prowadzenie przewodów instalacji gazowej przez ściany nośne i działowe oraz przez stropy należy wykonywać w tulejach ochronnych wykonanych z materiałów innych niż stalowe, a końce wyprowadzeń należy dokładnie uszczelnić.</w:t>
      </w:r>
    </w:p>
    <w:p w:rsidR="000B63E9" w:rsidRPr="00AB4172" w:rsidRDefault="000B63E9" w:rsidP="00DB6FC7">
      <w:pPr>
        <w:spacing w:line="276" w:lineRule="auto"/>
        <w:jc w:val="both"/>
        <w:rPr>
          <w:rFonts w:ascii="Arial Narrow" w:hAnsi="Arial Narrow"/>
        </w:rPr>
      </w:pPr>
    </w:p>
    <w:p w:rsidR="000B63E9" w:rsidRPr="00AB4172" w:rsidRDefault="000B63E9" w:rsidP="00DB6FC7">
      <w:pPr>
        <w:spacing w:line="276" w:lineRule="auto"/>
        <w:jc w:val="both"/>
        <w:rPr>
          <w:rFonts w:ascii="Arial Narrow" w:hAnsi="Arial Narrow"/>
        </w:rPr>
      </w:pPr>
      <w:r w:rsidRPr="00AB4172">
        <w:rPr>
          <w:rFonts w:ascii="Arial Narrow" w:hAnsi="Arial Narrow"/>
        </w:rPr>
        <w:t xml:space="preserve">Po wykonaniu instalację poddać próbie szczelności na ciśnienie 0,1 </w:t>
      </w:r>
      <w:proofErr w:type="spellStart"/>
      <w:r w:rsidRPr="00AB4172">
        <w:rPr>
          <w:rFonts w:ascii="Arial Narrow" w:hAnsi="Arial Narrow"/>
        </w:rPr>
        <w:t>MPa</w:t>
      </w:r>
      <w:proofErr w:type="spellEnd"/>
      <w:r w:rsidRPr="00AB4172">
        <w:rPr>
          <w:rFonts w:ascii="Arial Narrow" w:hAnsi="Arial Narrow"/>
        </w:rPr>
        <w:t xml:space="preserve"> w czasie 1 godz.</w:t>
      </w:r>
    </w:p>
    <w:p w:rsidR="000B63E9" w:rsidRPr="00AB4172" w:rsidRDefault="000B63E9" w:rsidP="00DB6FC7">
      <w:pPr>
        <w:spacing w:line="276" w:lineRule="auto"/>
        <w:jc w:val="both"/>
        <w:rPr>
          <w:rFonts w:ascii="Arial Narrow" w:hAnsi="Arial Narrow"/>
        </w:rPr>
      </w:pPr>
      <w:r w:rsidRPr="00AB4172">
        <w:rPr>
          <w:rFonts w:ascii="Arial Narrow" w:hAnsi="Arial Narrow"/>
        </w:rPr>
        <w:t>Po wykonaniu próby szczelności, przewody instalacyjne należy oczyścić i pomalować farbą podkładową antykorozyjną, po czym emalią ftalową na kolor uzgodniony z inwestorem (zalecany kolor żółty).</w:t>
      </w:r>
    </w:p>
    <w:p w:rsidR="003D17CC" w:rsidRPr="003D17CC" w:rsidRDefault="003D17CC" w:rsidP="003D17CC">
      <w:pPr>
        <w:spacing w:line="276" w:lineRule="auto"/>
        <w:jc w:val="both"/>
        <w:rPr>
          <w:rFonts w:ascii="Arial Narrow" w:hAnsi="Arial Narrow"/>
          <w:color w:val="17365D" w:themeColor="text2" w:themeShade="BF"/>
        </w:rPr>
      </w:pPr>
    </w:p>
    <w:p w:rsidR="00D2221E" w:rsidRPr="000F3BF8" w:rsidRDefault="001B511F" w:rsidP="00EA1514">
      <w:pPr>
        <w:pStyle w:val="Nagwek2"/>
      </w:pPr>
      <w:bookmarkStart w:id="562" w:name="_Toc40281043"/>
      <w:r w:rsidRPr="000F3BF8">
        <w:t>PRZEJŚCIA INSTALACJI WODOCIĄGOWYCH, KANALIZACYJNYCH I GRZEWCZYCH PRZEZ PRZEGRODY ODDZIELENIA POŻAROWEGO.</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rsidR="00D2221E" w:rsidRDefault="00D2221E" w:rsidP="000E17AD">
      <w:pPr>
        <w:spacing w:line="276" w:lineRule="auto"/>
        <w:rPr>
          <w:rFonts w:ascii="Arial Narrow" w:hAnsi="Arial Narrow"/>
        </w:rPr>
      </w:pPr>
      <w:r w:rsidRPr="000F3BF8">
        <w:rPr>
          <w:rFonts w:ascii="Arial Narrow" w:hAnsi="Arial Narrow"/>
        </w:rPr>
        <w:t xml:space="preserve">Izolacje cieplne i akustyczne zastosowane w instalacjach: wodociągowej, kanalizacyjnej i ogrzewczej powinny być wykonane w sposób zapewniający nierozprzestrzenianie ognia. Wszystkie przepusty instalacyjne przez ściany i stropy oddzieleń ppoż. zostaną zabezpieczone do klasy odporności ogniowej EI 120. Przepusty instalacyjne o średnicy powyżej </w:t>
      </w:r>
      <w:smartTag w:uri="urn:schemas-microsoft-com:office:smarttags" w:element="metricconverter">
        <w:smartTagPr>
          <w:attr w:name="ProductID" w:val="4 cm"/>
        </w:smartTagPr>
        <w:r w:rsidRPr="000F3BF8">
          <w:rPr>
            <w:rFonts w:ascii="Arial Narrow" w:hAnsi="Arial Narrow"/>
          </w:rPr>
          <w:t>4 cm</w:t>
        </w:r>
      </w:smartTag>
      <w:r w:rsidRPr="000F3BF8">
        <w:rPr>
          <w:rFonts w:ascii="Arial Narrow" w:hAnsi="Arial Narrow"/>
        </w:rPr>
        <w:t xml:space="preserve"> w ścianach  i stropach dla których wymagana jest klasa odporności ogniowej co najmniej EI 60 lub REI 60 zostaną zabezpieczone do klasy odporności ogniowej tych elementów. Przejścia instalacyjne przez zewnętrzne ściany budynku, znajdujące się poniżej poziomu terenu, powinny być zabezpieczone przed możliwością przenikania gazu do wnętrza budynku.</w:t>
      </w:r>
    </w:p>
    <w:p w:rsidR="0054291F" w:rsidRDefault="0054291F" w:rsidP="000E17AD">
      <w:pPr>
        <w:spacing w:line="276" w:lineRule="auto"/>
        <w:rPr>
          <w:rFonts w:ascii="Arial Narrow" w:hAnsi="Arial Narrow"/>
        </w:rPr>
      </w:pPr>
    </w:p>
    <w:p w:rsidR="0054291F" w:rsidRPr="00DB6FC7" w:rsidRDefault="0054291F" w:rsidP="0054291F">
      <w:pPr>
        <w:pStyle w:val="Nagwek1"/>
        <w:jc w:val="both"/>
        <w:rPr>
          <w:rFonts w:ascii="Arial Narrow" w:hAnsi="Arial Narrow"/>
        </w:rPr>
      </w:pPr>
      <w:bookmarkStart w:id="563" w:name="_Toc40281044"/>
      <w:r w:rsidRPr="00DB6FC7">
        <w:rPr>
          <w:rFonts w:ascii="Arial Narrow" w:hAnsi="Arial Narrow"/>
        </w:rPr>
        <w:lastRenderedPageBreak/>
        <w:t>Obiekty technologiczne</w:t>
      </w:r>
      <w:bookmarkEnd w:id="563"/>
    </w:p>
    <w:p w:rsidR="0054291F" w:rsidRPr="00DB6FC7" w:rsidRDefault="0054291F" w:rsidP="00EA1514">
      <w:pPr>
        <w:pStyle w:val="Nagwek2"/>
      </w:pPr>
      <w:bookmarkStart w:id="564" w:name="_Toc40281045"/>
      <w:r w:rsidRPr="00DB6FC7">
        <w:t>KOTŁOWNIA</w:t>
      </w:r>
      <w:bookmarkEnd w:id="564"/>
    </w:p>
    <w:p w:rsidR="0054291F" w:rsidRPr="00DB6FC7" w:rsidRDefault="0054291F" w:rsidP="007908F1">
      <w:pPr>
        <w:spacing w:line="276" w:lineRule="auto"/>
        <w:jc w:val="both"/>
        <w:rPr>
          <w:rFonts w:ascii="Arial Narrow" w:hAnsi="Arial Narrow"/>
        </w:rPr>
      </w:pPr>
      <w:r w:rsidRPr="00DB6FC7">
        <w:rPr>
          <w:rFonts w:ascii="Arial Narrow" w:hAnsi="Arial Narrow"/>
        </w:rPr>
        <w:t>Istniejąca kotłownia zlokalizowana na poddaszu istniejącej części, będąca źródłem ciepła dla gimnazjum, ośrodka kultury oraz kuchni zostanie zaktualizowana do potrzeb związanych z rozbudową obiektu.</w:t>
      </w:r>
    </w:p>
    <w:p w:rsidR="005102E9" w:rsidRPr="00DB6FC7" w:rsidRDefault="005102E9" w:rsidP="007908F1">
      <w:pPr>
        <w:spacing w:line="276" w:lineRule="auto"/>
        <w:jc w:val="both"/>
        <w:rPr>
          <w:rFonts w:ascii="Arial Narrow" w:hAnsi="Arial Narrow"/>
        </w:rPr>
      </w:pPr>
      <w:r w:rsidRPr="00DB6FC7">
        <w:rPr>
          <w:rFonts w:ascii="Arial Narrow" w:hAnsi="Arial Narrow"/>
        </w:rPr>
        <w:t>Wymianie ulegną istniejące kotły gazowe oraz sprzęgło hydrauliczne. Pozostał</w:t>
      </w:r>
      <w:r w:rsidR="004C6DA2" w:rsidRPr="00DB6FC7">
        <w:rPr>
          <w:rFonts w:ascii="Arial Narrow" w:hAnsi="Arial Narrow"/>
        </w:rPr>
        <w:t xml:space="preserve">e wyposażenie i armatura, </w:t>
      </w:r>
      <w:r w:rsidRPr="00DB6FC7">
        <w:rPr>
          <w:rFonts w:ascii="Arial Narrow" w:hAnsi="Arial Narrow"/>
        </w:rPr>
        <w:t>obsługując</w:t>
      </w:r>
      <w:r w:rsidR="004C6DA2" w:rsidRPr="00DB6FC7">
        <w:rPr>
          <w:rFonts w:ascii="Arial Narrow" w:hAnsi="Arial Narrow"/>
        </w:rPr>
        <w:t>e</w:t>
      </w:r>
      <w:r w:rsidRPr="00DB6FC7">
        <w:rPr>
          <w:rFonts w:ascii="Arial Narrow" w:hAnsi="Arial Narrow"/>
        </w:rPr>
        <w:t xml:space="preserve"> istniejąc</w:t>
      </w:r>
      <w:r w:rsidR="00CA0246" w:rsidRPr="00DB6FC7">
        <w:rPr>
          <w:rFonts w:ascii="Arial Narrow" w:hAnsi="Arial Narrow"/>
        </w:rPr>
        <w:t>y</w:t>
      </w:r>
      <w:r w:rsidRPr="00DB6FC7">
        <w:rPr>
          <w:rFonts w:ascii="Arial Narrow" w:hAnsi="Arial Narrow"/>
        </w:rPr>
        <w:t xml:space="preserve"> </w:t>
      </w:r>
      <w:r w:rsidR="00CA0246" w:rsidRPr="00DB6FC7">
        <w:rPr>
          <w:rFonts w:ascii="Arial Narrow" w:hAnsi="Arial Narrow"/>
        </w:rPr>
        <w:t>obiekt</w:t>
      </w:r>
      <w:r w:rsidRPr="00DB6FC7">
        <w:rPr>
          <w:rFonts w:ascii="Arial Narrow" w:hAnsi="Arial Narrow"/>
        </w:rPr>
        <w:t xml:space="preserve"> pozostanie bez zmian.</w:t>
      </w:r>
    </w:p>
    <w:p w:rsidR="001446BA" w:rsidRPr="00E03ECB" w:rsidRDefault="00E03ECB" w:rsidP="00E03ECB">
      <w:pPr>
        <w:pStyle w:val="Nagwek5"/>
        <w:numPr>
          <w:ilvl w:val="2"/>
          <w:numId w:val="1"/>
        </w:numPr>
        <w:tabs>
          <w:tab w:val="clear" w:pos="1531"/>
          <w:tab w:val="num" w:pos="709"/>
        </w:tabs>
        <w:rPr>
          <w:rFonts w:ascii="Arial Narrow" w:hAnsi="Arial Narrow"/>
          <w:b/>
          <w:sz w:val="24"/>
        </w:rPr>
      </w:pPr>
      <w:bookmarkStart w:id="565" w:name="_Toc40281046"/>
      <w:r w:rsidRPr="00E03ECB">
        <w:rPr>
          <w:rFonts w:ascii="Arial Narrow" w:hAnsi="Arial Narrow"/>
          <w:b/>
          <w:sz w:val="24"/>
        </w:rPr>
        <w:t>Zapotrzebowanie mocy cieplnej</w:t>
      </w:r>
      <w:bookmarkEnd w:id="565"/>
    </w:p>
    <w:p w:rsidR="0054291F" w:rsidRPr="00DB6FC7" w:rsidRDefault="001446BA" w:rsidP="007908F1">
      <w:pPr>
        <w:spacing w:line="276" w:lineRule="auto"/>
        <w:jc w:val="both"/>
        <w:rPr>
          <w:rFonts w:ascii="Arial Narrow" w:hAnsi="Arial Narrow"/>
        </w:rPr>
      </w:pPr>
      <w:r w:rsidRPr="00DB6FC7">
        <w:rPr>
          <w:rFonts w:ascii="Arial Narrow" w:hAnsi="Arial Narrow"/>
          <w:u w:val="single"/>
        </w:rPr>
        <w:t>Część istniejąca</w:t>
      </w:r>
      <w:r w:rsidRPr="00DB6FC7">
        <w:rPr>
          <w:rFonts w:ascii="Arial Narrow" w:hAnsi="Arial Narrow"/>
        </w:rPr>
        <w:t xml:space="preserve"> – 738 </w:t>
      </w:r>
      <w:proofErr w:type="spellStart"/>
      <w:r w:rsidRPr="00DB6FC7">
        <w:rPr>
          <w:rFonts w:ascii="Arial Narrow" w:hAnsi="Arial Narrow"/>
        </w:rPr>
        <w:t>kW</w:t>
      </w:r>
      <w:proofErr w:type="spellEnd"/>
      <w:r w:rsidRPr="00DB6FC7">
        <w:rPr>
          <w:rFonts w:ascii="Arial Narrow" w:hAnsi="Arial Narrow"/>
        </w:rPr>
        <w:t>.</w:t>
      </w:r>
    </w:p>
    <w:p w:rsidR="005102E9" w:rsidRPr="00DB6FC7" w:rsidRDefault="005102E9" w:rsidP="007908F1">
      <w:pPr>
        <w:spacing w:line="276" w:lineRule="auto"/>
        <w:jc w:val="both"/>
        <w:rPr>
          <w:rFonts w:ascii="Arial Narrow" w:hAnsi="Arial Narrow"/>
        </w:rPr>
      </w:pPr>
    </w:p>
    <w:p w:rsidR="001446BA" w:rsidRPr="00DB6FC7" w:rsidRDefault="001446BA" w:rsidP="007908F1">
      <w:pPr>
        <w:spacing w:line="276" w:lineRule="auto"/>
        <w:jc w:val="both"/>
        <w:rPr>
          <w:rFonts w:ascii="Arial Narrow" w:hAnsi="Arial Narrow"/>
        </w:rPr>
      </w:pPr>
      <w:r w:rsidRPr="00DB6FC7">
        <w:rPr>
          <w:rFonts w:ascii="Arial Narrow" w:hAnsi="Arial Narrow"/>
          <w:u w:val="single"/>
        </w:rPr>
        <w:t>Rozbudowa</w:t>
      </w:r>
      <w:r w:rsidRPr="00DB6FC7">
        <w:rPr>
          <w:rFonts w:ascii="Arial Narrow" w:hAnsi="Arial Narrow"/>
        </w:rPr>
        <w:t>:</w:t>
      </w:r>
    </w:p>
    <w:p w:rsidR="001446BA" w:rsidRPr="00DB6FC7" w:rsidRDefault="00EA1514" w:rsidP="007908F1">
      <w:pPr>
        <w:spacing w:line="276" w:lineRule="auto"/>
        <w:jc w:val="both"/>
        <w:rPr>
          <w:rFonts w:ascii="Arial Narrow" w:hAnsi="Arial Narrow"/>
        </w:rPr>
      </w:pPr>
      <w:proofErr w:type="spellStart"/>
      <w:r>
        <w:rPr>
          <w:rFonts w:ascii="Arial Narrow" w:hAnsi="Arial Narrow"/>
        </w:rPr>
        <w:t>c.o</w:t>
      </w:r>
      <w:proofErr w:type="spellEnd"/>
      <w:r>
        <w:rPr>
          <w:rFonts w:ascii="Arial Narrow" w:hAnsi="Arial Narrow"/>
        </w:rPr>
        <w:t xml:space="preserve">. </w:t>
      </w:r>
      <w:r>
        <w:rPr>
          <w:rFonts w:ascii="Arial Narrow" w:hAnsi="Arial Narrow"/>
        </w:rPr>
        <w:tab/>
      </w:r>
      <w:r>
        <w:rPr>
          <w:rFonts w:ascii="Arial Narrow" w:hAnsi="Arial Narrow"/>
        </w:rPr>
        <w:tab/>
        <w:t xml:space="preserve">– 140 </w:t>
      </w:r>
      <w:proofErr w:type="spellStart"/>
      <w:r>
        <w:rPr>
          <w:rFonts w:ascii="Arial Narrow" w:hAnsi="Arial Narrow"/>
        </w:rPr>
        <w:t>kW</w:t>
      </w:r>
      <w:proofErr w:type="spellEnd"/>
    </w:p>
    <w:p w:rsidR="001446BA" w:rsidRPr="00DB6FC7" w:rsidRDefault="00EA1514" w:rsidP="007908F1">
      <w:pPr>
        <w:spacing w:line="276" w:lineRule="auto"/>
        <w:jc w:val="both"/>
        <w:rPr>
          <w:rFonts w:ascii="Arial Narrow" w:hAnsi="Arial Narrow"/>
        </w:rPr>
      </w:pPr>
      <w:proofErr w:type="spellStart"/>
      <w:r>
        <w:rPr>
          <w:rFonts w:ascii="Arial Narrow" w:hAnsi="Arial Narrow"/>
        </w:rPr>
        <w:t>ct</w:t>
      </w:r>
      <w:proofErr w:type="spellEnd"/>
      <w:r>
        <w:rPr>
          <w:rFonts w:ascii="Arial Narrow" w:hAnsi="Arial Narrow"/>
        </w:rPr>
        <w:t xml:space="preserve"> </w:t>
      </w:r>
      <w:r>
        <w:rPr>
          <w:rFonts w:ascii="Arial Narrow" w:hAnsi="Arial Narrow"/>
        </w:rPr>
        <w:tab/>
      </w:r>
      <w:r>
        <w:rPr>
          <w:rFonts w:ascii="Arial Narrow" w:hAnsi="Arial Narrow"/>
        </w:rPr>
        <w:tab/>
        <w:t xml:space="preserve">– 200 </w:t>
      </w:r>
      <w:proofErr w:type="spellStart"/>
      <w:r>
        <w:rPr>
          <w:rFonts w:ascii="Arial Narrow" w:hAnsi="Arial Narrow"/>
        </w:rPr>
        <w:t>kW</w:t>
      </w:r>
      <w:proofErr w:type="spellEnd"/>
    </w:p>
    <w:p w:rsidR="001446BA" w:rsidRPr="00DB6FC7" w:rsidRDefault="001446BA" w:rsidP="007908F1">
      <w:pPr>
        <w:spacing w:line="276" w:lineRule="auto"/>
        <w:jc w:val="both"/>
        <w:rPr>
          <w:rFonts w:ascii="Arial Narrow" w:hAnsi="Arial Narrow"/>
          <w:u w:val="single"/>
        </w:rPr>
      </w:pPr>
      <w:proofErr w:type="spellStart"/>
      <w:r w:rsidRPr="00DB6FC7">
        <w:rPr>
          <w:rFonts w:ascii="Arial Narrow" w:hAnsi="Arial Narrow"/>
          <w:u w:val="single"/>
        </w:rPr>
        <w:t>cwu</w:t>
      </w:r>
      <w:proofErr w:type="spellEnd"/>
      <w:r w:rsidRPr="00DB6FC7">
        <w:rPr>
          <w:rFonts w:ascii="Arial Narrow" w:hAnsi="Arial Narrow"/>
          <w:u w:val="single"/>
        </w:rPr>
        <w:t xml:space="preserve"> </w:t>
      </w:r>
      <w:proofErr w:type="spellStart"/>
      <w:r w:rsidRPr="00DB6FC7">
        <w:rPr>
          <w:rFonts w:ascii="Arial Narrow" w:hAnsi="Arial Narrow"/>
          <w:u w:val="single"/>
          <w:vertAlign w:val="subscript"/>
        </w:rPr>
        <w:t>śr.db</w:t>
      </w:r>
      <w:proofErr w:type="spellEnd"/>
      <w:r w:rsidRPr="00DB6FC7">
        <w:rPr>
          <w:rFonts w:ascii="Arial Narrow" w:hAnsi="Arial Narrow"/>
          <w:u w:val="single"/>
          <w:vertAlign w:val="subscript"/>
        </w:rPr>
        <w:t xml:space="preserve">. </w:t>
      </w:r>
      <w:r w:rsidR="00C9286C" w:rsidRPr="00DB6FC7">
        <w:rPr>
          <w:rFonts w:ascii="Arial Narrow" w:hAnsi="Arial Narrow"/>
          <w:u w:val="single"/>
        </w:rPr>
        <w:t xml:space="preserve">          </w:t>
      </w:r>
      <w:r w:rsidR="00EA1514">
        <w:rPr>
          <w:rFonts w:ascii="Arial Narrow" w:hAnsi="Arial Narrow"/>
          <w:u w:val="single"/>
        </w:rPr>
        <w:t xml:space="preserve"> –   25 </w:t>
      </w:r>
      <w:proofErr w:type="spellStart"/>
      <w:r w:rsidR="00EA1514">
        <w:rPr>
          <w:rFonts w:ascii="Arial Narrow" w:hAnsi="Arial Narrow"/>
          <w:u w:val="single"/>
        </w:rPr>
        <w:t>kW</w:t>
      </w:r>
      <w:proofErr w:type="spellEnd"/>
    </w:p>
    <w:p w:rsidR="001446BA" w:rsidRPr="00DB6FC7" w:rsidRDefault="00EA1514" w:rsidP="007908F1">
      <w:pPr>
        <w:spacing w:line="276" w:lineRule="auto"/>
        <w:jc w:val="both"/>
        <w:rPr>
          <w:rFonts w:ascii="Arial Narrow" w:hAnsi="Arial Narrow"/>
          <w:b/>
        </w:rPr>
      </w:pPr>
      <w:r>
        <w:rPr>
          <w:rFonts w:ascii="Arial Narrow" w:hAnsi="Arial Narrow"/>
          <w:b/>
        </w:rPr>
        <w:t xml:space="preserve">łącznie </w:t>
      </w:r>
      <w:r>
        <w:rPr>
          <w:rFonts w:ascii="Arial Narrow" w:hAnsi="Arial Narrow"/>
          <w:b/>
        </w:rPr>
        <w:tab/>
        <w:t xml:space="preserve">– </w:t>
      </w:r>
      <w:r w:rsidR="001446BA" w:rsidRPr="00DB6FC7">
        <w:rPr>
          <w:rFonts w:ascii="Arial Narrow" w:hAnsi="Arial Narrow"/>
          <w:b/>
        </w:rPr>
        <w:t xml:space="preserve">365 </w:t>
      </w:r>
      <w:proofErr w:type="spellStart"/>
      <w:r w:rsidR="001446BA" w:rsidRPr="00DB6FC7">
        <w:rPr>
          <w:rFonts w:ascii="Arial Narrow" w:hAnsi="Arial Narrow"/>
          <w:b/>
        </w:rPr>
        <w:t>kW</w:t>
      </w:r>
      <w:proofErr w:type="spellEnd"/>
      <w:r w:rsidR="001446BA" w:rsidRPr="00DB6FC7">
        <w:rPr>
          <w:rFonts w:ascii="Arial Narrow" w:hAnsi="Arial Narrow"/>
          <w:b/>
        </w:rPr>
        <w:t xml:space="preserve"> </w:t>
      </w:r>
    </w:p>
    <w:p w:rsidR="001446BA" w:rsidRPr="00DB6FC7" w:rsidRDefault="001446BA" w:rsidP="007908F1">
      <w:pPr>
        <w:spacing w:line="276" w:lineRule="auto"/>
        <w:jc w:val="both"/>
        <w:rPr>
          <w:rFonts w:ascii="Arial Narrow" w:hAnsi="Arial Narrow"/>
        </w:rPr>
      </w:pPr>
    </w:p>
    <w:p w:rsidR="001446BA" w:rsidRPr="00DB6FC7" w:rsidRDefault="001446BA" w:rsidP="007908F1">
      <w:pPr>
        <w:spacing w:line="276" w:lineRule="auto"/>
        <w:jc w:val="both"/>
        <w:rPr>
          <w:rFonts w:ascii="Arial Narrow" w:hAnsi="Arial Narrow"/>
        </w:rPr>
      </w:pPr>
      <w:proofErr w:type="spellStart"/>
      <w:r w:rsidRPr="00DB6FC7">
        <w:rPr>
          <w:rFonts w:ascii="Arial Narrow" w:hAnsi="Arial Narrow"/>
        </w:rPr>
        <w:t>cwu</w:t>
      </w:r>
      <w:proofErr w:type="spellEnd"/>
      <w:r w:rsidRPr="00DB6FC7">
        <w:rPr>
          <w:rFonts w:ascii="Arial Narrow" w:hAnsi="Arial Narrow"/>
        </w:rPr>
        <w:t xml:space="preserve"> </w:t>
      </w:r>
      <w:proofErr w:type="spellStart"/>
      <w:r w:rsidRPr="00DB6FC7">
        <w:rPr>
          <w:rFonts w:ascii="Arial Narrow" w:hAnsi="Arial Narrow"/>
          <w:vertAlign w:val="subscript"/>
        </w:rPr>
        <w:t>max</w:t>
      </w:r>
      <w:proofErr w:type="spellEnd"/>
      <w:r w:rsidRPr="00DB6FC7">
        <w:rPr>
          <w:rFonts w:ascii="Arial Narrow" w:hAnsi="Arial Narrow"/>
          <w:vertAlign w:val="subscript"/>
        </w:rPr>
        <w:t xml:space="preserve">. godz. </w:t>
      </w:r>
      <w:r w:rsidRPr="00DB6FC7">
        <w:rPr>
          <w:rFonts w:ascii="Arial Narrow" w:hAnsi="Arial Narrow"/>
        </w:rPr>
        <w:t xml:space="preserve">      –   50</w:t>
      </w:r>
      <w:r w:rsidR="00EA1514">
        <w:rPr>
          <w:rFonts w:ascii="Arial Narrow" w:hAnsi="Arial Narrow"/>
        </w:rPr>
        <w:t xml:space="preserve"> </w:t>
      </w:r>
      <w:proofErr w:type="spellStart"/>
      <w:r w:rsidR="00EA1514">
        <w:rPr>
          <w:rFonts w:ascii="Arial Narrow" w:hAnsi="Arial Narrow"/>
        </w:rPr>
        <w:t>kW</w:t>
      </w:r>
      <w:proofErr w:type="spellEnd"/>
    </w:p>
    <w:p w:rsidR="0054291F" w:rsidRPr="00DB6FC7" w:rsidRDefault="0054291F" w:rsidP="007908F1">
      <w:pPr>
        <w:spacing w:line="276" w:lineRule="auto"/>
        <w:jc w:val="both"/>
        <w:rPr>
          <w:rFonts w:ascii="Arial Narrow" w:hAnsi="Arial Narrow"/>
        </w:rPr>
      </w:pPr>
    </w:p>
    <w:p w:rsidR="001446BA" w:rsidRPr="00DB6FC7" w:rsidRDefault="001446BA" w:rsidP="007908F1">
      <w:pPr>
        <w:spacing w:line="276" w:lineRule="auto"/>
        <w:jc w:val="both"/>
        <w:rPr>
          <w:rFonts w:ascii="Arial Narrow" w:hAnsi="Arial Narrow"/>
        </w:rPr>
      </w:pPr>
    </w:p>
    <w:p w:rsidR="001446BA" w:rsidRPr="00DB6FC7" w:rsidRDefault="001446BA" w:rsidP="007908F1">
      <w:pPr>
        <w:spacing w:line="276" w:lineRule="auto"/>
        <w:jc w:val="both"/>
        <w:rPr>
          <w:rFonts w:ascii="Arial Narrow" w:hAnsi="Arial Narrow"/>
        </w:rPr>
      </w:pPr>
      <w:r w:rsidRPr="00DB6FC7">
        <w:rPr>
          <w:rFonts w:ascii="Arial Narrow" w:hAnsi="Arial Narrow"/>
        </w:rPr>
        <w:t xml:space="preserve">Sumaryczne aktualne zapotrzebowanie na moc dla istniejących obiektów oraz rozbudowy – </w:t>
      </w:r>
      <w:r w:rsidRPr="00DB6FC7">
        <w:rPr>
          <w:rFonts w:ascii="Arial Narrow" w:hAnsi="Arial Narrow"/>
          <w:b/>
        </w:rPr>
        <w:t xml:space="preserve">1 103 </w:t>
      </w:r>
      <w:proofErr w:type="spellStart"/>
      <w:r w:rsidRPr="00DB6FC7">
        <w:rPr>
          <w:rFonts w:ascii="Arial Narrow" w:hAnsi="Arial Narrow"/>
          <w:b/>
        </w:rPr>
        <w:t>kW</w:t>
      </w:r>
      <w:proofErr w:type="spellEnd"/>
      <w:r w:rsidRPr="00DB6FC7">
        <w:rPr>
          <w:rFonts w:ascii="Arial Narrow" w:hAnsi="Arial Narrow"/>
        </w:rPr>
        <w:t>.</w:t>
      </w:r>
    </w:p>
    <w:p w:rsidR="00AB4172" w:rsidRPr="00DB6FC7" w:rsidRDefault="00AB4172" w:rsidP="00AB4172">
      <w:pPr>
        <w:spacing w:line="276" w:lineRule="auto"/>
        <w:jc w:val="both"/>
        <w:rPr>
          <w:rFonts w:ascii="Arial Narrow" w:hAnsi="Arial Narrow"/>
        </w:rPr>
      </w:pPr>
      <w:r w:rsidRPr="00DB6FC7">
        <w:rPr>
          <w:rFonts w:ascii="Arial Narrow" w:hAnsi="Arial Narrow"/>
        </w:rPr>
        <w:t>Parametry wody dla instalacji – 70/50</w:t>
      </w:r>
      <w:r w:rsidRPr="00DB6FC7">
        <w:rPr>
          <w:rFonts w:ascii="Arial Narrow" w:hAnsi="Arial Narrow"/>
          <w:vertAlign w:val="superscript"/>
        </w:rPr>
        <w:t>o</w:t>
      </w:r>
      <w:r w:rsidRPr="00DB6FC7">
        <w:rPr>
          <w:rFonts w:ascii="Arial Narrow" w:hAnsi="Arial Narrow"/>
        </w:rPr>
        <w:t>C.</w:t>
      </w:r>
    </w:p>
    <w:p w:rsidR="001446BA" w:rsidRPr="00E03ECB" w:rsidRDefault="00E03ECB" w:rsidP="00E03ECB">
      <w:pPr>
        <w:pStyle w:val="Nagwek5"/>
        <w:numPr>
          <w:ilvl w:val="2"/>
          <w:numId w:val="1"/>
        </w:numPr>
        <w:tabs>
          <w:tab w:val="clear" w:pos="1531"/>
          <w:tab w:val="num" w:pos="709"/>
        </w:tabs>
        <w:rPr>
          <w:rFonts w:ascii="Arial Narrow" w:hAnsi="Arial Narrow"/>
          <w:b/>
          <w:sz w:val="24"/>
        </w:rPr>
      </w:pPr>
      <w:bookmarkStart w:id="566" w:name="_Toc40281047"/>
      <w:r w:rsidRPr="00E03ECB">
        <w:rPr>
          <w:rFonts w:ascii="Arial Narrow" w:hAnsi="Arial Narrow"/>
          <w:b/>
          <w:sz w:val="24"/>
        </w:rPr>
        <w:t>Dobór i charakterystyka kotłów (</w:t>
      </w:r>
      <w:r>
        <w:rPr>
          <w:rFonts w:ascii="Arial Narrow" w:hAnsi="Arial Narrow"/>
          <w:b/>
          <w:sz w:val="24"/>
        </w:rPr>
        <w:t>KW</w:t>
      </w:r>
      <w:r w:rsidRPr="00E03ECB">
        <w:rPr>
          <w:rFonts w:ascii="Arial Narrow" w:hAnsi="Arial Narrow"/>
          <w:b/>
          <w:sz w:val="24"/>
        </w:rPr>
        <w:t>)</w:t>
      </w:r>
      <w:bookmarkEnd w:id="566"/>
    </w:p>
    <w:p w:rsidR="001A216D" w:rsidRPr="00DB6FC7" w:rsidRDefault="001A216D" w:rsidP="007908F1">
      <w:pPr>
        <w:shd w:val="clear" w:color="auto" w:fill="FFFFFF"/>
        <w:spacing w:line="276" w:lineRule="auto"/>
        <w:jc w:val="both"/>
        <w:rPr>
          <w:rFonts w:ascii="Arial Narrow" w:hAnsi="Arial Narrow"/>
        </w:rPr>
      </w:pPr>
      <w:r w:rsidRPr="00DB6FC7">
        <w:rPr>
          <w:rFonts w:ascii="Arial Narrow" w:hAnsi="Arial Narrow"/>
        </w:rPr>
        <w:t xml:space="preserve">Zastosowano kaskadę 2 gazowych stojących kotłów kondensacyjnych firmy BUDERUS typu LOGANO plus </w:t>
      </w:r>
      <w:r w:rsidRPr="00CE604C">
        <w:rPr>
          <w:rFonts w:ascii="Arial Narrow" w:hAnsi="Arial Narrow"/>
        </w:rPr>
        <w:t>GB402/</w:t>
      </w:r>
      <w:r w:rsidR="00857D28" w:rsidRPr="00CE604C">
        <w:rPr>
          <w:rFonts w:ascii="Arial Narrow" w:hAnsi="Arial Narrow"/>
        </w:rPr>
        <w:t>620-9</w:t>
      </w:r>
      <w:r w:rsidRPr="00CE604C">
        <w:rPr>
          <w:rFonts w:ascii="Arial Narrow" w:hAnsi="Arial Narrow"/>
        </w:rPr>
        <w:t xml:space="preserve"> o nominal</w:t>
      </w:r>
      <w:r w:rsidR="00857D28" w:rsidRPr="00CE604C">
        <w:rPr>
          <w:rFonts w:ascii="Arial Narrow" w:hAnsi="Arial Narrow"/>
        </w:rPr>
        <w:t>nym obciążeniu cieplnym 118,0</w:t>
      </w:r>
      <w:r w:rsidR="00B91977" w:rsidRPr="00CE604C">
        <w:rPr>
          <w:rFonts w:ascii="Arial Narrow" w:hAnsi="Arial Narrow"/>
        </w:rPr>
        <w:t xml:space="preserve"> </w:t>
      </w:r>
      <w:r w:rsidR="00857D28" w:rsidRPr="00CE604C">
        <w:rPr>
          <w:rFonts w:ascii="Arial Narrow" w:hAnsi="Arial Narrow"/>
        </w:rPr>
        <w:t>-</w:t>
      </w:r>
      <w:r w:rsidR="00B91977" w:rsidRPr="00CE604C">
        <w:rPr>
          <w:rFonts w:ascii="Arial Narrow" w:hAnsi="Arial Narrow"/>
        </w:rPr>
        <w:t xml:space="preserve"> </w:t>
      </w:r>
      <w:r w:rsidR="00857D28" w:rsidRPr="00CE604C">
        <w:rPr>
          <w:rFonts w:ascii="Arial Narrow" w:hAnsi="Arial Narrow"/>
        </w:rPr>
        <w:t>590,0</w:t>
      </w:r>
      <w:r w:rsidRPr="00CE604C">
        <w:rPr>
          <w:rFonts w:ascii="Arial Narrow" w:hAnsi="Arial Narrow"/>
        </w:rPr>
        <w:t xml:space="preserve"> </w:t>
      </w:r>
      <w:proofErr w:type="spellStart"/>
      <w:r w:rsidRPr="00CE604C">
        <w:rPr>
          <w:rFonts w:ascii="Arial Narrow" w:hAnsi="Arial Narrow"/>
        </w:rPr>
        <w:t>kW</w:t>
      </w:r>
      <w:proofErr w:type="spellEnd"/>
      <w:r w:rsidRPr="00CE604C">
        <w:rPr>
          <w:rFonts w:ascii="Arial Narrow" w:hAnsi="Arial Narrow"/>
        </w:rPr>
        <w:t xml:space="preserve"> każdy.</w:t>
      </w:r>
    </w:p>
    <w:p w:rsidR="001A216D" w:rsidRPr="00DB6FC7" w:rsidRDefault="001A216D" w:rsidP="007908F1">
      <w:pPr>
        <w:shd w:val="clear" w:color="auto" w:fill="FFFFFF"/>
        <w:spacing w:line="276" w:lineRule="auto"/>
        <w:ind w:right="38"/>
        <w:jc w:val="both"/>
        <w:rPr>
          <w:rFonts w:ascii="Arial Narrow" w:hAnsi="Arial Narrow"/>
        </w:rPr>
      </w:pPr>
      <w:r w:rsidRPr="00DB6FC7">
        <w:rPr>
          <w:rFonts w:ascii="Arial Narrow" w:hAnsi="Arial Narrow"/>
        </w:rPr>
        <w:t>Kotły będą wyposażone w mikroprocesorową regulację pogodo</w:t>
      </w:r>
      <w:r w:rsidRPr="00DB6FC7">
        <w:rPr>
          <w:rFonts w:ascii="Arial Narrow" w:hAnsi="Arial Narrow"/>
        </w:rPr>
        <w:softHyphen/>
        <w:t>wą.</w:t>
      </w:r>
    </w:p>
    <w:p w:rsidR="001A216D" w:rsidRPr="00DB6FC7" w:rsidRDefault="001A216D" w:rsidP="007908F1">
      <w:pPr>
        <w:spacing w:line="276" w:lineRule="auto"/>
        <w:jc w:val="both"/>
        <w:rPr>
          <w:rFonts w:ascii="Arial Narrow" w:hAnsi="Arial Narrow"/>
        </w:rPr>
      </w:pPr>
      <w:r w:rsidRPr="00DB6FC7">
        <w:rPr>
          <w:rFonts w:ascii="Arial Narrow" w:hAnsi="Arial Narrow"/>
        </w:rPr>
        <w:t>Moc kotła może być modulowana w sposób cią</w:t>
      </w:r>
      <w:r w:rsidRPr="00DB6FC7">
        <w:rPr>
          <w:rFonts w:ascii="Arial Narrow" w:hAnsi="Arial Narrow"/>
        </w:rPr>
        <w:softHyphen/>
        <w:t>gły (w zakresie 20 do 100% mocy znamionowej).</w:t>
      </w:r>
    </w:p>
    <w:p w:rsidR="001A216D" w:rsidRPr="00DB6FC7" w:rsidRDefault="001A216D" w:rsidP="007908F1">
      <w:pPr>
        <w:spacing w:line="276" w:lineRule="auto"/>
        <w:jc w:val="both"/>
        <w:rPr>
          <w:rFonts w:ascii="Arial Narrow" w:hAnsi="Arial Narrow"/>
        </w:rPr>
      </w:pPr>
      <w:r w:rsidRPr="00DB6FC7">
        <w:rPr>
          <w:rFonts w:ascii="Arial Narrow" w:hAnsi="Arial Narrow"/>
        </w:rPr>
        <w:t>Sterownik umożliwia zgodnie z przepisami (</w:t>
      </w:r>
      <w:proofErr w:type="spellStart"/>
      <w:r w:rsidRPr="00DB6FC7">
        <w:rPr>
          <w:rFonts w:ascii="Arial Narrow" w:hAnsi="Arial Narrow"/>
        </w:rPr>
        <w:t>Dz.U</w:t>
      </w:r>
      <w:proofErr w:type="spellEnd"/>
      <w:r w:rsidRPr="00DB6FC7">
        <w:rPr>
          <w:rFonts w:ascii="Arial Narrow" w:hAnsi="Arial Narrow"/>
        </w:rPr>
        <w:t>. nr 75/2002) okresowe podwyższanie temperatury ciepłej wody do temperatury powyżej 70</w:t>
      </w:r>
      <w:r w:rsidRPr="00DB6FC7">
        <w:rPr>
          <w:rFonts w:ascii="Arial Narrow" w:hAnsi="Arial Narrow"/>
        </w:rPr>
        <w:sym w:font="Symbol" w:char="F0B0"/>
      </w:r>
      <w:r w:rsidRPr="00DB6FC7">
        <w:rPr>
          <w:rFonts w:ascii="Arial Narrow" w:hAnsi="Arial Narrow"/>
        </w:rPr>
        <w:t>C w celu dezynfekcji termicznej.</w:t>
      </w:r>
    </w:p>
    <w:p w:rsidR="001A216D" w:rsidRPr="00DB6FC7" w:rsidRDefault="001A216D" w:rsidP="007908F1">
      <w:pPr>
        <w:shd w:val="clear" w:color="auto" w:fill="FFFFFF"/>
        <w:spacing w:line="276" w:lineRule="auto"/>
        <w:ind w:right="38"/>
        <w:jc w:val="both"/>
        <w:rPr>
          <w:rFonts w:ascii="Arial Narrow" w:hAnsi="Arial Narrow"/>
        </w:rPr>
      </w:pPr>
      <w:r w:rsidRPr="00DB6FC7">
        <w:rPr>
          <w:rFonts w:ascii="Arial Narrow" w:hAnsi="Arial Narrow"/>
        </w:rPr>
        <w:t>Regulacja będzie umożliwia sterowanie obie</w:t>
      </w:r>
      <w:r w:rsidRPr="00DB6FC7">
        <w:rPr>
          <w:rFonts w:ascii="Arial Narrow" w:hAnsi="Arial Narrow"/>
        </w:rPr>
        <w:softHyphen/>
        <w:t>gu grzewczego niskotemperaturowego wyposażonego w mieszacz oraz podgrzewania wody pitnej w podgrzewaczu wolnostojącym.</w:t>
      </w:r>
    </w:p>
    <w:p w:rsidR="001446BA" w:rsidRPr="00DB6FC7" w:rsidRDefault="00C9286C" w:rsidP="007908F1">
      <w:pPr>
        <w:spacing w:line="276" w:lineRule="auto"/>
        <w:jc w:val="both"/>
        <w:rPr>
          <w:rFonts w:ascii="Arial Narrow" w:hAnsi="Arial Narrow"/>
        </w:rPr>
      </w:pPr>
      <w:r w:rsidRPr="00DB6FC7">
        <w:rPr>
          <w:rFonts w:ascii="Arial Narrow" w:hAnsi="Arial Narrow"/>
        </w:rPr>
        <w:t>Kotły</w:t>
      </w:r>
      <w:r w:rsidR="001A216D" w:rsidRPr="00DB6FC7">
        <w:rPr>
          <w:rFonts w:ascii="Arial Narrow" w:hAnsi="Arial Narrow"/>
        </w:rPr>
        <w:t xml:space="preserve"> wyposażon</w:t>
      </w:r>
      <w:r w:rsidRPr="00DB6FC7">
        <w:rPr>
          <w:rFonts w:ascii="Arial Narrow" w:hAnsi="Arial Narrow"/>
        </w:rPr>
        <w:t>e</w:t>
      </w:r>
      <w:r w:rsidR="001A216D" w:rsidRPr="00DB6FC7">
        <w:rPr>
          <w:rFonts w:ascii="Arial Narrow" w:hAnsi="Arial Narrow"/>
        </w:rPr>
        <w:t xml:space="preserve"> </w:t>
      </w:r>
      <w:r w:rsidRPr="00DB6FC7">
        <w:rPr>
          <w:rFonts w:ascii="Arial Narrow" w:hAnsi="Arial Narrow"/>
        </w:rPr>
        <w:t>są</w:t>
      </w:r>
      <w:r w:rsidR="001A216D" w:rsidRPr="00DB6FC7">
        <w:rPr>
          <w:rFonts w:ascii="Arial Narrow" w:hAnsi="Arial Narrow"/>
        </w:rPr>
        <w:t xml:space="preserve"> w automatykę sterująco – zabezpieczającą zgodną z przepisami UDT (ogranicznik temperatury, ogranicznik minimalnego poziomu wody).</w:t>
      </w:r>
    </w:p>
    <w:p w:rsidR="001A216D" w:rsidRPr="00DB6FC7" w:rsidRDefault="001A216D" w:rsidP="007908F1">
      <w:pPr>
        <w:spacing w:line="276" w:lineRule="auto"/>
        <w:jc w:val="both"/>
        <w:rPr>
          <w:rFonts w:ascii="Arial Narrow" w:hAnsi="Arial Narrow"/>
        </w:rPr>
      </w:pPr>
    </w:p>
    <w:p w:rsidR="00B91977" w:rsidRPr="00DB6FC7" w:rsidRDefault="00B91977" w:rsidP="007908F1">
      <w:pPr>
        <w:spacing w:line="276" w:lineRule="auto"/>
        <w:jc w:val="both"/>
        <w:rPr>
          <w:rFonts w:ascii="Arial Narrow" w:hAnsi="Arial Narrow"/>
        </w:rPr>
      </w:pPr>
      <w:r w:rsidRPr="00DB6FC7">
        <w:rPr>
          <w:rFonts w:ascii="Arial Narrow" w:hAnsi="Arial Narrow"/>
        </w:rPr>
        <w:t>Wymiary kotłów – bez zmian.</w:t>
      </w:r>
    </w:p>
    <w:p w:rsidR="001A216D" w:rsidRPr="00E03ECB" w:rsidRDefault="00E03ECB" w:rsidP="00E03ECB">
      <w:pPr>
        <w:pStyle w:val="Nagwek5"/>
        <w:numPr>
          <w:ilvl w:val="2"/>
          <w:numId w:val="1"/>
        </w:numPr>
        <w:tabs>
          <w:tab w:val="clear" w:pos="1531"/>
          <w:tab w:val="num" w:pos="709"/>
        </w:tabs>
        <w:rPr>
          <w:rFonts w:ascii="Arial Narrow" w:hAnsi="Arial Narrow"/>
          <w:b/>
          <w:sz w:val="24"/>
        </w:rPr>
      </w:pPr>
      <w:bookmarkStart w:id="567" w:name="_Toc40281048"/>
      <w:r w:rsidRPr="00E03ECB">
        <w:rPr>
          <w:rFonts w:ascii="Arial Narrow" w:hAnsi="Arial Narrow"/>
          <w:b/>
          <w:sz w:val="24"/>
        </w:rPr>
        <w:t>Zapotrzebowanie gazu</w:t>
      </w:r>
      <w:bookmarkEnd w:id="567"/>
    </w:p>
    <w:p w:rsidR="001A216D" w:rsidRPr="00DB6FC7" w:rsidRDefault="001A216D" w:rsidP="007908F1">
      <w:pPr>
        <w:spacing w:line="276" w:lineRule="auto"/>
        <w:jc w:val="both"/>
        <w:rPr>
          <w:rFonts w:ascii="Arial Narrow" w:hAnsi="Arial Narrow"/>
        </w:rPr>
      </w:pPr>
      <w:r w:rsidRPr="00DB6FC7">
        <w:rPr>
          <w:rFonts w:ascii="Arial Narrow" w:hAnsi="Arial Narrow"/>
        </w:rPr>
        <w:t>Paliwem dla kotłów będzie gaz ziemny GZ-50 o wartości opałowej 34 MJ/m</w:t>
      </w:r>
      <w:r w:rsidRPr="00DB6FC7">
        <w:rPr>
          <w:rFonts w:ascii="Arial Narrow" w:hAnsi="Arial Narrow"/>
          <w:vertAlign w:val="superscript"/>
        </w:rPr>
        <w:t>3</w:t>
      </w:r>
      <w:r w:rsidRPr="00DB6FC7">
        <w:rPr>
          <w:rFonts w:ascii="Arial Narrow" w:hAnsi="Arial Narrow"/>
        </w:rPr>
        <w:t>.</w:t>
      </w:r>
    </w:p>
    <w:p w:rsidR="001A216D" w:rsidRPr="00DB6FC7" w:rsidRDefault="001A216D" w:rsidP="007908F1">
      <w:pPr>
        <w:spacing w:line="276" w:lineRule="auto"/>
        <w:jc w:val="both"/>
        <w:rPr>
          <w:rFonts w:ascii="Arial Narrow" w:hAnsi="Arial Narrow"/>
        </w:rPr>
      </w:pPr>
      <w:r w:rsidRPr="00DB6FC7">
        <w:rPr>
          <w:rFonts w:ascii="Arial Narrow" w:hAnsi="Arial Narrow"/>
        </w:rPr>
        <w:t>Maksymalne godzinowe zużycie gazu będzie wynosiło 2 x 62,5 = 125 m</w:t>
      </w:r>
      <w:r w:rsidRPr="00DB6FC7">
        <w:rPr>
          <w:rFonts w:ascii="Arial Narrow" w:hAnsi="Arial Narrow"/>
          <w:vertAlign w:val="superscript"/>
        </w:rPr>
        <w:t>3</w:t>
      </w:r>
      <w:r w:rsidRPr="00DB6FC7">
        <w:rPr>
          <w:rFonts w:ascii="Arial Narrow" w:hAnsi="Arial Narrow"/>
        </w:rPr>
        <w:t>/h.</w:t>
      </w:r>
    </w:p>
    <w:p w:rsidR="001A216D" w:rsidRPr="00E03ECB" w:rsidRDefault="00E03ECB" w:rsidP="00E03ECB">
      <w:pPr>
        <w:pStyle w:val="Nagwek5"/>
        <w:numPr>
          <w:ilvl w:val="2"/>
          <w:numId w:val="1"/>
        </w:numPr>
        <w:tabs>
          <w:tab w:val="clear" w:pos="1531"/>
          <w:tab w:val="num" w:pos="709"/>
        </w:tabs>
        <w:rPr>
          <w:rFonts w:ascii="Arial Narrow" w:hAnsi="Arial Narrow"/>
          <w:b/>
          <w:sz w:val="24"/>
        </w:rPr>
      </w:pPr>
      <w:bookmarkStart w:id="568" w:name="_Toc40281049"/>
      <w:r w:rsidRPr="00E03ECB">
        <w:rPr>
          <w:rFonts w:ascii="Arial Narrow" w:hAnsi="Arial Narrow"/>
          <w:b/>
          <w:sz w:val="24"/>
        </w:rPr>
        <w:t>Obiegi grzewcze</w:t>
      </w:r>
      <w:bookmarkEnd w:id="568"/>
    </w:p>
    <w:p w:rsidR="001A216D" w:rsidRPr="00DB6FC7" w:rsidRDefault="001A216D" w:rsidP="007908F1">
      <w:pPr>
        <w:spacing w:line="276" w:lineRule="auto"/>
        <w:jc w:val="both"/>
        <w:rPr>
          <w:rFonts w:ascii="Arial Narrow" w:hAnsi="Arial Narrow"/>
        </w:rPr>
      </w:pPr>
      <w:r w:rsidRPr="00DB6FC7">
        <w:rPr>
          <w:rFonts w:ascii="Arial Narrow" w:hAnsi="Arial Narrow"/>
        </w:rPr>
        <w:t>Obiegi grzewcze dla istniejącej części obiektu są oddzielone od obiegów kotłowych za pomoc</w:t>
      </w:r>
      <w:r w:rsidR="00CA0246" w:rsidRPr="00DB6FC7">
        <w:rPr>
          <w:rFonts w:ascii="Arial Narrow" w:hAnsi="Arial Narrow"/>
        </w:rPr>
        <w:t>ą</w:t>
      </w:r>
      <w:r w:rsidRPr="00DB6FC7">
        <w:rPr>
          <w:rFonts w:ascii="Arial Narrow" w:hAnsi="Arial Narrow"/>
        </w:rPr>
        <w:t xml:space="preserve"> sprzęgła h</w:t>
      </w:r>
      <w:r w:rsidR="00946F49" w:rsidRPr="00DB6FC7">
        <w:rPr>
          <w:rFonts w:ascii="Arial Narrow" w:hAnsi="Arial Narrow"/>
        </w:rPr>
        <w:t xml:space="preserve">ydraulicznego z wkładem </w:t>
      </w:r>
      <w:proofErr w:type="spellStart"/>
      <w:r w:rsidR="00946F49" w:rsidRPr="00DB6FC7">
        <w:rPr>
          <w:rFonts w:ascii="Arial Narrow" w:hAnsi="Arial Narrow"/>
        </w:rPr>
        <w:t>magneto</w:t>
      </w:r>
      <w:r w:rsidRPr="00DB6FC7">
        <w:rPr>
          <w:rFonts w:ascii="Arial Narrow" w:hAnsi="Arial Narrow"/>
        </w:rPr>
        <w:t>odmulającym</w:t>
      </w:r>
      <w:proofErr w:type="spellEnd"/>
      <w:r w:rsidRPr="00DB6FC7">
        <w:rPr>
          <w:rFonts w:ascii="Arial Narrow" w:hAnsi="Arial Narrow"/>
        </w:rPr>
        <w:t xml:space="preserve"> (</w:t>
      </w:r>
      <w:proofErr w:type="spellStart"/>
      <w:r w:rsidRPr="00DB6FC7">
        <w:rPr>
          <w:rFonts w:ascii="Arial Narrow" w:hAnsi="Arial Narrow"/>
        </w:rPr>
        <w:t>Wa</w:t>
      </w:r>
      <w:proofErr w:type="spellEnd"/>
      <w:r w:rsidRPr="00DB6FC7">
        <w:rPr>
          <w:rFonts w:ascii="Arial Narrow" w:hAnsi="Arial Narrow"/>
        </w:rPr>
        <w:t>).</w:t>
      </w:r>
    </w:p>
    <w:p w:rsidR="00CA0246" w:rsidRPr="00DB6FC7" w:rsidRDefault="00CA0246" w:rsidP="007908F1">
      <w:pPr>
        <w:spacing w:line="276" w:lineRule="auto"/>
        <w:jc w:val="both"/>
        <w:rPr>
          <w:rFonts w:ascii="Arial Narrow" w:hAnsi="Arial Narrow"/>
        </w:rPr>
      </w:pPr>
      <w:r w:rsidRPr="00DB6FC7">
        <w:rPr>
          <w:rFonts w:ascii="Arial Narrow" w:hAnsi="Arial Narrow"/>
        </w:rPr>
        <w:t>Istniejące obiegi grzewcze pozostają bez mian. Zarówno lokalizacja, jak i armatura.</w:t>
      </w:r>
    </w:p>
    <w:p w:rsidR="001A216D" w:rsidRPr="00DB6FC7" w:rsidRDefault="00CA0246" w:rsidP="007908F1">
      <w:pPr>
        <w:spacing w:line="276" w:lineRule="auto"/>
        <w:jc w:val="both"/>
        <w:rPr>
          <w:rFonts w:ascii="Arial Narrow" w:hAnsi="Arial Narrow"/>
        </w:rPr>
      </w:pPr>
      <w:r w:rsidRPr="00DB6FC7">
        <w:rPr>
          <w:rFonts w:ascii="Arial Narrow" w:hAnsi="Arial Narrow"/>
        </w:rPr>
        <w:lastRenderedPageBreak/>
        <w:t>Obiegi kotłowe wyposażone będą w nowoprojektowane pompy obiegowe (</w:t>
      </w:r>
      <w:proofErr w:type="spellStart"/>
      <w:r w:rsidRPr="00DB6FC7">
        <w:rPr>
          <w:rFonts w:ascii="Arial Narrow" w:hAnsi="Arial Narrow"/>
        </w:rPr>
        <w:t>Pok</w:t>
      </w:r>
      <w:proofErr w:type="spellEnd"/>
      <w:r w:rsidRPr="00DB6FC7">
        <w:rPr>
          <w:rFonts w:ascii="Arial Narrow" w:hAnsi="Arial Narrow"/>
        </w:rPr>
        <w:t>).</w:t>
      </w:r>
    </w:p>
    <w:p w:rsidR="00CA0246" w:rsidRPr="00DB6FC7" w:rsidRDefault="00CA0246" w:rsidP="007908F1">
      <w:pPr>
        <w:spacing w:line="276" w:lineRule="auto"/>
        <w:jc w:val="both"/>
        <w:rPr>
          <w:rFonts w:ascii="Arial Narrow" w:hAnsi="Arial Narrow"/>
        </w:rPr>
      </w:pPr>
    </w:p>
    <w:p w:rsidR="001A216D" w:rsidRPr="00DB6FC7" w:rsidRDefault="00CA0246" w:rsidP="007908F1">
      <w:pPr>
        <w:spacing w:line="276" w:lineRule="auto"/>
        <w:jc w:val="both"/>
        <w:rPr>
          <w:rFonts w:ascii="Arial Narrow" w:hAnsi="Arial Narrow"/>
        </w:rPr>
      </w:pPr>
      <w:r w:rsidRPr="00DB6FC7">
        <w:rPr>
          <w:rFonts w:ascii="Arial Narrow" w:hAnsi="Arial Narrow"/>
        </w:rPr>
        <w:t>Pomiędzy nowym sprzęgłem hydraulicznym a istniejącymi rozdzielaczami projektuje się odejście – tranzyt zasilający podrozdzielnię w nowoprojektowanej części obiektu.</w:t>
      </w:r>
    </w:p>
    <w:p w:rsidR="00CA0246" w:rsidRPr="00E03ECB" w:rsidRDefault="00E03ECB" w:rsidP="00E03ECB">
      <w:pPr>
        <w:pStyle w:val="Nagwek5"/>
        <w:numPr>
          <w:ilvl w:val="2"/>
          <w:numId w:val="1"/>
        </w:numPr>
        <w:tabs>
          <w:tab w:val="clear" w:pos="1531"/>
          <w:tab w:val="num" w:pos="709"/>
        </w:tabs>
        <w:rPr>
          <w:rFonts w:ascii="Arial Narrow" w:hAnsi="Arial Narrow"/>
          <w:b/>
          <w:sz w:val="24"/>
        </w:rPr>
      </w:pPr>
      <w:bookmarkStart w:id="569" w:name="_Toc40281050"/>
      <w:proofErr w:type="spellStart"/>
      <w:r w:rsidRPr="00E03ECB">
        <w:rPr>
          <w:rFonts w:ascii="Arial Narrow" w:hAnsi="Arial Narrow"/>
          <w:b/>
          <w:sz w:val="24"/>
        </w:rPr>
        <w:t>Zaspbnik</w:t>
      </w:r>
      <w:proofErr w:type="spellEnd"/>
      <w:r w:rsidRPr="00E03ECB">
        <w:rPr>
          <w:rFonts w:ascii="Arial Narrow" w:hAnsi="Arial Narrow"/>
          <w:b/>
          <w:sz w:val="24"/>
        </w:rPr>
        <w:t xml:space="preserve"> ciepłej wody użytkowej</w:t>
      </w:r>
      <w:bookmarkEnd w:id="569"/>
    </w:p>
    <w:p w:rsidR="00CA0246" w:rsidRPr="00DB6FC7" w:rsidRDefault="00CA0246" w:rsidP="007908F1">
      <w:pPr>
        <w:spacing w:line="276" w:lineRule="auto"/>
        <w:jc w:val="both"/>
        <w:rPr>
          <w:rFonts w:ascii="Arial Narrow" w:hAnsi="Arial Narrow"/>
        </w:rPr>
      </w:pPr>
      <w:r w:rsidRPr="00DB6FC7">
        <w:rPr>
          <w:rFonts w:ascii="Arial Narrow" w:hAnsi="Arial Narrow"/>
        </w:rPr>
        <w:t xml:space="preserve">Projektuje się </w:t>
      </w:r>
      <w:r w:rsidR="009A1CB2" w:rsidRPr="00DB6FC7">
        <w:rPr>
          <w:rFonts w:ascii="Arial Narrow" w:hAnsi="Arial Narrow"/>
        </w:rPr>
        <w:t>zasobnik</w:t>
      </w:r>
      <w:r w:rsidRPr="00DB6FC7">
        <w:rPr>
          <w:rFonts w:ascii="Arial Narrow" w:hAnsi="Arial Narrow"/>
        </w:rPr>
        <w:t xml:space="preserve"> ciepłej wody użytkowej </w:t>
      </w:r>
      <w:r w:rsidR="009A1CB2" w:rsidRPr="00DB6FC7">
        <w:rPr>
          <w:rFonts w:ascii="Arial Narrow" w:hAnsi="Arial Narrow"/>
        </w:rPr>
        <w:t>o pojemności 10</w:t>
      </w:r>
      <w:r w:rsidR="004C6DA2" w:rsidRPr="00DB6FC7">
        <w:rPr>
          <w:rFonts w:ascii="Arial Narrow" w:hAnsi="Arial Narrow"/>
        </w:rPr>
        <w:t>00 dm</w:t>
      </w:r>
      <w:r w:rsidR="004C6DA2" w:rsidRPr="00DB6FC7">
        <w:rPr>
          <w:rFonts w:ascii="Arial Narrow" w:hAnsi="Arial Narrow"/>
          <w:vertAlign w:val="superscript"/>
        </w:rPr>
        <w:t>3</w:t>
      </w:r>
      <w:r w:rsidR="004C6DA2" w:rsidRPr="00DB6FC7">
        <w:rPr>
          <w:rFonts w:ascii="Arial Narrow" w:hAnsi="Arial Narrow"/>
        </w:rPr>
        <w:t xml:space="preserve">, </w:t>
      </w:r>
      <w:r w:rsidR="009A1CB2" w:rsidRPr="00DB6FC7">
        <w:rPr>
          <w:rFonts w:ascii="Arial Narrow" w:hAnsi="Arial Narrow"/>
        </w:rPr>
        <w:t xml:space="preserve">np. </w:t>
      </w:r>
      <w:proofErr w:type="spellStart"/>
      <w:r w:rsidR="009A1CB2" w:rsidRPr="00DB6FC7">
        <w:rPr>
          <w:rFonts w:ascii="Arial Narrow" w:hAnsi="Arial Narrow"/>
        </w:rPr>
        <w:t>f-my</w:t>
      </w:r>
      <w:proofErr w:type="spellEnd"/>
      <w:r w:rsidR="009A1CB2" w:rsidRPr="00DB6FC7">
        <w:rPr>
          <w:rFonts w:ascii="Arial Narrow" w:hAnsi="Arial Narrow"/>
        </w:rPr>
        <w:t xml:space="preserve"> BIAWAR, </w:t>
      </w:r>
      <w:r w:rsidRPr="00DB6FC7">
        <w:rPr>
          <w:rFonts w:ascii="Arial Narrow" w:hAnsi="Arial Narrow"/>
        </w:rPr>
        <w:t xml:space="preserve">zlokalizowany w </w:t>
      </w:r>
      <w:r w:rsidR="00946F49" w:rsidRPr="00DB6FC7">
        <w:rPr>
          <w:rFonts w:ascii="Arial Narrow" w:hAnsi="Arial Narrow"/>
        </w:rPr>
        <w:t xml:space="preserve">pomieszczeniu </w:t>
      </w:r>
      <w:proofErr w:type="spellStart"/>
      <w:r w:rsidR="00946F49" w:rsidRPr="00DB6FC7">
        <w:rPr>
          <w:rFonts w:ascii="Arial Narrow" w:hAnsi="Arial Narrow"/>
        </w:rPr>
        <w:t>wentylatorni</w:t>
      </w:r>
      <w:proofErr w:type="spellEnd"/>
      <w:r w:rsidR="00946F49" w:rsidRPr="00DB6FC7">
        <w:rPr>
          <w:rFonts w:ascii="Arial Narrow" w:hAnsi="Arial Narrow"/>
        </w:rPr>
        <w:t xml:space="preserve"> na poddaszu budynku, w rozbudowywanej części obiektu.</w:t>
      </w:r>
    </w:p>
    <w:p w:rsidR="004C6DA2" w:rsidRPr="00DB6FC7" w:rsidRDefault="004C6DA2" w:rsidP="007908F1">
      <w:pPr>
        <w:spacing w:line="276" w:lineRule="auto"/>
        <w:jc w:val="both"/>
        <w:rPr>
          <w:rFonts w:ascii="Arial Narrow" w:hAnsi="Arial Narrow"/>
        </w:rPr>
      </w:pPr>
    </w:p>
    <w:p w:rsidR="004C6DA2" w:rsidRPr="00DB6FC7" w:rsidRDefault="009A1CB2" w:rsidP="007908F1">
      <w:pPr>
        <w:spacing w:line="276" w:lineRule="auto"/>
        <w:jc w:val="both"/>
        <w:rPr>
          <w:rFonts w:ascii="Arial Narrow" w:hAnsi="Arial Narrow"/>
        </w:rPr>
      </w:pPr>
      <w:r w:rsidRPr="00DB6FC7">
        <w:rPr>
          <w:rFonts w:ascii="Arial Narrow" w:hAnsi="Arial Narrow"/>
        </w:rPr>
        <w:t>Zasobnik</w:t>
      </w:r>
      <w:r w:rsidR="004C6DA2" w:rsidRPr="00DB6FC7">
        <w:rPr>
          <w:rFonts w:ascii="Arial Narrow" w:hAnsi="Arial Narrow"/>
        </w:rPr>
        <w:t xml:space="preserve"> ładowan</w:t>
      </w:r>
      <w:r w:rsidRPr="00DB6FC7">
        <w:rPr>
          <w:rFonts w:ascii="Arial Narrow" w:hAnsi="Arial Narrow"/>
        </w:rPr>
        <w:t>y</w:t>
      </w:r>
      <w:r w:rsidR="004C6DA2" w:rsidRPr="00DB6FC7">
        <w:rPr>
          <w:rFonts w:ascii="Arial Narrow" w:hAnsi="Arial Narrow"/>
        </w:rPr>
        <w:t xml:space="preserve"> będ</w:t>
      </w:r>
      <w:r w:rsidRPr="00DB6FC7">
        <w:rPr>
          <w:rFonts w:ascii="Arial Narrow" w:hAnsi="Arial Narrow"/>
        </w:rPr>
        <w:t>zie</w:t>
      </w:r>
      <w:r w:rsidR="004C6DA2" w:rsidRPr="00DB6FC7">
        <w:rPr>
          <w:rFonts w:ascii="Arial Narrow" w:hAnsi="Arial Narrow"/>
        </w:rPr>
        <w:t xml:space="preserve"> wodą kotłową za pomocą pomp ładujących </w:t>
      </w:r>
      <w:proofErr w:type="spellStart"/>
      <w:r w:rsidR="004C6DA2" w:rsidRPr="00DB6FC7">
        <w:rPr>
          <w:rFonts w:ascii="Arial Narrow" w:hAnsi="Arial Narrow"/>
        </w:rPr>
        <w:t>c.w.u</w:t>
      </w:r>
      <w:proofErr w:type="spellEnd"/>
      <w:r w:rsidR="004C6DA2" w:rsidRPr="00DB6FC7">
        <w:rPr>
          <w:rFonts w:ascii="Arial Narrow" w:hAnsi="Arial Narrow"/>
        </w:rPr>
        <w:t>.</w:t>
      </w:r>
    </w:p>
    <w:p w:rsidR="00946F49" w:rsidRPr="00DB6FC7" w:rsidRDefault="00946F49" w:rsidP="00946F49">
      <w:pPr>
        <w:rPr>
          <w:rFonts w:ascii="Arial Narrow" w:hAnsi="Arial Narrow"/>
        </w:rPr>
      </w:pPr>
      <w:r w:rsidRPr="00DB6FC7">
        <w:rPr>
          <w:rFonts w:ascii="Arial Narrow" w:hAnsi="Arial Narrow"/>
        </w:rPr>
        <w:t>Dla utrzymania właściwej temperatury ciepłej wody w odbiorniku przewiduje się  pompowy układ cyrkulacyjny.</w:t>
      </w:r>
    </w:p>
    <w:p w:rsidR="004C6DA2" w:rsidRPr="00DB6FC7" w:rsidRDefault="004C6DA2" w:rsidP="007908F1">
      <w:pPr>
        <w:spacing w:line="276" w:lineRule="auto"/>
        <w:jc w:val="both"/>
        <w:rPr>
          <w:rFonts w:ascii="Arial Narrow" w:hAnsi="Arial Narrow"/>
        </w:rPr>
      </w:pPr>
    </w:p>
    <w:p w:rsidR="004C6DA2" w:rsidRPr="00DB6FC7" w:rsidRDefault="004C6DA2" w:rsidP="007908F1">
      <w:pPr>
        <w:spacing w:line="276" w:lineRule="auto"/>
        <w:jc w:val="both"/>
        <w:rPr>
          <w:rFonts w:ascii="Arial Narrow" w:hAnsi="Arial Narrow"/>
        </w:rPr>
      </w:pPr>
      <w:r w:rsidRPr="00DB6FC7">
        <w:rPr>
          <w:rFonts w:ascii="Arial Narrow" w:hAnsi="Arial Narrow"/>
        </w:rPr>
        <w:t>Istniejące wymienniki ciepłej wody użytkowej</w:t>
      </w:r>
      <w:r w:rsidR="009A1CB2" w:rsidRPr="00DB6FC7">
        <w:rPr>
          <w:rFonts w:ascii="Arial Narrow" w:hAnsi="Arial Narrow"/>
        </w:rPr>
        <w:t xml:space="preserve"> w istniejącej kotłowni </w:t>
      </w:r>
      <w:r w:rsidRPr="00DB6FC7">
        <w:rPr>
          <w:rFonts w:ascii="Arial Narrow" w:hAnsi="Arial Narrow"/>
        </w:rPr>
        <w:t xml:space="preserve"> – bez zmian.</w:t>
      </w:r>
    </w:p>
    <w:p w:rsidR="004C6DA2" w:rsidRPr="00E03ECB" w:rsidRDefault="00E03ECB" w:rsidP="00E03ECB">
      <w:pPr>
        <w:pStyle w:val="Nagwek5"/>
        <w:numPr>
          <w:ilvl w:val="2"/>
          <w:numId w:val="1"/>
        </w:numPr>
        <w:tabs>
          <w:tab w:val="clear" w:pos="1531"/>
          <w:tab w:val="num" w:pos="709"/>
        </w:tabs>
        <w:rPr>
          <w:rFonts w:ascii="Arial Narrow" w:hAnsi="Arial Narrow"/>
          <w:b/>
          <w:sz w:val="24"/>
        </w:rPr>
      </w:pPr>
      <w:bookmarkStart w:id="570" w:name="_Toc40281051"/>
      <w:r w:rsidRPr="00E03ECB">
        <w:rPr>
          <w:rFonts w:ascii="Arial Narrow" w:hAnsi="Arial Narrow"/>
          <w:b/>
          <w:sz w:val="24"/>
        </w:rPr>
        <w:t>Zabezpieczenie instalacji</w:t>
      </w:r>
      <w:bookmarkEnd w:id="570"/>
    </w:p>
    <w:p w:rsidR="004C6DA2" w:rsidRPr="00DB6FC7" w:rsidRDefault="004C6DA2" w:rsidP="007908F1">
      <w:pPr>
        <w:spacing w:line="276" w:lineRule="auto"/>
        <w:jc w:val="both"/>
        <w:rPr>
          <w:rFonts w:ascii="Arial Narrow" w:hAnsi="Arial Narrow"/>
        </w:rPr>
      </w:pPr>
      <w:r w:rsidRPr="00DB6FC7">
        <w:rPr>
          <w:rFonts w:ascii="Arial Narrow" w:hAnsi="Arial Narrow"/>
        </w:rPr>
        <w:t>Zabezpieczenie  instalacji, zgodnie z PN-B-02414 (styczeń 1999), stanowią:</w:t>
      </w:r>
    </w:p>
    <w:p w:rsidR="004C6DA2" w:rsidRPr="00DB6FC7" w:rsidRDefault="004C6DA2" w:rsidP="007908F1">
      <w:pPr>
        <w:pStyle w:val="Akapitzlist"/>
        <w:numPr>
          <w:ilvl w:val="0"/>
          <w:numId w:val="14"/>
        </w:numPr>
        <w:spacing w:line="276" w:lineRule="auto"/>
        <w:contextualSpacing w:val="0"/>
        <w:jc w:val="both"/>
        <w:rPr>
          <w:rFonts w:ascii="Arial Narrow" w:hAnsi="Arial Narrow"/>
          <w:sz w:val="24"/>
          <w:szCs w:val="24"/>
        </w:rPr>
      </w:pPr>
      <w:r w:rsidRPr="00DB6FC7">
        <w:rPr>
          <w:rFonts w:ascii="Arial Narrow" w:hAnsi="Arial Narrow"/>
          <w:sz w:val="24"/>
          <w:szCs w:val="24"/>
        </w:rPr>
        <w:t xml:space="preserve">naczynie </w:t>
      </w:r>
      <w:proofErr w:type="spellStart"/>
      <w:r w:rsidRPr="00DB6FC7">
        <w:rPr>
          <w:rFonts w:ascii="Arial Narrow" w:hAnsi="Arial Narrow"/>
          <w:sz w:val="24"/>
          <w:szCs w:val="24"/>
        </w:rPr>
        <w:t>wzbiorcze</w:t>
      </w:r>
      <w:proofErr w:type="spellEnd"/>
      <w:r w:rsidRPr="00DB6FC7">
        <w:rPr>
          <w:rFonts w:ascii="Arial Narrow" w:hAnsi="Arial Narrow"/>
          <w:sz w:val="24"/>
          <w:szCs w:val="24"/>
        </w:rPr>
        <w:t xml:space="preserve"> przeponowe (</w:t>
      </w:r>
      <w:proofErr w:type="spellStart"/>
      <w:r w:rsidRPr="00DB6FC7">
        <w:rPr>
          <w:rFonts w:ascii="Arial Narrow" w:hAnsi="Arial Narrow"/>
          <w:sz w:val="24"/>
          <w:szCs w:val="24"/>
        </w:rPr>
        <w:t>Nwp</w:t>
      </w:r>
      <w:proofErr w:type="spellEnd"/>
      <w:r w:rsidRPr="00DB6FC7">
        <w:rPr>
          <w:rFonts w:ascii="Arial Narrow" w:hAnsi="Arial Narrow"/>
          <w:sz w:val="24"/>
          <w:szCs w:val="24"/>
        </w:rPr>
        <w:t>),</w:t>
      </w:r>
    </w:p>
    <w:p w:rsidR="004C6DA2" w:rsidRPr="00DB6FC7" w:rsidRDefault="004C6DA2" w:rsidP="007908F1">
      <w:pPr>
        <w:pStyle w:val="Akapitzlist"/>
        <w:numPr>
          <w:ilvl w:val="0"/>
          <w:numId w:val="14"/>
        </w:numPr>
        <w:spacing w:line="276" w:lineRule="auto"/>
        <w:contextualSpacing w:val="0"/>
        <w:jc w:val="both"/>
        <w:rPr>
          <w:rFonts w:ascii="Arial Narrow" w:hAnsi="Arial Narrow"/>
          <w:sz w:val="24"/>
          <w:szCs w:val="24"/>
        </w:rPr>
      </w:pPr>
      <w:r w:rsidRPr="00DB6FC7">
        <w:rPr>
          <w:rFonts w:ascii="Arial Narrow" w:hAnsi="Arial Narrow"/>
          <w:sz w:val="24"/>
          <w:szCs w:val="24"/>
        </w:rPr>
        <w:t>zawory bezpieczeństwa na kotłach (Zb1),</w:t>
      </w:r>
    </w:p>
    <w:p w:rsidR="004C6DA2" w:rsidRPr="00DB6FC7" w:rsidRDefault="004C6DA2" w:rsidP="007908F1">
      <w:pPr>
        <w:pStyle w:val="Akapitzlist"/>
        <w:numPr>
          <w:ilvl w:val="0"/>
          <w:numId w:val="14"/>
        </w:numPr>
        <w:spacing w:line="276" w:lineRule="auto"/>
        <w:contextualSpacing w:val="0"/>
        <w:jc w:val="both"/>
        <w:rPr>
          <w:rFonts w:ascii="Arial Narrow" w:hAnsi="Arial Narrow"/>
          <w:sz w:val="24"/>
          <w:szCs w:val="24"/>
        </w:rPr>
      </w:pPr>
      <w:r w:rsidRPr="00DB6FC7">
        <w:rPr>
          <w:rFonts w:ascii="Arial Narrow" w:hAnsi="Arial Narrow"/>
          <w:sz w:val="24"/>
          <w:szCs w:val="24"/>
        </w:rPr>
        <w:t>zabezpieczenie stanu wody (LZL),</w:t>
      </w:r>
    </w:p>
    <w:p w:rsidR="004C6DA2" w:rsidRPr="00DB6FC7" w:rsidRDefault="004C6DA2" w:rsidP="007908F1">
      <w:pPr>
        <w:pStyle w:val="Akapitzlist"/>
        <w:numPr>
          <w:ilvl w:val="0"/>
          <w:numId w:val="14"/>
        </w:numPr>
        <w:spacing w:line="276" w:lineRule="auto"/>
        <w:contextualSpacing w:val="0"/>
        <w:jc w:val="both"/>
        <w:rPr>
          <w:rFonts w:ascii="Arial Narrow" w:hAnsi="Arial Narrow"/>
          <w:sz w:val="24"/>
          <w:szCs w:val="24"/>
        </w:rPr>
      </w:pPr>
      <w:r w:rsidRPr="00DB6FC7">
        <w:rPr>
          <w:rFonts w:ascii="Arial Narrow" w:hAnsi="Arial Narrow"/>
          <w:sz w:val="24"/>
          <w:szCs w:val="24"/>
        </w:rPr>
        <w:t>zawór bezpieczeństwa na wymiennikach ciepłej wody użytkowej (Zb2).</w:t>
      </w:r>
    </w:p>
    <w:p w:rsidR="004C6DA2" w:rsidRPr="00E03ECB" w:rsidRDefault="00E03ECB" w:rsidP="00E03ECB">
      <w:pPr>
        <w:pStyle w:val="Nagwek5"/>
        <w:numPr>
          <w:ilvl w:val="2"/>
          <w:numId w:val="1"/>
        </w:numPr>
        <w:tabs>
          <w:tab w:val="clear" w:pos="1531"/>
          <w:tab w:val="num" w:pos="709"/>
        </w:tabs>
        <w:rPr>
          <w:rFonts w:ascii="Arial Narrow" w:hAnsi="Arial Narrow"/>
          <w:b/>
          <w:sz w:val="24"/>
        </w:rPr>
      </w:pPr>
      <w:bookmarkStart w:id="571" w:name="_Toc40281052"/>
      <w:r w:rsidRPr="00E03ECB">
        <w:rPr>
          <w:rFonts w:ascii="Arial Narrow" w:hAnsi="Arial Narrow"/>
          <w:b/>
          <w:sz w:val="24"/>
        </w:rPr>
        <w:t>Stacja uzdatniania wody</w:t>
      </w:r>
      <w:bookmarkEnd w:id="571"/>
    </w:p>
    <w:p w:rsidR="004C6DA2" w:rsidRPr="00DB6FC7" w:rsidRDefault="004C6DA2" w:rsidP="007908F1">
      <w:pPr>
        <w:spacing w:line="276" w:lineRule="auto"/>
        <w:jc w:val="both"/>
        <w:rPr>
          <w:rFonts w:ascii="Arial Narrow" w:hAnsi="Arial Narrow"/>
        </w:rPr>
      </w:pPr>
      <w:r w:rsidRPr="00DB6FC7">
        <w:rPr>
          <w:rFonts w:ascii="Arial Narrow" w:hAnsi="Arial Narrow"/>
        </w:rPr>
        <w:t>Istniejąca stacja uzdatniania wody pozostaje bez zmian.</w:t>
      </w:r>
    </w:p>
    <w:p w:rsidR="004C6DA2" w:rsidRPr="00E03ECB" w:rsidRDefault="004C6DA2" w:rsidP="00E03ECB">
      <w:pPr>
        <w:pStyle w:val="Nagwek5"/>
        <w:numPr>
          <w:ilvl w:val="2"/>
          <w:numId w:val="1"/>
        </w:numPr>
        <w:tabs>
          <w:tab w:val="clear" w:pos="1531"/>
          <w:tab w:val="num" w:pos="709"/>
        </w:tabs>
        <w:rPr>
          <w:rFonts w:ascii="Arial Narrow" w:hAnsi="Arial Narrow"/>
          <w:b/>
          <w:sz w:val="24"/>
        </w:rPr>
      </w:pPr>
      <w:bookmarkStart w:id="572" w:name="_Toc40281053"/>
      <w:r w:rsidRPr="00E03ECB">
        <w:rPr>
          <w:rFonts w:ascii="Arial Narrow" w:hAnsi="Arial Narrow"/>
          <w:b/>
          <w:sz w:val="24"/>
        </w:rPr>
        <w:t>O</w:t>
      </w:r>
      <w:r w:rsidR="00E03ECB" w:rsidRPr="00E03ECB">
        <w:rPr>
          <w:rFonts w:ascii="Arial Narrow" w:hAnsi="Arial Narrow"/>
          <w:b/>
          <w:sz w:val="24"/>
        </w:rPr>
        <w:t>dprowadzenie spalin</w:t>
      </w:r>
      <w:bookmarkEnd w:id="572"/>
    </w:p>
    <w:p w:rsidR="004C6DA2" w:rsidRPr="00DB6FC7" w:rsidRDefault="004C6DA2" w:rsidP="007908F1">
      <w:pPr>
        <w:spacing w:line="276" w:lineRule="auto"/>
        <w:jc w:val="both"/>
        <w:rPr>
          <w:rFonts w:ascii="Arial Narrow" w:hAnsi="Arial Narrow"/>
        </w:rPr>
      </w:pPr>
      <w:r w:rsidRPr="00DB6FC7">
        <w:rPr>
          <w:rFonts w:ascii="Arial Narrow" w:hAnsi="Arial Narrow"/>
        </w:rPr>
        <w:t>Instalacja odprowadzeni spalin pozostaje bez zmian.</w:t>
      </w:r>
    </w:p>
    <w:p w:rsidR="004C6DA2" w:rsidRPr="00E03ECB" w:rsidRDefault="00E03ECB" w:rsidP="00E03ECB">
      <w:pPr>
        <w:pStyle w:val="Nagwek5"/>
        <w:numPr>
          <w:ilvl w:val="2"/>
          <w:numId w:val="1"/>
        </w:numPr>
        <w:tabs>
          <w:tab w:val="clear" w:pos="1531"/>
          <w:tab w:val="num" w:pos="709"/>
        </w:tabs>
        <w:rPr>
          <w:rFonts w:ascii="Arial Narrow" w:hAnsi="Arial Narrow"/>
          <w:b/>
          <w:sz w:val="24"/>
        </w:rPr>
      </w:pPr>
      <w:bookmarkStart w:id="573" w:name="_Toc40281054"/>
      <w:r w:rsidRPr="00E03ECB">
        <w:rPr>
          <w:rFonts w:ascii="Arial Narrow" w:hAnsi="Arial Narrow"/>
          <w:b/>
          <w:sz w:val="24"/>
        </w:rPr>
        <w:t>Wentylacja kotłowni</w:t>
      </w:r>
      <w:bookmarkEnd w:id="573"/>
    </w:p>
    <w:p w:rsidR="004C6DA2" w:rsidRPr="00DB6FC7" w:rsidRDefault="004C6DA2" w:rsidP="007908F1">
      <w:pPr>
        <w:spacing w:line="276" w:lineRule="auto"/>
        <w:jc w:val="both"/>
        <w:rPr>
          <w:rFonts w:ascii="Arial Narrow" w:hAnsi="Arial Narrow"/>
        </w:rPr>
      </w:pPr>
      <w:r w:rsidRPr="00DB6FC7">
        <w:rPr>
          <w:rFonts w:ascii="Arial Narrow" w:hAnsi="Arial Narrow"/>
        </w:rPr>
        <w:t>Wentylacja kotłowni pozostaje bez zmian.</w:t>
      </w:r>
    </w:p>
    <w:p w:rsidR="004C6DA2" w:rsidRPr="00E03ECB" w:rsidRDefault="00E03ECB" w:rsidP="00E03ECB">
      <w:pPr>
        <w:pStyle w:val="Nagwek5"/>
        <w:numPr>
          <w:ilvl w:val="2"/>
          <w:numId w:val="1"/>
        </w:numPr>
        <w:tabs>
          <w:tab w:val="clear" w:pos="1531"/>
          <w:tab w:val="num" w:pos="709"/>
        </w:tabs>
        <w:rPr>
          <w:rFonts w:ascii="Arial Narrow" w:hAnsi="Arial Narrow"/>
          <w:b/>
          <w:sz w:val="24"/>
        </w:rPr>
      </w:pPr>
      <w:bookmarkStart w:id="574" w:name="_Toc40281055"/>
      <w:r w:rsidRPr="00E03ECB">
        <w:rPr>
          <w:rFonts w:ascii="Arial Narrow" w:hAnsi="Arial Narrow"/>
          <w:b/>
          <w:sz w:val="24"/>
        </w:rPr>
        <w:t>Odprowadzenie ścieków</w:t>
      </w:r>
      <w:bookmarkEnd w:id="574"/>
    </w:p>
    <w:p w:rsidR="004C6DA2" w:rsidRPr="00DB6FC7" w:rsidRDefault="004C6DA2" w:rsidP="007908F1">
      <w:pPr>
        <w:spacing w:line="276" w:lineRule="auto"/>
        <w:jc w:val="both"/>
        <w:rPr>
          <w:rFonts w:ascii="Arial Narrow" w:hAnsi="Arial Narrow"/>
        </w:rPr>
      </w:pPr>
      <w:r w:rsidRPr="00DB6FC7">
        <w:rPr>
          <w:rFonts w:ascii="Arial Narrow" w:hAnsi="Arial Narrow"/>
        </w:rPr>
        <w:t>System odprowadzenia ścieków pozostaje bez zmian.</w:t>
      </w:r>
    </w:p>
    <w:p w:rsidR="004C6DA2" w:rsidRPr="00E03ECB" w:rsidRDefault="00E03ECB" w:rsidP="00E03ECB">
      <w:pPr>
        <w:pStyle w:val="Nagwek5"/>
        <w:numPr>
          <w:ilvl w:val="2"/>
          <w:numId w:val="1"/>
        </w:numPr>
        <w:tabs>
          <w:tab w:val="clear" w:pos="1531"/>
          <w:tab w:val="num" w:pos="709"/>
        </w:tabs>
        <w:rPr>
          <w:rFonts w:ascii="Arial Narrow" w:hAnsi="Arial Narrow"/>
          <w:b/>
          <w:sz w:val="24"/>
        </w:rPr>
      </w:pPr>
      <w:bookmarkStart w:id="575" w:name="_Toc40281056"/>
      <w:r w:rsidRPr="00E03ECB">
        <w:rPr>
          <w:rFonts w:ascii="Arial Narrow" w:hAnsi="Arial Narrow"/>
          <w:b/>
          <w:sz w:val="24"/>
        </w:rPr>
        <w:t>Rurociągi</w:t>
      </w:r>
      <w:bookmarkEnd w:id="575"/>
    </w:p>
    <w:p w:rsidR="00D7186D" w:rsidRPr="00DB6FC7" w:rsidRDefault="00D7186D" w:rsidP="007908F1">
      <w:pPr>
        <w:spacing w:line="276" w:lineRule="auto"/>
        <w:jc w:val="both"/>
      </w:pPr>
      <w:r w:rsidRPr="00DB6FC7">
        <w:rPr>
          <w:rFonts w:ascii="Arial Narrow" w:hAnsi="Arial Narrow"/>
        </w:rPr>
        <w:t>Aktualizowane rurociągi - z rur stalowych czarnych bez szwu wg PN/H-74219.</w:t>
      </w:r>
    </w:p>
    <w:p w:rsidR="004C6DA2" w:rsidRPr="00DB6FC7" w:rsidRDefault="00D7186D" w:rsidP="007908F1">
      <w:pPr>
        <w:spacing w:line="276" w:lineRule="auto"/>
        <w:jc w:val="both"/>
        <w:rPr>
          <w:rFonts w:ascii="Arial Narrow" w:hAnsi="Arial Narrow"/>
        </w:rPr>
      </w:pPr>
      <w:r w:rsidRPr="00DB6FC7">
        <w:rPr>
          <w:rFonts w:ascii="Arial Narrow" w:hAnsi="Arial Narrow"/>
        </w:rPr>
        <w:t>Pozostałe – bez zmian.</w:t>
      </w:r>
    </w:p>
    <w:p w:rsidR="004C6DA2" w:rsidRPr="00E03ECB" w:rsidRDefault="00E03ECB" w:rsidP="00E03ECB">
      <w:pPr>
        <w:pStyle w:val="Nagwek5"/>
        <w:numPr>
          <w:ilvl w:val="2"/>
          <w:numId w:val="1"/>
        </w:numPr>
        <w:tabs>
          <w:tab w:val="clear" w:pos="1531"/>
          <w:tab w:val="num" w:pos="709"/>
        </w:tabs>
        <w:rPr>
          <w:rFonts w:ascii="Arial Narrow" w:hAnsi="Arial Narrow"/>
          <w:b/>
          <w:sz w:val="24"/>
        </w:rPr>
      </w:pPr>
      <w:bookmarkStart w:id="576" w:name="_Toc40281057"/>
      <w:r w:rsidRPr="00E03ECB">
        <w:rPr>
          <w:rFonts w:ascii="Arial Narrow" w:hAnsi="Arial Narrow"/>
          <w:b/>
          <w:sz w:val="24"/>
        </w:rPr>
        <w:t>Izolacja termiczna</w:t>
      </w:r>
      <w:bookmarkEnd w:id="576"/>
    </w:p>
    <w:p w:rsidR="00D7186D" w:rsidRPr="00DB6FC7" w:rsidRDefault="004C6DA2" w:rsidP="007908F1">
      <w:pPr>
        <w:spacing w:line="276" w:lineRule="auto"/>
        <w:jc w:val="both"/>
        <w:rPr>
          <w:rFonts w:ascii="Arial Narrow" w:hAnsi="Arial Narrow"/>
        </w:rPr>
      </w:pPr>
      <w:r w:rsidRPr="00DB6FC7">
        <w:rPr>
          <w:rFonts w:ascii="Arial Narrow" w:hAnsi="Arial Narrow"/>
        </w:rPr>
        <w:t>Izolacja termiczna rurociągów</w:t>
      </w:r>
      <w:r w:rsidR="00D7186D" w:rsidRPr="00DB6FC7">
        <w:rPr>
          <w:rFonts w:ascii="Arial Narrow" w:hAnsi="Arial Narrow"/>
        </w:rPr>
        <w:t xml:space="preserve"> aktualizowanych - przewody zaizolować termicznie otulinami termoizolacyjnymi pod warunkiem zachowania cechy nierozprzestrzeniania ognia.</w:t>
      </w:r>
    </w:p>
    <w:p w:rsidR="00D7186D" w:rsidRPr="00DB6FC7" w:rsidRDefault="00D7186D" w:rsidP="007908F1">
      <w:pPr>
        <w:spacing w:line="276" w:lineRule="auto"/>
        <w:jc w:val="both"/>
        <w:rPr>
          <w:rFonts w:ascii="Arial Narrow" w:hAnsi="Arial Narrow"/>
        </w:rPr>
      </w:pPr>
      <w:r w:rsidRPr="00DB6FC7">
        <w:rPr>
          <w:rFonts w:ascii="Arial Narrow" w:hAnsi="Arial Narrow"/>
        </w:rPr>
        <w:t xml:space="preserve">Grubość izolacji zgodna z Załącznikiem nr 2 „Warunków technicznych jakim </w:t>
      </w:r>
      <w:r w:rsidRPr="00DB6FC7">
        <w:rPr>
          <w:rFonts w:ascii="Arial Narrow" w:hAnsi="Arial Narrow"/>
        </w:rPr>
        <w:tab/>
        <w:t>powinny odpowiadać budynki i ich usytuowanie</w:t>
      </w:r>
      <w:r w:rsidR="009A1CB2" w:rsidRPr="00DB6FC7">
        <w:rPr>
          <w:rFonts w:ascii="Arial Narrow" w:hAnsi="Arial Narrow"/>
        </w:rPr>
        <w:t>”</w:t>
      </w:r>
      <w:r w:rsidRPr="00DB6FC7">
        <w:rPr>
          <w:rFonts w:ascii="Arial Narrow" w:hAnsi="Arial Narrow"/>
        </w:rPr>
        <w:t xml:space="preserve"> (Dziennik Ustaw Nr 75/2002 z późniejszymi zmianami).</w:t>
      </w:r>
    </w:p>
    <w:p w:rsidR="00D7186D" w:rsidRDefault="00D7186D" w:rsidP="007908F1">
      <w:pPr>
        <w:spacing w:line="276" w:lineRule="auto"/>
        <w:jc w:val="both"/>
        <w:rPr>
          <w:rFonts w:ascii="Arial Narrow" w:hAnsi="Arial Narrow"/>
        </w:rPr>
      </w:pPr>
      <w:r w:rsidRPr="00DB6FC7">
        <w:rPr>
          <w:rFonts w:ascii="Arial Narrow" w:hAnsi="Arial Narrow"/>
        </w:rPr>
        <w:t>Pozostałe rurociągi – izolacja termiczna bez zmian.</w:t>
      </w:r>
    </w:p>
    <w:p w:rsidR="00E03ECB" w:rsidRPr="00DB6FC7" w:rsidRDefault="00E03ECB" w:rsidP="007908F1">
      <w:pPr>
        <w:spacing w:line="276" w:lineRule="auto"/>
        <w:jc w:val="both"/>
        <w:rPr>
          <w:rFonts w:ascii="Arial Narrow" w:hAnsi="Arial Narrow"/>
        </w:rPr>
      </w:pPr>
    </w:p>
    <w:p w:rsidR="00D7186D" w:rsidRPr="00E03ECB" w:rsidRDefault="00E03ECB" w:rsidP="00E03ECB">
      <w:pPr>
        <w:pStyle w:val="Nagwek5"/>
        <w:numPr>
          <w:ilvl w:val="2"/>
          <w:numId w:val="1"/>
        </w:numPr>
        <w:tabs>
          <w:tab w:val="clear" w:pos="1531"/>
          <w:tab w:val="num" w:pos="709"/>
        </w:tabs>
        <w:rPr>
          <w:rFonts w:ascii="Arial Narrow" w:hAnsi="Arial Narrow"/>
          <w:b/>
          <w:sz w:val="24"/>
        </w:rPr>
      </w:pPr>
      <w:bookmarkStart w:id="577" w:name="_Toc40281058"/>
      <w:r w:rsidRPr="00E03ECB">
        <w:rPr>
          <w:rFonts w:ascii="Arial Narrow" w:hAnsi="Arial Narrow"/>
          <w:b/>
          <w:sz w:val="24"/>
        </w:rPr>
        <w:lastRenderedPageBreak/>
        <w:t>Ochrona przeciwpożarowa</w:t>
      </w:r>
      <w:bookmarkEnd w:id="577"/>
    </w:p>
    <w:p w:rsidR="00D7186D" w:rsidRPr="00DB6FC7" w:rsidRDefault="00D7186D" w:rsidP="007908F1">
      <w:pPr>
        <w:spacing w:line="276" w:lineRule="auto"/>
        <w:jc w:val="both"/>
        <w:rPr>
          <w:rFonts w:ascii="Arial Narrow" w:hAnsi="Arial Narrow"/>
        </w:rPr>
      </w:pPr>
      <w:r w:rsidRPr="00DB6FC7">
        <w:rPr>
          <w:rFonts w:ascii="Arial Narrow" w:hAnsi="Arial Narrow"/>
        </w:rPr>
        <w:t>Zabezpieczenia przeciwpożarowe w istniejącej kotłowni – bez zmian.</w:t>
      </w:r>
    </w:p>
    <w:p w:rsidR="00D7186D" w:rsidRPr="00DB6FC7" w:rsidRDefault="00D7186D" w:rsidP="007908F1">
      <w:pPr>
        <w:spacing w:line="276" w:lineRule="auto"/>
        <w:jc w:val="both"/>
        <w:rPr>
          <w:rFonts w:ascii="Arial Narrow" w:hAnsi="Arial Narrow"/>
        </w:rPr>
      </w:pPr>
    </w:p>
    <w:p w:rsidR="00D7186D" w:rsidRPr="00E03ECB" w:rsidRDefault="00E03ECB" w:rsidP="00E03ECB">
      <w:pPr>
        <w:pStyle w:val="Nagwek5"/>
        <w:numPr>
          <w:ilvl w:val="2"/>
          <w:numId w:val="1"/>
        </w:numPr>
        <w:tabs>
          <w:tab w:val="clear" w:pos="1531"/>
          <w:tab w:val="num" w:pos="709"/>
        </w:tabs>
        <w:rPr>
          <w:rFonts w:ascii="Arial Narrow" w:hAnsi="Arial Narrow"/>
          <w:b/>
          <w:sz w:val="24"/>
        </w:rPr>
      </w:pPr>
      <w:bookmarkStart w:id="578" w:name="_Toc40281059"/>
      <w:r w:rsidRPr="00E03ECB">
        <w:rPr>
          <w:rFonts w:ascii="Arial Narrow" w:hAnsi="Arial Narrow"/>
          <w:b/>
          <w:sz w:val="24"/>
        </w:rPr>
        <w:t>Obsługa</w:t>
      </w:r>
      <w:bookmarkEnd w:id="578"/>
    </w:p>
    <w:p w:rsidR="004C6DA2" w:rsidRPr="00DB6FC7" w:rsidRDefault="00D7186D" w:rsidP="007908F1">
      <w:pPr>
        <w:spacing w:line="360" w:lineRule="auto"/>
        <w:jc w:val="both"/>
        <w:rPr>
          <w:rFonts w:ascii="Arial Narrow" w:hAnsi="Arial Narrow"/>
        </w:rPr>
      </w:pPr>
      <w:r w:rsidRPr="00DB6FC7">
        <w:rPr>
          <w:rFonts w:ascii="Arial Narrow" w:hAnsi="Arial Narrow"/>
        </w:rPr>
        <w:t>Kotłownia nie wymaga stałej obsługi.</w:t>
      </w:r>
    </w:p>
    <w:p w:rsidR="00D2221E" w:rsidRPr="000F3BF8" w:rsidRDefault="00D2221E" w:rsidP="00D2221E">
      <w:pPr>
        <w:pStyle w:val="Nagwek1"/>
        <w:jc w:val="both"/>
        <w:rPr>
          <w:rFonts w:ascii="Arial Narrow" w:hAnsi="Arial Narrow"/>
        </w:rPr>
      </w:pPr>
      <w:bookmarkStart w:id="579" w:name="_GoBack"/>
      <w:bookmarkStart w:id="580" w:name="_Toc40281060"/>
      <w:bookmarkEnd w:id="579"/>
      <w:r w:rsidRPr="000F3BF8">
        <w:rPr>
          <w:rFonts w:ascii="Arial Narrow" w:hAnsi="Arial Narrow"/>
        </w:rPr>
        <w:t>Instalacje sanitarne zewnętrzne</w:t>
      </w:r>
      <w:bookmarkEnd w:id="580"/>
    </w:p>
    <w:p w:rsidR="00D2221E" w:rsidRPr="000F3BF8" w:rsidRDefault="00742E06" w:rsidP="00EA1514">
      <w:pPr>
        <w:pStyle w:val="Nagwek2"/>
      </w:pPr>
      <w:bookmarkStart w:id="581" w:name="_Toc40281061"/>
      <w:r w:rsidRPr="000F3BF8">
        <w:t>PRZYŁĄCZE WODOCIĄGOWE</w:t>
      </w:r>
      <w:bookmarkEnd w:id="581"/>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Instalacja wodociągowa w projektowanym budynku  będzie zasilana w wodę z istniejącej sieci wodociągowej przez projektowane przyłącza wg wydanych warunków technicznych przez Gminne Przedsiębiorstwo Komunalne  „EKO-BABICE”.  </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Istniejąca sieć i projektowane przyłącze wodociągowe, zapewnią zapotrzebowanie wody na cele socjalno-bytowe jak i cele pożarowe dla projektowanego budynku.</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Wlot wody do budynku przewidziano w wydzielonym pomieszczeniu, ogrzewanym na parterze budynku. Na wejściu wody projektuje się wodomierz główny oraz zabezpieczenie </w:t>
      </w:r>
      <w:proofErr w:type="spellStart"/>
      <w:r w:rsidRPr="000F3BF8">
        <w:rPr>
          <w:rFonts w:ascii="Arial Narrow" w:hAnsi="Arial Narrow"/>
          <w:sz w:val="24"/>
        </w:rPr>
        <w:t>antyskażeniowe</w:t>
      </w:r>
      <w:proofErr w:type="spellEnd"/>
      <w:r w:rsidRPr="000F3BF8">
        <w:rPr>
          <w:rFonts w:ascii="Arial Narrow" w:hAnsi="Arial Narrow"/>
          <w:sz w:val="24"/>
        </w:rPr>
        <w:t xml:space="preserve"> typu EA.</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Dobrano wodomierz skrzydełkowy wielostrumieniowy np. WS 16-NKP DN40 Q3 = 15 m3/h.</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Zabudowa zestawu wodomierzowego wg PN-91/M-64910.</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Projektowane przyłącze należy wykonać z rur z tworzywa PE 100 (SDR 11 PN16) o średnicy Dz90 </w:t>
      </w:r>
      <w:proofErr w:type="spellStart"/>
      <w:r w:rsidRPr="000F3BF8">
        <w:rPr>
          <w:rFonts w:ascii="Arial Narrow" w:hAnsi="Arial Narrow"/>
          <w:sz w:val="24"/>
        </w:rPr>
        <w:t>mm</w:t>
      </w:r>
      <w:proofErr w:type="spellEnd"/>
      <w:r w:rsidRPr="000F3BF8">
        <w:rPr>
          <w:rFonts w:ascii="Arial Narrow" w:hAnsi="Arial Narrow"/>
          <w:sz w:val="24"/>
        </w:rPr>
        <w:t>.</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Włączenie do istniejącego wodociągu przez projektowany trójnik kołnierzowy, za trójnikiem  zasuwa żeliwna z  miękkim uszczelnieniem klina. Aby zabezpieczyć zasuwę wodociągową przed uszkodzeniem należy zastosować obudowę teleskopową zwieńczoną skrzynką uliczną o średnicy 180mm ( w części z deklem). </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Skrzynkę uliczną należy zabezpieczyć przed przemieszczaniem poprzez obetonowanie bądź założenie prefabrykowanego elementu betonowego tzw. kwadratu. Zasuwę należy oznakować tablicą orientacyjną zgodnie z PN – 86/B-09700. Tablicę umocować na stałym ogrodzeniu.</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Nad przewodem wodociągowym należy ułożyć taśmę sygnalizacyjno-ostrzegawczą z foli PVC z wtopioną ścieżką metaliczną. Druty poszczególnych odcinków taśmy na trasie rurociągów należy ze sobą powiązać w celu zapewnienia ciągłości oznaczenia.</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Wykopy i zasypkę pod projektowany wodociąg należy wykonać zgodnie z normą PN-B-10736.</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Przed rozpoczęciem robót ziemnych, trasę projektowanego wodociągu należy wytyczyć i oznaczyć, zwracając uwagę na istniejące uzbrojenie terenu. Roboty ziemne tam, gdzie to możliwe wykonywać mechanicznie, przy istniejącej infrastrukturze oraz zieleni ręcznie.</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Minimalna odległość składowania ziemi od wykopu powinna wynosić min 0,5m. Rury w wykopie układać na warstwie ustabilizowanego piasku grubości 15 cm i przykryć warstwą piasku (</w:t>
      </w:r>
      <w:proofErr w:type="spellStart"/>
      <w:r w:rsidRPr="000F3BF8">
        <w:rPr>
          <w:rFonts w:ascii="Arial Narrow" w:hAnsi="Arial Narrow"/>
          <w:sz w:val="24"/>
        </w:rPr>
        <w:t>obsypką</w:t>
      </w:r>
      <w:proofErr w:type="spellEnd"/>
      <w:r w:rsidRPr="000F3BF8">
        <w:rPr>
          <w:rFonts w:ascii="Arial Narrow" w:hAnsi="Arial Narrow"/>
          <w:sz w:val="24"/>
        </w:rPr>
        <w:t xml:space="preserve">) grubości 30cm. </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Grunt do zasypki powinien odpowiadać wymaganiom PN-B-03020.</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Zasypywanie wykopu prowadzić gruntem rodzimym, bez kamieni i głazów.</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Przejście rury przewodowej pod fundamentem wykonać w rurze osłonowej stalowej lub PE większej o 2 dymensje od rury przewodowej. W celu zabezpieczenia przed uszkodzeniem powierzchni zewnętrznej </w:t>
      </w:r>
      <w:r w:rsidRPr="000F3BF8">
        <w:rPr>
          <w:rFonts w:ascii="Arial Narrow" w:hAnsi="Arial Narrow"/>
          <w:sz w:val="24"/>
        </w:rPr>
        <w:lastRenderedPageBreak/>
        <w:t xml:space="preserve">wodociągu należy zastosować płozy dystansowe. Uszczelnienie końców rury ochronnej wykonać łańcuchem uszczelniającym lub przestrzeń pomiędzy tuleją a rurą ochronną uszczelnić sznurem białym oraz kitem trwale plastycznym np. </w:t>
      </w:r>
      <w:proofErr w:type="spellStart"/>
      <w:r w:rsidRPr="000F3BF8">
        <w:rPr>
          <w:rFonts w:ascii="Arial Narrow" w:hAnsi="Arial Narrow"/>
          <w:sz w:val="24"/>
        </w:rPr>
        <w:t>Olkit</w:t>
      </w:r>
      <w:proofErr w:type="spellEnd"/>
      <w:r w:rsidRPr="000F3BF8">
        <w:rPr>
          <w:rFonts w:ascii="Arial Narrow" w:hAnsi="Arial Narrow"/>
          <w:sz w:val="24"/>
        </w:rPr>
        <w:t xml:space="preserve">, </w:t>
      </w:r>
      <w:proofErr w:type="spellStart"/>
      <w:r w:rsidRPr="000F3BF8">
        <w:rPr>
          <w:rFonts w:ascii="Arial Narrow" w:hAnsi="Arial Narrow"/>
          <w:sz w:val="24"/>
        </w:rPr>
        <w:t>Polkit</w:t>
      </w:r>
      <w:proofErr w:type="spellEnd"/>
      <w:r w:rsidRPr="000F3BF8">
        <w:rPr>
          <w:rFonts w:ascii="Arial Narrow" w:hAnsi="Arial Narrow"/>
          <w:sz w:val="24"/>
        </w:rPr>
        <w:t>.</w:t>
      </w:r>
    </w:p>
    <w:p w:rsidR="00742E06" w:rsidRPr="000F3BF8" w:rsidRDefault="00742E06" w:rsidP="00742E06">
      <w:pPr>
        <w:rPr>
          <w:rFonts w:ascii="Arial Narrow" w:hAnsi="Arial Narrow"/>
        </w:rPr>
      </w:pPr>
      <w:r w:rsidRPr="000F3BF8">
        <w:rPr>
          <w:rFonts w:ascii="Arial Narrow" w:hAnsi="Arial Narrow"/>
        </w:rPr>
        <w:t>Dokumentacja przyłącza wodociągowego wg oddzielnego opracowania.</w:t>
      </w:r>
    </w:p>
    <w:p w:rsidR="0005563B" w:rsidRPr="000F3BF8" w:rsidRDefault="0005563B" w:rsidP="00D2221E">
      <w:pPr>
        <w:rPr>
          <w:rFonts w:ascii="Arial Narrow" w:hAnsi="Arial Narrow" w:cs="Arial"/>
          <w:sz w:val="20"/>
        </w:rPr>
      </w:pPr>
    </w:p>
    <w:p w:rsidR="00D2221E" w:rsidRPr="000F3BF8" w:rsidRDefault="00742E06" w:rsidP="00EA1514">
      <w:pPr>
        <w:pStyle w:val="Nagwek2"/>
      </w:pPr>
      <w:bookmarkStart w:id="582" w:name="_Toc40281062"/>
      <w:r w:rsidRPr="000F3BF8">
        <w:t xml:space="preserve">PRZYŁĄCZE </w:t>
      </w:r>
      <w:r w:rsidR="00D2221E" w:rsidRPr="000F3BF8">
        <w:t>KANALIZACJ</w:t>
      </w:r>
      <w:r w:rsidRPr="000F3BF8">
        <w:t>I</w:t>
      </w:r>
      <w:r w:rsidR="00D2221E" w:rsidRPr="000F3BF8">
        <w:t xml:space="preserve"> SANITARN</w:t>
      </w:r>
      <w:r w:rsidRPr="000F3BF8">
        <w:t>EJ</w:t>
      </w:r>
      <w:bookmarkEnd w:id="582"/>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Przyłącze kanalizacji sanitarnej z projektowanego budynku oraz budynku śmietnika, będzie odprowadzało ścieki sanitarne do istniejącej sieci kanalizacji sanitarnej  w ulicy Rekreacyjnej zgodnie z warunkami technicznymi wydanymi przez Gminne Przedsiębiorstwo Komunalne  „EKO-BABICE”.</w:t>
      </w:r>
    </w:p>
    <w:p w:rsidR="00742E06"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Włączenie do sieci gminnej wg wymagań odbiorcy ścieków. </w:t>
      </w:r>
    </w:p>
    <w:p w:rsidR="0089585A" w:rsidRPr="000F3BF8" w:rsidRDefault="0089585A" w:rsidP="00742E06">
      <w:pPr>
        <w:pStyle w:val="Tekstpodstawowy"/>
        <w:spacing w:line="276" w:lineRule="auto"/>
        <w:ind w:right="-2"/>
        <w:jc w:val="both"/>
        <w:rPr>
          <w:rFonts w:ascii="Arial Narrow" w:hAnsi="Arial Narrow"/>
          <w:sz w:val="24"/>
        </w:rPr>
      </w:pPr>
    </w:p>
    <w:p w:rsidR="00742E06"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Przyłącze z rur kanalizacyjnych z </w:t>
      </w:r>
      <w:proofErr w:type="spellStart"/>
      <w:r w:rsidRPr="000F3BF8">
        <w:rPr>
          <w:rFonts w:ascii="Arial Narrow" w:hAnsi="Arial Narrow"/>
          <w:sz w:val="24"/>
        </w:rPr>
        <w:t>PVC-U</w:t>
      </w:r>
      <w:proofErr w:type="spellEnd"/>
      <w:r w:rsidRPr="000F3BF8">
        <w:rPr>
          <w:rFonts w:ascii="Arial Narrow" w:hAnsi="Arial Narrow"/>
          <w:sz w:val="24"/>
        </w:rPr>
        <w:t xml:space="preserve"> klasy „S” SN8 np. Wavin lub równoważne, połączenia kielichowe łączone na uszczelki z wkładką tworzywową np.. </w:t>
      </w:r>
      <w:proofErr w:type="spellStart"/>
      <w:r w:rsidRPr="000F3BF8">
        <w:rPr>
          <w:rFonts w:ascii="Arial Narrow" w:hAnsi="Arial Narrow"/>
          <w:sz w:val="24"/>
        </w:rPr>
        <w:t>forsheda</w:t>
      </w:r>
      <w:proofErr w:type="spellEnd"/>
      <w:r w:rsidRPr="000F3BF8">
        <w:rPr>
          <w:rFonts w:ascii="Arial Narrow" w:hAnsi="Arial Narrow"/>
          <w:sz w:val="24"/>
        </w:rPr>
        <w:t xml:space="preserve"> lub równoważne o średnicy 160 </w:t>
      </w:r>
      <w:proofErr w:type="spellStart"/>
      <w:r w:rsidRPr="000F3BF8">
        <w:rPr>
          <w:rFonts w:ascii="Arial Narrow" w:hAnsi="Arial Narrow"/>
          <w:sz w:val="24"/>
        </w:rPr>
        <w:t>mm</w:t>
      </w:r>
      <w:proofErr w:type="spellEnd"/>
      <w:r w:rsidRPr="000F3BF8">
        <w:rPr>
          <w:rFonts w:ascii="Arial Narrow" w:hAnsi="Arial Narrow"/>
          <w:sz w:val="24"/>
        </w:rPr>
        <w:t xml:space="preserve">. Studnie prefabrykowane z kręgów żelbetowych średnicy 1,2 m np. </w:t>
      </w:r>
      <w:proofErr w:type="spellStart"/>
      <w:r w:rsidRPr="000F3BF8">
        <w:rPr>
          <w:rFonts w:ascii="Arial Narrow" w:hAnsi="Arial Narrow"/>
          <w:sz w:val="24"/>
        </w:rPr>
        <w:t>Wifabet</w:t>
      </w:r>
      <w:proofErr w:type="spellEnd"/>
      <w:r w:rsidRPr="000F3BF8">
        <w:rPr>
          <w:rFonts w:ascii="Arial Narrow" w:hAnsi="Arial Narrow"/>
          <w:sz w:val="24"/>
        </w:rPr>
        <w:t xml:space="preserve"> lub równoważne z kinetą PP np. </w:t>
      </w:r>
      <w:proofErr w:type="spellStart"/>
      <w:r w:rsidRPr="000F3BF8">
        <w:rPr>
          <w:rFonts w:ascii="Arial Narrow" w:hAnsi="Arial Narrow"/>
          <w:sz w:val="24"/>
        </w:rPr>
        <w:t>Predl</w:t>
      </w:r>
      <w:proofErr w:type="spellEnd"/>
      <w:r w:rsidRPr="000F3BF8">
        <w:rPr>
          <w:rFonts w:ascii="Arial Narrow" w:hAnsi="Arial Narrow"/>
          <w:sz w:val="24"/>
        </w:rPr>
        <w:t xml:space="preserve"> lub równoważne, przejścia szczelne w wariancie mufy z progiem oporowym i wklęsła szyjką np. </w:t>
      </w:r>
      <w:proofErr w:type="spellStart"/>
      <w:r w:rsidRPr="000F3BF8">
        <w:rPr>
          <w:rFonts w:ascii="Arial Narrow" w:hAnsi="Arial Narrow"/>
          <w:sz w:val="24"/>
        </w:rPr>
        <w:t>Predl</w:t>
      </w:r>
      <w:proofErr w:type="spellEnd"/>
      <w:r w:rsidRPr="000F3BF8">
        <w:rPr>
          <w:rFonts w:ascii="Arial Narrow" w:hAnsi="Arial Narrow"/>
          <w:sz w:val="24"/>
        </w:rPr>
        <w:t>,  właz</w:t>
      </w:r>
      <w:r w:rsidR="00D3733C">
        <w:rPr>
          <w:rFonts w:ascii="Arial Narrow" w:hAnsi="Arial Narrow"/>
          <w:sz w:val="24"/>
        </w:rPr>
        <w:t>a</w:t>
      </w:r>
      <w:r w:rsidRPr="000F3BF8">
        <w:rPr>
          <w:rFonts w:ascii="Arial Narrow" w:hAnsi="Arial Narrow"/>
          <w:sz w:val="24"/>
        </w:rPr>
        <w:t xml:space="preserve">mi żeliwnymi typu ciężkiego D 400. Prefabrykowane elementy łączone za pomocą uszczelek samosmarujących DS. </w:t>
      </w:r>
      <w:proofErr w:type="spellStart"/>
      <w:r w:rsidRPr="000F3BF8">
        <w:rPr>
          <w:rFonts w:ascii="Arial Narrow" w:hAnsi="Arial Narrow"/>
          <w:sz w:val="24"/>
        </w:rPr>
        <w:t>SDVseal</w:t>
      </w:r>
      <w:proofErr w:type="spellEnd"/>
      <w:r w:rsidRPr="000F3BF8">
        <w:rPr>
          <w:rFonts w:ascii="Arial Narrow" w:hAnsi="Arial Narrow"/>
          <w:sz w:val="24"/>
        </w:rPr>
        <w:t xml:space="preserve"> lub równoważne, pokryte wewnątrz żywicą RECLI 1+2 kolor żółty, felc zgodny z DIN4034 cz.1.</w:t>
      </w:r>
    </w:p>
    <w:p w:rsidR="0089585A" w:rsidRPr="000F3BF8" w:rsidRDefault="0089585A" w:rsidP="00742E06">
      <w:pPr>
        <w:pStyle w:val="Tekstpodstawowy"/>
        <w:spacing w:line="276" w:lineRule="auto"/>
        <w:ind w:right="-2"/>
        <w:jc w:val="both"/>
        <w:rPr>
          <w:rFonts w:ascii="Arial Narrow" w:hAnsi="Arial Narrow"/>
          <w:sz w:val="24"/>
        </w:rPr>
      </w:pPr>
    </w:p>
    <w:p w:rsidR="00742E06"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Kanalizację należy wykonać w wykopie wąsko przestrzennym ze wzmocnionymi ściankami. Rury należy układać na podsypce piaskowej o grubości nie mniejszej niż 20cm.</w:t>
      </w:r>
    </w:p>
    <w:p w:rsidR="0089585A" w:rsidRPr="000F3BF8" w:rsidRDefault="0089585A" w:rsidP="00742E06">
      <w:pPr>
        <w:pStyle w:val="Tekstpodstawowy"/>
        <w:spacing w:line="276" w:lineRule="auto"/>
        <w:ind w:right="-2"/>
        <w:jc w:val="both"/>
        <w:rPr>
          <w:rFonts w:ascii="Arial Narrow" w:hAnsi="Arial Narrow"/>
          <w:sz w:val="24"/>
        </w:rPr>
      </w:pPr>
    </w:p>
    <w:p w:rsidR="00742E06"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Przyłącze kanalizacyjne projektuje się w technologii PVC na złącza </w:t>
      </w:r>
      <w:proofErr w:type="spellStart"/>
      <w:r w:rsidRPr="000F3BF8">
        <w:rPr>
          <w:rFonts w:ascii="Arial Narrow" w:hAnsi="Arial Narrow"/>
          <w:sz w:val="24"/>
        </w:rPr>
        <w:t>klielichowe</w:t>
      </w:r>
      <w:proofErr w:type="spellEnd"/>
      <w:r w:rsidRPr="000F3BF8">
        <w:rPr>
          <w:rFonts w:ascii="Arial Narrow" w:hAnsi="Arial Narrow"/>
          <w:sz w:val="24"/>
        </w:rPr>
        <w:t xml:space="preserve"> z uszczelką. Technologia ta zapewnia całkowitą szczelność prac sieci kanalizacyjnej. Wykonanie kanalizacji sprawdzić zgodnie z normami PN-92/B-10729 i PN-92/B- 10735.</w:t>
      </w:r>
    </w:p>
    <w:p w:rsidR="0089585A" w:rsidRPr="000F3BF8" w:rsidRDefault="0089585A" w:rsidP="00742E06">
      <w:pPr>
        <w:pStyle w:val="Tekstpodstawowy"/>
        <w:spacing w:line="276" w:lineRule="auto"/>
        <w:ind w:right="-2"/>
        <w:jc w:val="both"/>
        <w:rPr>
          <w:rFonts w:ascii="Arial Narrow" w:hAnsi="Arial Narrow"/>
          <w:sz w:val="24"/>
        </w:rPr>
      </w:pPr>
    </w:p>
    <w:p w:rsidR="00742E06"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Podbudowę studni stanowić będzie podsypka piaskowo - żwirowa ~15cm. Grunt dookoła studzienek starannie zagęścić do Is=1.00</w:t>
      </w:r>
    </w:p>
    <w:p w:rsidR="0089585A" w:rsidRPr="000F3BF8" w:rsidRDefault="0089585A" w:rsidP="00742E06">
      <w:pPr>
        <w:pStyle w:val="Tekstpodstawowy"/>
        <w:spacing w:line="276" w:lineRule="auto"/>
        <w:ind w:right="-2"/>
        <w:jc w:val="both"/>
        <w:rPr>
          <w:rFonts w:ascii="Arial Narrow" w:hAnsi="Arial Narrow"/>
          <w:sz w:val="24"/>
        </w:rPr>
      </w:pPr>
    </w:p>
    <w:p w:rsidR="00742E06"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Przed przystąpieniem do prób szczelności na </w:t>
      </w:r>
      <w:proofErr w:type="spellStart"/>
      <w:r w:rsidRPr="000F3BF8">
        <w:rPr>
          <w:rFonts w:ascii="Arial Narrow" w:hAnsi="Arial Narrow"/>
          <w:sz w:val="24"/>
        </w:rPr>
        <w:t>eks</w:t>
      </w:r>
      <w:proofErr w:type="spellEnd"/>
      <w:r w:rsidRPr="000F3BF8">
        <w:rPr>
          <w:rFonts w:ascii="Arial Narrow" w:hAnsi="Arial Narrow"/>
          <w:sz w:val="24"/>
        </w:rPr>
        <w:t xml:space="preserve"> i infiltrację należy dokonać odbioru ułożenia kanalizacji tj. głębokość ułożenia, liniowość i prawidłowość wykonanego podłoża pod przewody. </w:t>
      </w:r>
    </w:p>
    <w:p w:rsidR="0089585A" w:rsidRPr="000F3BF8" w:rsidRDefault="0089585A" w:rsidP="00742E06">
      <w:pPr>
        <w:pStyle w:val="Tekstpodstawowy"/>
        <w:spacing w:line="276" w:lineRule="auto"/>
        <w:ind w:right="-2"/>
        <w:jc w:val="both"/>
        <w:rPr>
          <w:rFonts w:ascii="Arial Narrow" w:hAnsi="Arial Narrow"/>
          <w:sz w:val="24"/>
        </w:rPr>
      </w:pPr>
    </w:p>
    <w:p w:rsidR="00742E06"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Układanie rur należy rozpocząć od najniższego punktu budowlanego </w:t>
      </w:r>
      <w:proofErr w:type="spellStart"/>
      <w:r w:rsidRPr="000F3BF8">
        <w:rPr>
          <w:rFonts w:ascii="Arial Narrow" w:hAnsi="Arial Narrow"/>
          <w:sz w:val="24"/>
        </w:rPr>
        <w:t>przykanalika</w:t>
      </w:r>
      <w:proofErr w:type="spellEnd"/>
      <w:r w:rsidRPr="000F3BF8">
        <w:rPr>
          <w:rFonts w:ascii="Arial Narrow" w:hAnsi="Arial Narrow"/>
          <w:sz w:val="24"/>
        </w:rPr>
        <w:t xml:space="preserve"> i prowadzić w górę w kierunku przeciwnym do spadku. Rury należy układać kielichem w górę, a bosym końcem w dół. Dno wykopu powinno być równe i wykonane ze spadkiem ustalonym w projekcie. </w:t>
      </w:r>
    </w:p>
    <w:p w:rsidR="0089585A" w:rsidRPr="000F3BF8"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Wykop wykonać mechanicznie, przy kolizjach i w pobliżu zieleni ręcznie,  przestrzegać przepisów ogólnych BHP, oraz postanowień normy BN-83/8836-02 „Przewody podziemne. Roboty Ziemne. Wymagania i badania przy odbiorze." i zaleceń instytucji uzgadniających. Szczególną ostrożność zachować w miejscach skrzyżowania bądź zbliżenia z przebiegającymi przewodami   podziemnymi   tj.   siecią wodociągową,   gazową,   kablami energetycznymi i telekomunikacyjnymi.</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Zasypka przewodu powinna być wykonana piaskiem bez kamieni i gruzu.</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Prace   budowlane   wykonywać   w   wykopie   wąsko   przestrzennym,   ściany   wykopu   zabezpieczyć.</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lastRenderedPageBreak/>
        <w:t xml:space="preserve">Rodzaj, szerokość wykopu oraz zabezpieczenie ścian zależą od warunków hydrogeologicznych oraz od głębokości wykopów. Przy budowie przyłączy należy wykonać wykopy </w:t>
      </w:r>
      <w:proofErr w:type="spellStart"/>
      <w:r w:rsidRPr="000F3BF8">
        <w:rPr>
          <w:rFonts w:ascii="Arial Narrow" w:hAnsi="Arial Narrow"/>
          <w:sz w:val="24"/>
        </w:rPr>
        <w:t>wąskoprzestrzenne</w:t>
      </w:r>
      <w:proofErr w:type="spellEnd"/>
      <w:r w:rsidRPr="000F3BF8">
        <w:rPr>
          <w:rFonts w:ascii="Arial Narrow" w:hAnsi="Arial Narrow"/>
          <w:sz w:val="24"/>
        </w:rPr>
        <w:t>, o ścianach pionowych, odeskowanych i rozpartych. Szerokość dna wykopu winna być większa o co najmniej 0,4 m od zewnętrznej średnicy rury i nie może być mniejsza od niej o 0,5 m.</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Dna wykopów powinny być dokładnie oczyszczone z kamieni i podobnych części stałych. Zasypanie wykopów wykonać ręcznie do wysokości 30 cm nad przewód, następnie pozostałą część /poza miejscami w rejonie istniejącego uzbrojenia/ zasypać mechanicznie z warstwowym ubiciem ziemi.</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Całość robót należy wykonać zgodnie z niniejszym projektem, uzgodnieniami branżowymi oraz pod nadzorem dostawcy wody i odbiorcy ścieków, przed zasypaniem przyłącza należy zgłosić do odbioru. Po wykonaniu przyłączy należy wykonać ich inwentaryzację geodezyjną, którą należy przedłożyć do odbioru końcowego.</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Podczas prowadzenia prac budowlanych, należy zawsze liczyć się z możliwością lokalnego pogorszenia warunków geotechnicznych podłoża, szczególnie uruchomienia zjawiska upłynnienia piasków (kurzawka) oraz podwyższenia poziomu wód gruntowych i jej zwiększonym dopływem do wykopów w przypadku długotrwałych opadów atmosferycznych.</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W przypadku zauważenia objawów kurzawkowych należy dno wykopu wyścielić </w:t>
      </w:r>
      <w:proofErr w:type="spellStart"/>
      <w:r w:rsidRPr="000F3BF8">
        <w:rPr>
          <w:rFonts w:ascii="Arial Narrow" w:hAnsi="Arial Narrow"/>
          <w:sz w:val="24"/>
        </w:rPr>
        <w:t>geowłókniną</w:t>
      </w:r>
      <w:proofErr w:type="spellEnd"/>
      <w:r w:rsidRPr="000F3BF8">
        <w:rPr>
          <w:rFonts w:ascii="Arial Narrow" w:hAnsi="Arial Narrow"/>
          <w:sz w:val="24"/>
        </w:rPr>
        <w:t>, obciążając ją warstwą około 5cm żwiru, a wykopy liniowe wykonywać pod osłoną bariery igłofiltrowej.</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Obniżenie poziomu zwierciadła wody gruntowej należy przeprowadzić w taki sposób, aby nie naruszyć struktury gruntu w podłożu realizowanego rurociągu oraz sąsiednich kanałów i studzienek. Poziom wody należy obniżyć minimum 0,5m poniżej dna wykopu, odwodnienie prowadzić całodobowo z uwagi na szkodliwość wahań zwierciadła wody na strukturę gruntu.</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spacing w:val="-1"/>
        </w:rPr>
      </w:pPr>
      <w:r w:rsidRPr="000F3BF8">
        <w:rPr>
          <w:rFonts w:ascii="Arial Narrow" w:hAnsi="Arial Narrow"/>
          <w:sz w:val="24"/>
        </w:rPr>
        <w:t>Odwodnienie realizować należy poprzez zastosowanie bariery igłofiltrowej, niewielkie ilości wody z wykopu można usunąć wykonując w dnie zagłębienie i stosując pompy. Pompowanie wody gruntowej przerwać po całkowitym zasypaniu rurociągu.</w:t>
      </w:r>
    </w:p>
    <w:p w:rsidR="00742E06" w:rsidRPr="000F3BF8" w:rsidRDefault="00742E06" w:rsidP="00742E06">
      <w:pPr>
        <w:rPr>
          <w:rFonts w:ascii="Arial Narrow" w:hAnsi="Arial Narrow"/>
        </w:rPr>
      </w:pPr>
      <w:r w:rsidRPr="000F3BF8">
        <w:rPr>
          <w:rFonts w:ascii="Arial Narrow" w:hAnsi="Arial Narrow"/>
        </w:rPr>
        <w:t>Dokumentacja przyłącza wodociągowego wg oddzielnego opracowania.</w:t>
      </w:r>
    </w:p>
    <w:p w:rsidR="00D2221E" w:rsidRPr="000F3BF8" w:rsidRDefault="00D2221E" w:rsidP="00D2221E">
      <w:pPr>
        <w:rPr>
          <w:rFonts w:ascii="Arial Narrow" w:hAnsi="Arial Narrow"/>
        </w:rPr>
      </w:pPr>
    </w:p>
    <w:p w:rsidR="00D2221E" w:rsidRPr="000F3BF8" w:rsidRDefault="00D2221E" w:rsidP="00EA1514">
      <w:pPr>
        <w:pStyle w:val="Nagwek2"/>
      </w:pPr>
      <w:bookmarkStart w:id="583" w:name="_Toc40281063"/>
      <w:r w:rsidRPr="000F3BF8">
        <w:t>KANALIZACJA DESZCZOWA</w:t>
      </w:r>
      <w:bookmarkEnd w:id="583"/>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Kanalizacja deszczowa została podzielona na trzy układy:</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 </w:t>
      </w:r>
      <w:r w:rsidR="00D3733C">
        <w:rPr>
          <w:rFonts w:ascii="Arial Narrow" w:hAnsi="Arial Narrow"/>
          <w:sz w:val="24"/>
        </w:rPr>
        <w:t xml:space="preserve"> </w:t>
      </w:r>
      <w:r w:rsidRPr="000F3BF8">
        <w:rPr>
          <w:rFonts w:ascii="Arial Narrow" w:hAnsi="Arial Narrow"/>
          <w:sz w:val="24"/>
        </w:rPr>
        <w:t xml:space="preserve">układ </w:t>
      </w:r>
      <w:r w:rsidR="00D3733C">
        <w:rPr>
          <w:rFonts w:ascii="Arial Narrow" w:hAnsi="Arial Narrow"/>
          <w:sz w:val="24"/>
        </w:rPr>
        <w:t xml:space="preserve"> </w:t>
      </w:r>
      <w:r w:rsidRPr="000F3BF8">
        <w:rPr>
          <w:rFonts w:ascii="Arial Narrow" w:hAnsi="Arial Narrow"/>
          <w:sz w:val="24"/>
        </w:rPr>
        <w:t>1</w:t>
      </w:r>
      <w:r w:rsidR="00D3733C">
        <w:rPr>
          <w:rFonts w:ascii="Arial Narrow" w:hAnsi="Arial Narrow"/>
          <w:sz w:val="24"/>
        </w:rPr>
        <w:t xml:space="preserve"> </w:t>
      </w:r>
      <w:r w:rsidRPr="000F3BF8">
        <w:rPr>
          <w:rFonts w:ascii="Arial Narrow" w:hAnsi="Arial Narrow"/>
          <w:sz w:val="24"/>
        </w:rPr>
        <w:t xml:space="preserve"> – </w:t>
      </w:r>
      <w:r w:rsidR="00D3733C">
        <w:rPr>
          <w:rFonts w:ascii="Arial Narrow" w:hAnsi="Arial Narrow"/>
          <w:sz w:val="24"/>
        </w:rPr>
        <w:t xml:space="preserve"> </w:t>
      </w:r>
      <w:r w:rsidRPr="000F3BF8">
        <w:rPr>
          <w:rFonts w:ascii="Arial Narrow" w:hAnsi="Arial Narrow"/>
          <w:sz w:val="24"/>
        </w:rPr>
        <w:t>kanalizacja deszczowa „czysta” z dachów projektowanego budynku,</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w:t>
      </w:r>
      <w:r w:rsidR="00D3733C">
        <w:rPr>
          <w:rFonts w:ascii="Arial Narrow" w:hAnsi="Arial Narrow"/>
          <w:sz w:val="24"/>
        </w:rPr>
        <w:t xml:space="preserve"> </w:t>
      </w:r>
      <w:r w:rsidRPr="000F3BF8">
        <w:rPr>
          <w:rFonts w:ascii="Arial Narrow" w:hAnsi="Arial Narrow"/>
          <w:sz w:val="24"/>
        </w:rPr>
        <w:t xml:space="preserve"> układ </w:t>
      </w:r>
      <w:r w:rsidR="00D3733C">
        <w:rPr>
          <w:rFonts w:ascii="Arial Narrow" w:hAnsi="Arial Narrow"/>
          <w:sz w:val="24"/>
        </w:rPr>
        <w:t xml:space="preserve"> </w:t>
      </w:r>
      <w:r w:rsidRPr="000F3BF8">
        <w:rPr>
          <w:rFonts w:ascii="Arial Narrow" w:hAnsi="Arial Narrow"/>
          <w:sz w:val="24"/>
        </w:rPr>
        <w:t>2</w:t>
      </w:r>
      <w:r w:rsidR="00D3733C">
        <w:rPr>
          <w:rFonts w:ascii="Arial Narrow" w:hAnsi="Arial Narrow"/>
          <w:sz w:val="24"/>
        </w:rPr>
        <w:t xml:space="preserve">  </w:t>
      </w:r>
      <w:r w:rsidR="00D3733C" w:rsidRPr="000F3BF8">
        <w:rPr>
          <w:rFonts w:ascii="Arial Narrow" w:hAnsi="Arial Narrow"/>
          <w:sz w:val="24"/>
        </w:rPr>
        <w:t>–</w:t>
      </w:r>
      <w:r w:rsidRPr="000F3BF8">
        <w:rPr>
          <w:rFonts w:ascii="Arial Narrow" w:hAnsi="Arial Narrow"/>
          <w:sz w:val="24"/>
        </w:rPr>
        <w:t xml:space="preserve">  kanalizacja deszczowa „czysta” z chodników i placów,</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w:t>
      </w:r>
      <w:r w:rsidR="00D3733C">
        <w:rPr>
          <w:rFonts w:ascii="Arial Narrow" w:hAnsi="Arial Narrow"/>
          <w:sz w:val="24"/>
        </w:rPr>
        <w:t xml:space="preserve"> </w:t>
      </w:r>
      <w:r w:rsidRPr="000F3BF8">
        <w:rPr>
          <w:rFonts w:ascii="Arial Narrow" w:hAnsi="Arial Narrow"/>
          <w:sz w:val="24"/>
        </w:rPr>
        <w:t>układ</w:t>
      </w:r>
      <w:r w:rsidR="00D3733C">
        <w:rPr>
          <w:rFonts w:ascii="Arial Narrow" w:hAnsi="Arial Narrow"/>
          <w:sz w:val="24"/>
        </w:rPr>
        <w:t xml:space="preserve"> </w:t>
      </w:r>
      <w:r w:rsidRPr="000F3BF8">
        <w:rPr>
          <w:rFonts w:ascii="Arial Narrow" w:hAnsi="Arial Narrow"/>
          <w:sz w:val="24"/>
        </w:rPr>
        <w:t>3 – kanalizacja deszczowa „brudna” z terenów utwardzonych (drogi wewnętrzne, miejsca  parkingowe).</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Wody opadowe z dachów projektowanego budynku będą odprowadzane do zbiornika. Przed zbiornikiem projektuje się studnie osadnikową. Wody opadowe zostaną zatrzymane w zbiorniku i wykorzystane do spłukiwania misek ustępowych i pisuarów. Ewentualny nadmiar wód opadowych zostanie odprowadzony przelewem do kanalizacji czystej z chodników i placów.</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Wody opadowe z chodników i placów będą ujmowane przez odwodnienia liniowe. Wody te zostaną odprowadzone do zbiornika retencyjnego. Do zbiornika retencyjnego zostaną odprowadzone również podczyszczone ścieki deszczowe z dróg wewnętrznych i miejsc parkingowych. Ścieki te zgodnie z </w:t>
      </w:r>
      <w:r w:rsidRPr="000F3BF8">
        <w:rPr>
          <w:rFonts w:ascii="Arial Narrow" w:hAnsi="Arial Narrow"/>
          <w:sz w:val="24"/>
        </w:rPr>
        <w:lastRenderedPageBreak/>
        <w:t>Rozporządzeniem Ministra Gospodarki Morskiej i Żeglugi Śródlądowej z dnia 12 lipca 2019 r. w spawie substancji szczególnie szkodliwych dla środowiska wodnego oraz warunków, jakie należy spełnić przy wprowadzaniu do wód lub do ziemi ścieków, a także przy odprowadzaniu wód opadowych lub roztopowych do wód lub do urządzeń wodnych, należy podczyścić w separatorze substancji ropopochodnych.</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Wewnętrzna sieć kanalizacji deszczowej „brudnej” uzbrojona będzie w wpusty uliczne z osadnikiem. </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Całość wewnętrznej sieci kanalizacji deszczowej projektuje się  z rur kanalizacyjnych z  </w:t>
      </w:r>
      <w:proofErr w:type="spellStart"/>
      <w:r w:rsidRPr="000F3BF8">
        <w:rPr>
          <w:rFonts w:ascii="Arial Narrow" w:hAnsi="Arial Narrow"/>
          <w:sz w:val="24"/>
        </w:rPr>
        <w:t>PVC-U</w:t>
      </w:r>
      <w:proofErr w:type="spellEnd"/>
      <w:r w:rsidRPr="000F3BF8">
        <w:rPr>
          <w:rFonts w:ascii="Arial Narrow" w:hAnsi="Arial Narrow"/>
          <w:sz w:val="24"/>
        </w:rPr>
        <w:t xml:space="preserve"> klasy „S” SN8 np. Wavin lub równoważne,  o średnicach 160 – 315 mm, sztywności obwodowej SN8 o połączeniach z uszczelką. Studnie prefabrykowane z kręgów żelbetowych średnicy  od 1,2 m do 1,6m</w:t>
      </w:r>
      <w:r w:rsidR="00057154">
        <w:rPr>
          <w:rFonts w:ascii="Arial Narrow" w:hAnsi="Arial Narrow"/>
          <w:sz w:val="24"/>
        </w:rPr>
        <w:t xml:space="preserve"> oraz studni z tworzywa o średnicy 425 mm</w:t>
      </w:r>
      <w:r w:rsidRPr="000F3BF8">
        <w:rPr>
          <w:rFonts w:ascii="Arial Narrow" w:hAnsi="Arial Narrow"/>
          <w:sz w:val="24"/>
        </w:rPr>
        <w:t xml:space="preserve"> z włazami żeliwnymi typu ciężkiego D 400. Prefabrykowane elementy</w:t>
      </w:r>
      <w:r w:rsidR="00057154">
        <w:rPr>
          <w:rFonts w:ascii="Arial Narrow" w:hAnsi="Arial Narrow"/>
          <w:sz w:val="24"/>
        </w:rPr>
        <w:t xml:space="preserve"> studni żelbetowych</w:t>
      </w:r>
      <w:r w:rsidRPr="000F3BF8">
        <w:rPr>
          <w:rFonts w:ascii="Arial Narrow" w:hAnsi="Arial Narrow"/>
          <w:sz w:val="24"/>
        </w:rPr>
        <w:t xml:space="preserve"> łączone za pomocą uszczelek gumowych. (rurociągi i elementy studni tak jak dla kanalizacji sanitarnej). </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Przewody kanalizacyjne prowadzone powyżej głębokości przemarzania należy zabezpieczyć 30 cm warstwą keramzytu zabezpieczonego nad i pod warstwą </w:t>
      </w:r>
      <w:proofErr w:type="spellStart"/>
      <w:r w:rsidRPr="000F3BF8">
        <w:rPr>
          <w:rFonts w:ascii="Arial Narrow" w:hAnsi="Arial Narrow"/>
          <w:sz w:val="24"/>
        </w:rPr>
        <w:t>geowłókniną</w:t>
      </w:r>
      <w:proofErr w:type="spellEnd"/>
      <w:r w:rsidRPr="000F3BF8">
        <w:rPr>
          <w:rFonts w:ascii="Arial Narrow" w:hAnsi="Arial Narrow"/>
          <w:sz w:val="24"/>
        </w:rPr>
        <w:t>.</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Kanalizację należy wykonać w wykopie wąsko przestrzennym ze wzmocnionymi ściankami. Rury należy układać na podsypce piaskowej o grubości nie mniejszej niż 20cm.</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057154" w:rsidP="00742E06">
      <w:pPr>
        <w:pStyle w:val="Tekstpodstawowy"/>
        <w:spacing w:line="276" w:lineRule="auto"/>
        <w:ind w:right="-2"/>
        <w:jc w:val="both"/>
        <w:rPr>
          <w:rFonts w:ascii="Arial Narrow" w:hAnsi="Arial Narrow"/>
          <w:sz w:val="24"/>
        </w:rPr>
      </w:pPr>
      <w:r>
        <w:rPr>
          <w:rFonts w:ascii="Arial Narrow" w:hAnsi="Arial Narrow"/>
          <w:sz w:val="24"/>
        </w:rPr>
        <w:t>Wewnętrzne sieci</w:t>
      </w:r>
      <w:r w:rsidR="00742E06" w:rsidRPr="000F3BF8">
        <w:rPr>
          <w:rFonts w:ascii="Arial Narrow" w:hAnsi="Arial Narrow"/>
          <w:sz w:val="24"/>
        </w:rPr>
        <w:t xml:space="preserve"> kanalizacyjne projektuje się w technologii PVC na złącza </w:t>
      </w:r>
      <w:proofErr w:type="spellStart"/>
      <w:r w:rsidR="00742E06" w:rsidRPr="000F3BF8">
        <w:rPr>
          <w:rFonts w:ascii="Arial Narrow" w:hAnsi="Arial Narrow"/>
          <w:sz w:val="24"/>
        </w:rPr>
        <w:t>klielichowe</w:t>
      </w:r>
      <w:proofErr w:type="spellEnd"/>
      <w:r w:rsidR="00742E06" w:rsidRPr="000F3BF8">
        <w:rPr>
          <w:rFonts w:ascii="Arial Narrow" w:hAnsi="Arial Narrow"/>
          <w:sz w:val="24"/>
        </w:rPr>
        <w:t xml:space="preserve"> z uszczelką. Technologia ta zapewnia całkowitą szczelność prac sieci kanalizacyjnej. Wykonanie kanalizacji sprawdzić zgodnie z normami PN-92/B-10729 i PN-92/B- 10735.</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Podbudowę studni stanowić będzie podsypka piaskowo - żwirowa ~15cm. Grunt dookoła studzienek starannie zagęścić do Is=1.00</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Przed przystąpieniem do prób szczelności na </w:t>
      </w:r>
      <w:proofErr w:type="spellStart"/>
      <w:r w:rsidRPr="000F3BF8">
        <w:rPr>
          <w:rFonts w:ascii="Arial Narrow" w:hAnsi="Arial Narrow"/>
          <w:sz w:val="24"/>
        </w:rPr>
        <w:t>eks</w:t>
      </w:r>
      <w:proofErr w:type="spellEnd"/>
      <w:r w:rsidRPr="000F3BF8">
        <w:rPr>
          <w:rFonts w:ascii="Arial Narrow" w:hAnsi="Arial Narrow"/>
          <w:sz w:val="24"/>
        </w:rPr>
        <w:t xml:space="preserve"> i infiltrację należy dokonać odbioru ułożenia kanalizacji tj. głębokość ułożenia, liniowość i prawidłowość wykonanego podłoża pod przewody. </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Układanie rur należy rozpocząć od najniższego punktu budowlanego wewnętrznej sieci i prowadzić w górę w kierunku przeciwnym do spadku. Rury należy układać kielichem w górę, a bosym końcem w dół. Dno wykopu powinno być równe i wykonane ze spadkiem ustalonym w projekcie. </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Wykop wykonać mechanicznie, przy kolizjach i w pobliżu zieleni ręcznie,  przestrzegać przepisów ogólnych BHP, oraz postanowień normy BN-83/8836-02 „Przewody podziemne. Roboty Ziemne. Wymagania i badania przy odbiorze." i zaleceń instytucji uzgadniających. Szczególną ostrożność zachować w miejscach skrzyżowania bądź zbliżenia z przebiegającymi przewodami   podziemnymi   tj.   siecią wodociągową,   gazową,   kablami energetycznymi i telekomunikacyjnymi.</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Zasypka przewodu powinna być wykonana piaskiem bez kamieni i gruzu.</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Prace   budowlane   wykonywać   w   wykopie   wąsko   przestrzennym,   ściany   wykopu   zabezpieczyć.</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Rodzaj, szerokość wykopu oraz zabezpieczenie ścian zależą od warunków hydrogeologicznych oraz od głębokości wykopów. Przy budowie przyłączy należy wykonać wykopy </w:t>
      </w:r>
      <w:proofErr w:type="spellStart"/>
      <w:r w:rsidRPr="000F3BF8">
        <w:rPr>
          <w:rFonts w:ascii="Arial Narrow" w:hAnsi="Arial Narrow"/>
          <w:sz w:val="24"/>
        </w:rPr>
        <w:t>wąskoprzestrzenne</w:t>
      </w:r>
      <w:proofErr w:type="spellEnd"/>
      <w:r w:rsidRPr="000F3BF8">
        <w:rPr>
          <w:rFonts w:ascii="Arial Narrow" w:hAnsi="Arial Narrow"/>
          <w:sz w:val="24"/>
        </w:rPr>
        <w:t>, o ścianach pionowych, odeskowanych i rozpartych. Szerokość dna wykopu winna być większa o co najmniej 0,4 m od zewnętrznej średnicy rury i nie może być mniejsza od niej o 0,5 m.</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lastRenderedPageBreak/>
        <w:t>Dna wykopów powinny być dokładnie oczyszczone z kamieni i podobnych części stałych. Zasypanie wykopów wykonać ręcznie do wysokości 30 cm nad przewód, następnie pozostałą część /poza miejscami w rejonie istniejącego uzbrojenia/ zasypać mechanicznie z warstwowym ubiciem ziemi.</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Całość robót należy wykonać zgodnie z niniejszym projektem, uzgodnieniami branżowymi oraz pod nadzorem dostawcy wody i odbiorcy ścieków, przed zasypaniem przyłącza należy zgłosić do odbioru. Po wykonaniu przyłączy należy wykonać ich inwentaryzację geodezyjną, którą należy przedłożyć do odbioru końcowego.</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Podczas prowadzenia prac budowlanych, należy zawsze liczyć się z możliwością lokalnego pogorszenia warunków geotechnicznych podłoża, szczególnie uruchomienia zjawiska upłynnienia piasków (kurzawka) oraz podwyższenia poziomu wód gruntowych i jej zwiększonym dopływem do wykopów w przypadku długotrwałych opadów atmosferycznych.</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 xml:space="preserve">W przypadku zauważenia objawów kurzawkowych należy dno wykopu wyścielić </w:t>
      </w:r>
      <w:proofErr w:type="spellStart"/>
      <w:r w:rsidRPr="000F3BF8">
        <w:rPr>
          <w:rFonts w:ascii="Arial Narrow" w:hAnsi="Arial Narrow"/>
          <w:sz w:val="24"/>
        </w:rPr>
        <w:t>geowłókniną</w:t>
      </w:r>
      <w:proofErr w:type="spellEnd"/>
      <w:r w:rsidRPr="000F3BF8">
        <w:rPr>
          <w:rFonts w:ascii="Arial Narrow" w:hAnsi="Arial Narrow"/>
          <w:sz w:val="24"/>
        </w:rPr>
        <w:t>, obciążając ją warstwą około 5cm żwiru, a wykopy liniowe wykonywać pod osłoną bariery igłofiltrowej.</w:t>
      </w:r>
    </w:p>
    <w:p w:rsidR="00742E06" w:rsidRPr="000F3BF8" w:rsidRDefault="00742E06" w:rsidP="00742E06">
      <w:pPr>
        <w:pStyle w:val="Tekstpodstawowy"/>
        <w:spacing w:line="276" w:lineRule="auto"/>
        <w:ind w:right="-2"/>
        <w:jc w:val="both"/>
        <w:rPr>
          <w:rFonts w:ascii="Arial Narrow" w:hAnsi="Arial Narrow"/>
          <w:sz w:val="24"/>
        </w:rPr>
      </w:pPr>
      <w:r w:rsidRPr="000F3BF8">
        <w:rPr>
          <w:rFonts w:ascii="Arial Narrow" w:hAnsi="Arial Narrow"/>
          <w:sz w:val="24"/>
        </w:rPr>
        <w:t>Obniżenie poziomu zwierciadła wody gruntowej należy przeprowadzić w taki sposób, aby nie naruszyć struktury gruntu w podłożu realizowanego rurociągu oraz sąsiednich kanałów i studzienek. Poziom wody należy obniżyć minimum 0,5m poniżej dna wykopu, odwodnienie prowadzić całodobowo z uwagi na szkodliwość wahań zwierciadła wody na strukturę gruntu.</w:t>
      </w:r>
    </w:p>
    <w:p w:rsidR="0089585A" w:rsidRDefault="0089585A" w:rsidP="00742E06">
      <w:pPr>
        <w:pStyle w:val="Tekstpodstawowy"/>
        <w:spacing w:line="276" w:lineRule="auto"/>
        <w:ind w:right="-2"/>
        <w:jc w:val="both"/>
        <w:rPr>
          <w:rFonts w:ascii="Arial Narrow" w:hAnsi="Arial Narrow"/>
          <w:sz w:val="24"/>
        </w:rPr>
      </w:pPr>
    </w:p>
    <w:p w:rsidR="00742E06" w:rsidRPr="000F3BF8" w:rsidRDefault="00742E06" w:rsidP="00742E06">
      <w:pPr>
        <w:pStyle w:val="Tekstpodstawowy"/>
        <w:spacing w:line="276" w:lineRule="auto"/>
        <w:ind w:right="-2"/>
        <w:jc w:val="both"/>
        <w:rPr>
          <w:spacing w:val="-1"/>
        </w:rPr>
      </w:pPr>
      <w:r w:rsidRPr="000F3BF8">
        <w:rPr>
          <w:rFonts w:ascii="Arial Narrow" w:hAnsi="Arial Narrow"/>
          <w:sz w:val="24"/>
        </w:rPr>
        <w:t>Odwodnienie realizować należy poprzez zastosowanie bariery igłofiltrowej, niewielkie ilości wody z wykopu można usunąć wykonując w dnie zagłębienie i stosując pompy. Pompowanie wody gruntowej przerwać po całkowitym zasypaniu rurociągu.</w:t>
      </w:r>
    </w:p>
    <w:p w:rsidR="00742E06" w:rsidRPr="000F3BF8" w:rsidRDefault="00742E06" w:rsidP="00742E06">
      <w:pPr>
        <w:rPr>
          <w:rFonts w:ascii="Arial Narrow" w:hAnsi="Arial Narrow"/>
          <w:b/>
        </w:rPr>
      </w:pPr>
      <w:r w:rsidRPr="000F3BF8">
        <w:rPr>
          <w:rFonts w:ascii="Arial Narrow" w:hAnsi="Arial Narrow"/>
          <w:b/>
        </w:rPr>
        <w:t>BILANS ŚCIEKÓW DESZCZOWYCH</w:t>
      </w:r>
    </w:p>
    <w:p w:rsidR="00742E06" w:rsidRPr="000F3BF8" w:rsidRDefault="00742E06" w:rsidP="00742E06">
      <w:pPr>
        <w:rPr>
          <w:rFonts w:ascii="Arial Narrow" w:hAnsi="Arial Narrow"/>
        </w:rPr>
      </w:pPr>
    </w:p>
    <w:p w:rsidR="00742E06" w:rsidRPr="00057154" w:rsidRDefault="00742E06" w:rsidP="00742E06">
      <w:pPr>
        <w:rPr>
          <w:rFonts w:ascii="Arial Narrow" w:hAnsi="Arial Narrow"/>
          <w:i/>
          <w:u w:val="single"/>
        </w:rPr>
      </w:pPr>
      <w:r w:rsidRPr="00057154">
        <w:rPr>
          <w:rFonts w:ascii="Arial Narrow" w:hAnsi="Arial Narrow"/>
          <w:i/>
          <w:u w:val="single"/>
        </w:rPr>
        <w:t>Szacowana ilość wód deszczowych dla układu 1</w:t>
      </w:r>
    </w:p>
    <w:p w:rsidR="00742E06" w:rsidRPr="000F3BF8" w:rsidRDefault="00742E06" w:rsidP="00742E06">
      <w:pPr>
        <w:rPr>
          <w:rFonts w:ascii="Arial Narrow" w:hAnsi="Arial Narrow"/>
        </w:rPr>
      </w:pPr>
    </w:p>
    <w:p w:rsidR="00742E06" w:rsidRPr="000F3BF8" w:rsidRDefault="00742E06" w:rsidP="00742E06">
      <w:pPr>
        <w:jc w:val="both"/>
        <w:rPr>
          <w:rFonts w:ascii="Arial Narrow" w:hAnsi="Arial Narrow" w:cs="Arial"/>
        </w:rPr>
      </w:pPr>
      <w:r w:rsidRPr="000F3BF8">
        <w:rPr>
          <w:rFonts w:ascii="Arial Narrow" w:hAnsi="Arial Narrow" w:cs="Arial"/>
        </w:rPr>
        <w:t xml:space="preserve">powierzchnia dachu – </w:t>
      </w:r>
      <w:proofErr w:type="spellStart"/>
      <w:r w:rsidRPr="000F3BF8">
        <w:rPr>
          <w:rFonts w:ascii="Arial Narrow" w:hAnsi="Arial Narrow" w:cs="Arial"/>
        </w:rPr>
        <w:t>F</w:t>
      </w:r>
      <w:r w:rsidRPr="000F3BF8">
        <w:rPr>
          <w:rFonts w:ascii="Arial Narrow" w:hAnsi="Arial Narrow" w:cs="Arial"/>
          <w:vertAlign w:val="subscript"/>
        </w:rPr>
        <w:t>dach</w:t>
      </w:r>
      <w:proofErr w:type="spellEnd"/>
      <w:r w:rsidRPr="000F3BF8">
        <w:rPr>
          <w:rFonts w:ascii="Arial Narrow" w:hAnsi="Arial Narrow" w:cs="Arial"/>
        </w:rPr>
        <w:t xml:space="preserve"> = 2844,56 m</w:t>
      </w:r>
      <w:r w:rsidRPr="000F3BF8">
        <w:rPr>
          <w:rFonts w:ascii="Arial Narrow" w:hAnsi="Arial Narrow" w:cs="Arial"/>
          <w:vertAlign w:val="superscript"/>
        </w:rPr>
        <w:t>2</w:t>
      </w:r>
    </w:p>
    <w:p w:rsidR="00742E06" w:rsidRPr="000F3BF8" w:rsidRDefault="00742E06" w:rsidP="00742E06">
      <w:pPr>
        <w:jc w:val="both"/>
        <w:rPr>
          <w:rFonts w:ascii="Arial Narrow" w:hAnsi="Arial Narrow" w:cs="Arial"/>
        </w:rPr>
      </w:pPr>
      <w:r w:rsidRPr="000F3BF8">
        <w:rPr>
          <w:rFonts w:ascii="Arial Narrow" w:hAnsi="Arial Narrow" w:cs="Arial"/>
        </w:rPr>
        <w:t>współczynnik spływu – ψ = 0,95</w:t>
      </w:r>
    </w:p>
    <w:p w:rsidR="00742E06" w:rsidRPr="000F3BF8" w:rsidRDefault="00742E06" w:rsidP="00742E06">
      <w:pPr>
        <w:jc w:val="both"/>
        <w:rPr>
          <w:rFonts w:ascii="Arial Narrow" w:hAnsi="Arial Narrow" w:cs="Arial"/>
        </w:rPr>
      </w:pPr>
      <w:r w:rsidRPr="000F3BF8">
        <w:rPr>
          <w:rFonts w:ascii="Arial Narrow" w:hAnsi="Arial Narrow" w:cs="Arial"/>
        </w:rPr>
        <w:t>natężenie deszczu miarodajnego – 130 l/s x ha</w:t>
      </w:r>
    </w:p>
    <w:p w:rsidR="00742E06" w:rsidRPr="000F3BF8" w:rsidRDefault="00742E06" w:rsidP="00742E06">
      <w:pPr>
        <w:jc w:val="both"/>
        <w:rPr>
          <w:rFonts w:ascii="Arial Narrow" w:hAnsi="Arial Narrow" w:cs="Arial"/>
        </w:rPr>
      </w:pPr>
    </w:p>
    <w:p w:rsidR="00742E06" w:rsidRPr="000F3BF8" w:rsidRDefault="00742E06" w:rsidP="00742E06">
      <w:pPr>
        <w:jc w:val="both"/>
        <w:rPr>
          <w:rFonts w:ascii="Arial Narrow" w:hAnsi="Arial Narrow" w:cs="Arial"/>
        </w:rPr>
      </w:pPr>
      <w:r w:rsidRPr="000F3BF8">
        <w:rPr>
          <w:rFonts w:ascii="Arial Narrow" w:hAnsi="Arial Narrow" w:cs="Arial"/>
        </w:rPr>
        <w:t>Q = 2844,56 x 0,95 x 130 = 35 l/s</w:t>
      </w:r>
    </w:p>
    <w:p w:rsidR="00742E06" w:rsidRPr="000F3BF8" w:rsidRDefault="00742E06" w:rsidP="00742E06">
      <w:pPr>
        <w:jc w:val="both"/>
        <w:rPr>
          <w:rFonts w:ascii="Arial Narrow" w:hAnsi="Arial Narrow" w:cs="Arial"/>
        </w:rPr>
      </w:pPr>
    </w:p>
    <w:p w:rsidR="00742E06" w:rsidRPr="000F3BF8" w:rsidRDefault="00742E06" w:rsidP="00742E06">
      <w:pPr>
        <w:jc w:val="both"/>
        <w:rPr>
          <w:rFonts w:ascii="Arial Narrow" w:hAnsi="Arial Narrow" w:cs="Arial"/>
        </w:rPr>
      </w:pPr>
      <w:r w:rsidRPr="000F3BF8">
        <w:rPr>
          <w:rFonts w:ascii="Arial Narrow" w:hAnsi="Arial Narrow" w:cs="Arial"/>
        </w:rPr>
        <w:t>Pojemność zbiornika wody opadowej z dachu.</w:t>
      </w:r>
    </w:p>
    <w:p w:rsidR="00742E06" w:rsidRPr="000F3BF8" w:rsidRDefault="00742E06" w:rsidP="00742E06">
      <w:pPr>
        <w:jc w:val="both"/>
        <w:rPr>
          <w:rFonts w:ascii="Arial Narrow" w:hAnsi="Arial Narrow" w:cs="Arial"/>
        </w:rPr>
      </w:pPr>
      <w:r w:rsidRPr="000F3BF8">
        <w:rPr>
          <w:rFonts w:ascii="Arial Narrow" w:hAnsi="Arial Narrow" w:cs="Arial"/>
        </w:rPr>
        <w:t>natężenie deszczu miarodajnego – 220 l/s x ha</w:t>
      </w:r>
    </w:p>
    <w:p w:rsidR="00742E06" w:rsidRPr="000F3BF8" w:rsidRDefault="00742E06" w:rsidP="00742E06">
      <w:pPr>
        <w:jc w:val="both"/>
        <w:rPr>
          <w:rFonts w:ascii="Arial Narrow" w:hAnsi="Arial Narrow" w:cs="Arial"/>
        </w:rPr>
      </w:pPr>
      <w:r w:rsidRPr="000F3BF8">
        <w:rPr>
          <w:rFonts w:ascii="Arial Narrow" w:hAnsi="Arial Narrow" w:cs="Arial"/>
        </w:rPr>
        <w:t>czas trwania opadu – 15 minut</w:t>
      </w:r>
    </w:p>
    <w:p w:rsidR="00742E06" w:rsidRPr="000F3BF8" w:rsidRDefault="00742E06" w:rsidP="00742E06">
      <w:pPr>
        <w:jc w:val="both"/>
        <w:rPr>
          <w:rFonts w:ascii="Arial Narrow" w:hAnsi="Arial Narrow" w:cs="Arial"/>
        </w:rPr>
      </w:pPr>
    </w:p>
    <w:p w:rsidR="00742E06" w:rsidRPr="000F3BF8" w:rsidRDefault="00742E06" w:rsidP="00742E06">
      <w:pPr>
        <w:jc w:val="both"/>
        <w:rPr>
          <w:rFonts w:ascii="Arial Narrow" w:hAnsi="Arial Narrow" w:cs="Arial"/>
        </w:rPr>
      </w:pPr>
      <w:r w:rsidRPr="000F3BF8">
        <w:rPr>
          <w:rFonts w:ascii="Arial Narrow" w:hAnsi="Arial Narrow" w:cs="Arial"/>
        </w:rPr>
        <w:t>Q = 2844,56 x 0,95 x 220 = 60 l/s</w:t>
      </w:r>
    </w:p>
    <w:p w:rsidR="00742E06" w:rsidRPr="000F3BF8" w:rsidRDefault="00742E06" w:rsidP="00742E06">
      <w:pPr>
        <w:jc w:val="both"/>
        <w:rPr>
          <w:rFonts w:ascii="Arial Narrow" w:hAnsi="Arial Narrow" w:cs="Arial"/>
        </w:rPr>
      </w:pPr>
      <w:r w:rsidRPr="000F3BF8">
        <w:rPr>
          <w:rFonts w:ascii="Arial Narrow" w:hAnsi="Arial Narrow" w:cs="Arial"/>
        </w:rPr>
        <w:t>po 15 minutach opadu V = 54 m</w:t>
      </w:r>
      <w:r w:rsidRPr="000F3BF8">
        <w:rPr>
          <w:rFonts w:ascii="Arial Narrow" w:hAnsi="Arial Narrow" w:cs="Arial"/>
          <w:vertAlign w:val="superscript"/>
        </w:rPr>
        <w:t>3</w:t>
      </w:r>
    </w:p>
    <w:p w:rsidR="00742E06" w:rsidRPr="000F3BF8" w:rsidRDefault="00742E06" w:rsidP="00742E06">
      <w:pPr>
        <w:jc w:val="both"/>
        <w:rPr>
          <w:rFonts w:ascii="Arial Narrow" w:hAnsi="Arial Narrow" w:cs="Arial"/>
        </w:rPr>
      </w:pPr>
      <w:r w:rsidRPr="000F3BF8">
        <w:rPr>
          <w:rFonts w:ascii="Arial Narrow" w:hAnsi="Arial Narrow" w:cs="Arial"/>
        </w:rPr>
        <w:t>minimalna pojemność zbiornika V x 1,5 = 81 m</w:t>
      </w:r>
      <w:r w:rsidRPr="000F3BF8">
        <w:rPr>
          <w:rFonts w:ascii="Arial Narrow" w:hAnsi="Arial Narrow" w:cs="Arial"/>
          <w:vertAlign w:val="superscript"/>
        </w:rPr>
        <w:t>3</w:t>
      </w:r>
    </w:p>
    <w:p w:rsidR="00742E06" w:rsidRPr="000F3BF8" w:rsidRDefault="00742E06" w:rsidP="00742E06">
      <w:pPr>
        <w:jc w:val="both"/>
        <w:rPr>
          <w:rFonts w:ascii="Arial Narrow" w:hAnsi="Arial Narrow" w:cs="Arial"/>
        </w:rPr>
      </w:pPr>
    </w:p>
    <w:p w:rsidR="00742E06" w:rsidRPr="000F3BF8" w:rsidRDefault="00742E06" w:rsidP="00742E06">
      <w:pPr>
        <w:jc w:val="both"/>
        <w:rPr>
          <w:rFonts w:ascii="Arial Narrow" w:hAnsi="Arial Narrow" w:cs="Arial"/>
        </w:rPr>
      </w:pPr>
      <w:r w:rsidRPr="000F3BF8">
        <w:rPr>
          <w:rFonts w:ascii="Arial Narrow" w:hAnsi="Arial Narrow" w:cs="Arial"/>
        </w:rPr>
        <w:t xml:space="preserve">Dla potrzeb układu 1, wód opadowych z dachu dobrano zbiornik np. </w:t>
      </w:r>
      <w:proofErr w:type="spellStart"/>
      <w:r w:rsidRPr="000F3BF8">
        <w:rPr>
          <w:rFonts w:ascii="Arial Narrow" w:hAnsi="Arial Narrow" w:cs="Arial"/>
        </w:rPr>
        <w:t>ecol-unicon</w:t>
      </w:r>
      <w:proofErr w:type="spellEnd"/>
      <w:r w:rsidRPr="000F3BF8">
        <w:rPr>
          <w:rFonts w:ascii="Arial Narrow" w:hAnsi="Arial Narrow" w:cs="Arial"/>
        </w:rPr>
        <w:t xml:space="preserve"> DZB o pojemności użytkowej 100 m</w:t>
      </w:r>
      <w:r w:rsidRPr="000F3BF8">
        <w:rPr>
          <w:rFonts w:ascii="Arial Narrow" w:hAnsi="Arial Narrow" w:cs="Arial"/>
          <w:vertAlign w:val="superscript"/>
        </w:rPr>
        <w:t>3</w:t>
      </w:r>
      <w:r w:rsidRPr="000F3BF8">
        <w:rPr>
          <w:rFonts w:ascii="Arial Narrow" w:hAnsi="Arial Narrow" w:cs="Arial"/>
        </w:rPr>
        <w:t>. Zbiornik należy wyposażyć w układ monitorująco-alarmowy.</w:t>
      </w:r>
    </w:p>
    <w:p w:rsidR="00742E06" w:rsidRPr="000F3BF8" w:rsidRDefault="00742E06" w:rsidP="00742E06">
      <w:pPr>
        <w:jc w:val="both"/>
        <w:rPr>
          <w:rFonts w:ascii="Arial Narrow" w:hAnsi="Arial Narrow" w:cs="Arial"/>
        </w:rPr>
      </w:pPr>
    </w:p>
    <w:p w:rsidR="00742E06" w:rsidRPr="00057154" w:rsidRDefault="00742E06" w:rsidP="00742E06">
      <w:pPr>
        <w:rPr>
          <w:rFonts w:ascii="Arial Narrow" w:hAnsi="Arial Narrow"/>
          <w:i/>
          <w:u w:val="single"/>
        </w:rPr>
      </w:pPr>
      <w:r w:rsidRPr="00057154">
        <w:rPr>
          <w:rFonts w:ascii="Arial Narrow" w:hAnsi="Arial Narrow"/>
          <w:i/>
          <w:u w:val="single"/>
        </w:rPr>
        <w:t>Szacowana ilość wód deszczowych dla układu 2 i 3</w:t>
      </w:r>
    </w:p>
    <w:p w:rsidR="00742E06" w:rsidRPr="000F3BF8" w:rsidRDefault="00742E06" w:rsidP="00742E06">
      <w:pPr>
        <w:jc w:val="both"/>
        <w:rPr>
          <w:rFonts w:ascii="Arial Narrow" w:hAnsi="Arial Narrow" w:cs="Arial"/>
        </w:rPr>
      </w:pPr>
    </w:p>
    <w:p w:rsidR="00742E06" w:rsidRPr="000F3BF8" w:rsidRDefault="00742E06" w:rsidP="00742E06">
      <w:pPr>
        <w:jc w:val="both"/>
        <w:rPr>
          <w:rFonts w:ascii="Arial Narrow" w:hAnsi="Arial Narrow" w:cs="Arial"/>
        </w:rPr>
      </w:pPr>
      <w:r w:rsidRPr="000F3BF8">
        <w:rPr>
          <w:rFonts w:ascii="Arial Narrow" w:hAnsi="Arial Narrow" w:cs="Arial"/>
        </w:rPr>
        <w:t xml:space="preserve">powierzchnia drogi i parkingi – </w:t>
      </w:r>
      <w:proofErr w:type="spellStart"/>
      <w:r w:rsidRPr="000F3BF8">
        <w:rPr>
          <w:rFonts w:ascii="Arial Narrow" w:hAnsi="Arial Narrow" w:cs="Arial"/>
        </w:rPr>
        <w:t>F</w:t>
      </w:r>
      <w:r w:rsidRPr="000F3BF8">
        <w:rPr>
          <w:rFonts w:ascii="Arial Narrow" w:hAnsi="Arial Narrow" w:cs="Arial"/>
          <w:vertAlign w:val="subscript"/>
        </w:rPr>
        <w:t>drogi</w:t>
      </w:r>
      <w:proofErr w:type="spellEnd"/>
      <w:r w:rsidRPr="000F3BF8">
        <w:rPr>
          <w:rFonts w:ascii="Arial Narrow" w:hAnsi="Arial Narrow" w:cs="Arial"/>
        </w:rPr>
        <w:t xml:space="preserve"> = 1822,41 m</w:t>
      </w:r>
      <w:r w:rsidRPr="000F3BF8">
        <w:rPr>
          <w:rFonts w:ascii="Arial Narrow" w:hAnsi="Arial Narrow" w:cs="Arial"/>
          <w:vertAlign w:val="superscript"/>
        </w:rPr>
        <w:t>2</w:t>
      </w:r>
    </w:p>
    <w:p w:rsidR="00742E06" w:rsidRPr="000F3BF8" w:rsidRDefault="00742E06" w:rsidP="00742E06">
      <w:pPr>
        <w:jc w:val="both"/>
        <w:rPr>
          <w:rFonts w:ascii="Arial Narrow" w:hAnsi="Arial Narrow" w:cs="Arial"/>
        </w:rPr>
      </w:pPr>
      <w:r w:rsidRPr="000F3BF8">
        <w:rPr>
          <w:rFonts w:ascii="Arial Narrow" w:hAnsi="Arial Narrow" w:cs="Arial"/>
        </w:rPr>
        <w:t>współczynnik spływu - ψ = 0,7</w:t>
      </w:r>
    </w:p>
    <w:p w:rsidR="00742E06" w:rsidRPr="000F3BF8" w:rsidRDefault="00742E06" w:rsidP="00742E06">
      <w:pPr>
        <w:jc w:val="both"/>
        <w:rPr>
          <w:rFonts w:ascii="Arial Narrow" w:hAnsi="Arial Narrow" w:cs="Arial"/>
        </w:rPr>
      </w:pPr>
      <w:r w:rsidRPr="000F3BF8">
        <w:rPr>
          <w:rFonts w:ascii="Arial Narrow" w:hAnsi="Arial Narrow" w:cs="Arial"/>
        </w:rPr>
        <w:t>natężenie deszczu miarodajnego – 130 l/s x ha</w:t>
      </w:r>
    </w:p>
    <w:p w:rsidR="00742E06" w:rsidRPr="000F3BF8" w:rsidRDefault="00742E06" w:rsidP="00742E06">
      <w:pPr>
        <w:jc w:val="both"/>
        <w:rPr>
          <w:rFonts w:ascii="Arial Narrow" w:hAnsi="Arial Narrow" w:cs="Arial"/>
        </w:rPr>
      </w:pPr>
      <w:proofErr w:type="spellStart"/>
      <w:r w:rsidRPr="000F3BF8">
        <w:rPr>
          <w:rFonts w:ascii="Arial Narrow" w:hAnsi="Arial Narrow" w:cs="Arial"/>
        </w:rPr>
        <w:lastRenderedPageBreak/>
        <w:t>Q</w:t>
      </w:r>
      <w:r w:rsidRPr="000F3BF8">
        <w:rPr>
          <w:rFonts w:ascii="Arial Narrow" w:hAnsi="Arial Narrow" w:cs="Arial"/>
          <w:vertAlign w:val="subscript"/>
        </w:rPr>
        <w:t>drogi</w:t>
      </w:r>
      <w:proofErr w:type="spellEnd"/>
      <w:r w:rsidRPr="000F3BF8">
        <w:rPr>
          <w:rFonts w:ascii="Arial Narrow" w:hAnsi="Arial Narrow" w:cs="Arial"/>
        </w:rPr>
        <w:t xml:space="preserve"> = 1822,41 x 0,7 x 130 = 17 l/s</w:t>
      </w:r>
    </w:p>
    <w:p w:rsidR="00742E06" w:rsidRPr="000F3BF8" w:rsidRDefault="00742E06" w:rsidP="00742E06">
      <w:pPr>
        <w:jc w:val="both"/>
        <w:rPr>
          <w:rFonts w:ascii="Arial Narrow" w:hAnsi="Arial Narrow" w:cs="Arial"/>
        </w:rPr>
      </w:pPr>
    </w:p>
    <w:p w:rsidR="00742E06" w:rsidRPr="000F3BF8" w:rsidRDefault="00742E06" w:rsidP="00742E06">
      <w:pPr>
        <w:jc w:val="both"/>
        <w:rPr>
          <w:rFonts w:ascii="Arial Narrow" w:hAnsi="Arial Narrow" w:cs="Arial"/>
        </w:rPr>
      </w:pPr>
    </w:p>
    <w:p w:rsidR="00742E06" w:rsidRPr="000F3BF8" w:rsidRDefault="00742E06" w:rsidP="00742E06">
      <w:pPr>
        <w:jc w:val="both"/>
        <w:rPr>
          <w:rFonts w:ascii="Arial Narrow" w:hAnsi="Arial Narrow" w:cs="Arial"/>
        </w:rPr>
      </w:pPr>
      <w:r w:rsidRPr="000F3BF8">
        <w:rPr>
          <w:rFonts w:ascii="Arial Narrow" w:hAnsi="Arial Narrow" w:cs="Arial"/>
        </w:rPr>
        <w:t xml:space="preserve">powierzchnia chodniki i place – </w:t>
      </w:r>
      <w:proofErr w:type="spellStart"/>
      <w:r w:rsidRPr="000F3BF8">
        <w:rPr>
          <w:rFonts w:ascii="Arial Narrow" w:hAnsi="Arial Narrow" w:cs="Arial"/>
        </w:rPr>
        <w:t>F</w:t>
      </w:r>
      <w:r w:rsidRPr="000F3BF8">
        <w:rPr>
          <w:rFonts w:ascii="Arial Narrow" w:hAnsi="Arial Narrow" w:cs="Arial"/>
          <w:vertAlign w:val="subscript"/>
        </w:rPr>
        <w:t>chodniki</w:t>
      </w:r>
      <w:proofErr w:type="spellEnd"/>
      <w:r w:rsidRPr="000F3BF8">
        <w:rPr>
          <w:rFonts w:ascii="Arial Narrow" w:hAnsi="Arial Narrow" w:cs="Arial"/>
        </w:rPr>
        <w:t xml:space="preserve"> = 2421,21 m</w:t>
      </w:r>
      <w:r w:rsidRPr="000F3BF8">
        <w:rPr>
          <w:rFonts w:ascii="Arial Narrow" w:hAnsi="Arial Narrow" w:cs="Arial"/>
          <w:vertAlign w:val="superscript"/>
        </w:rPr>
        <w:t>2</w:t>
      </w:r>
    </w:p>
    <w:p w:rsidR="00742E06" w:rsidRPr="000F3BF8" w:rsidRDefault="00742E06" w:rsidP="00742E06">
      <w:pPr>
        <w:jc w:val="both"/>
        <w:rPr>
          <w:rFonts w:ascii="Arial Narrow" w:hAnsi="Arial Narrow" w:cs="Arial"/>
        </w:rPr>
      </w:pPr>
      <w:r w:rsidRPr="000F3BF8">
        <w:rPr>
          <w:rFonts w:ascii="Arial Narrow" w:hAnsi="Arial Narrow" w:cs="Arial"/>
        </w:rPr>
        <w:t>współczynnik spływu - ψ = 0,6</w:t>
      </w:r>
    </w:p>
    <w:p w:rsidR="00742E06" w:rsidRPr="000F3BF8" w:rsidRDefault="00742E06" w:rsidP="00742E06">
      <w:pPr>
        <w:jc w:val="both"/>
        <w:rPr>
          <w:rFonts w:ascii="Arial Narrow" w:hAnsi="Arial Narrow" w:cs="Arial"/>
        </w:rPr>
      </w:pPr>
      <w:r w:rsidRPr="000F3BF8">
        <w:rPr>
          <w:rFonts w:ascii="Arial Narrow" w:hAnsi="Arial Narrow" w:cs="Arial"/>
        </w:rPr>
        <w:t>natężenie deszczu miarodajnego – 130 l/s x ha</w:t>
      </w:r>
    </w:p>
    <w:p w:rsidR="00742E06" w:rsidRPr="000F3BF8" w:rsidRDefault="00742E06" w:rsidP="00742E06">
      <w:pPr>
        <w:jc w:val="both"/>
        <w:rPr>
          <w:rFonts w:ascii="Arial Narrow" w:hAnsi="Arial Narrow" w:cs="Arial"/>
        </w:rPr>
      </w:pPr>
    </w:p>
    <w:p w:rsidR="00742E06" w:rsidRPr="000F3BF8" w:rsidRDefault="00742E06" w:rsidP="00742E06">
      <w:pPr>
        <w:jc w:val="both"/>
        <w:rPr>
          <w:rFonts w:ascii="Arial Narrow" w:hAnsi="Arial Narrow" w:cs="Arial"/>
        </w:rPr>
      </w:pPr>
      <w:proofErr w:type="spellStart"/>
      <w:r w:rsidRPr="000F3BF8">
        <w:rPr>
          <w:rFonts w:ascii="Arial Narrow" w:hAnsi="Arial Narrow" w:cs="Arial"/>
        </w:rPr>
        <w:t>Q</w:t>
      </w:r>
      <w:r w:rsidRPr="000F3BF8">
        <w:rPr>
          <w:rFonts w:ascii="Arial Narrow" w:hAnsi="Arial Narrow" w:cs="Arial"/>
          <w:vertAlign w:val="subscript"/>
        </w:rPr>
        <w:t>chodniki</w:t>
      </w:r>
      <w:proofErr w:type="spellEnd"/>
      <w:r w:rsidRPr="000F3BF8">
        <w:rPr>
          <w:rFonts w:ascii="Arial Narrow" w:hAnsi="Arial Narrow" w:cs="Arial"/>
        </w:rPr>
        <w:t xml:space="preserve"> = 2421,21 x 0,6 x 130 = 19 l/s</w:t>
      </w:r>
    </w:p>
    <w:p w:rsidR="00742E06" w:rsidRPr="000F3BF8" w:rsidRDefault="00742E06" w:rsidP="00742E06">
      <w:pPr>
        <w:jc w:val="both"/>
        <w:rPr>
          <w:rFonts w:ascii="Arial Narrow" w:hAnsi="Arial Narrow" w:cs="Arial"/>
        </w:rPr>
      </w:pPr>
      <w:r w:rsidRPr="000F3BF8">
        <w:rPr>
          <w:rFonts w:ascii="Arial Narrow" w:hAnsi="Arial Narrow" w:cs="Arial"/>
        </w:rPr>
        <w:t>Pojemność zbiornika retencyjnego z terenów utwardzonych</w:t>
      </w:r>
    </w:p>
    <w:p w:rsidR="00742E06" w:rsidRPr="000F3BF8" w:rsidRDefault="00742E06" w:rsidP="00742E06">
      <w:pPr>
        <w:jc w:val="both"/>
        <w:rPr>
          <w:rFonts w:ascii="Arial Narrow" w:hAnsi="Arial Narrow" w:cs="Arial"/>
        </w:rPr>
      </w:pPr>
      <w:r w:rsidRPr="000F3BF8">
        <w:rPr>
          <w:rFonts w:ascii="Arial Narrow" w:hAnsi="Arial Narrow" w:cs="Arial"/>
        </w:rPr>
        <w:t>natężenie deszczu miarodajnego – 220 l/s x ha</w:t>
      </w:r>
    </w:p>
    <w:p w:rsidR="00742E06" w:rsidRPr="000F3BF8" w:rsidRDefault="00742E06" w:rsidP="00742E06">
      <w:pPr>
        <w:jc w:val="both"/>
        <w:rPr>
          <w:rFonts w:ascii="Arial Narrow" w:hAnsi="Arial Narrow" w:cs="Arial"/>
        </w:rPr>
      </w:pPr>
      <w:r w:rsidRPr="000F3BF8">
        <w:rPr>
          <w:rFonts w:ascii="Arial Narrow" w:hAnsi="Arial Narrow" w:cs="Arial"/>
        </w:rPr>
        <w:t>czas trwania opadu – 15 minut</w:t>
      </w:r>
    </w:p>
    <w:p w:rsidR="00742E06" w:rsidRPr="000F3BF8" w:rsidRDefault="00742E06" w:rsidP="00742E06">
      <w:pPr>
        <w:jc w:val="both"/>
        <w:rPr>
          <w:rFonts w:ascii="Arial Narrow" w:hAnsi="Arial Narrow" w:cs="Arial"/>
        </w:rPr>
      </w:pPr>
      <w:proofErr w:type="spellStart"/>
      <w:r w:rsidRPr="000F3BF8">
        <w:rPr>
          <w:rFonts w:ascii="Arial Narrow" w:hAnsi="Arial Narrow" w:cs="Arial"/>
        </w:rPr>
        <w:t>Q</w:t>
      </w:r>
      <w:r w:rsidRPr="000F3BF8">
        <w:rPr>
          <w:rFonts w:ascii="Arial Narrow" w:hAnsi="Arial Narrow" w:cs="Arial"/>
          <w:vertAlign w:val="subscript"/>
        </w:rPr>
        <w:t>drogi</w:t>
      </w:r>
      <w:proofErr w:type="spellEnd"/>
      <w:r w:rsidRPr="000F3BF8">
        <w:rPr>
          <w:rFonts w:ascii="Arial Narrow" w:hAnsi="Arial Narrow" w:cs="Arial"/>
        </w:rPr>
        <w:t xml:space="preserve"> = 1822,41 x 0,7 x 220 = 28 l/s</w:t>
      </w:r>
    </w:p>
    <w:p w:rsidR="00742E06" w:rsidRPr="000F3BF8" w:rsidRDefault="00742E06" w:rsidP="00742E06">
      <w:pPr>
        <w:jc w:val="both"/>
        <w:rPr>
          <w:rFonts w:ascii="Arial Narrow" w:hAnsi="Arial Narrow" w:cs="Arial"/>
        </w:rPr>
      </w:pPr>
      <w:proofErr w:type="spellStart"/>
      <w:r w:rsidRPr="000F3BF8">
        <w:rPr>
          <w:rFonts w:ascii="Arial Narrow" w:hAnsi="Arial Narrow" w:cs="Arial"/>
        </w:rPr>
        <w:t>Q</w:t>
      </w:r>
      <w:r w:rsidRPr="000F3BF8">
        <w:rPr>
          <w:rFonts w:ascii="Arial Narrow" w:hAnsi="Arial Narrow" w:cs="Arial"/>
          <w:vertAlign w:val="subscript"/>
        </w:rPr>
        <w:t>chodniki</w:t>
      </w:r>
      <w:proofErr w:type="spellEnd"/>
      <w:r w:rsidRPr="000F3BF8">
        <w:rPr>
          <w:rFonts w:ascii="Arial Narrow" w:hAnsi="Arial Narrow" w:cs="Arial"/>
        </w:rPr>
        <w:t xml:space="preserve"> = 2421,21 x 0,6 x 220 = 32 l/s</w:t>
      </w:r>
    </w:p>
    <w:p w:rsidR="00742E06" w:rsidRPr="000F3BF8" w:rsidRDefault="00742E06" w:rsidP="00742E06">
      <w:pPr>
        <w:jc w:val="both"/>
        <w:rPr>
          <w:rFonts w:ascii="Arial Narrow" w:hAnsi="Arial Narrow" w:cs="Arial"/>
        </w:rPr>
      </w:pPr>
      <w:r w:rsidRPr="000F3BF8">
        <w:rPr>
          <w:rFonts w:ascii="Arial Narrow" w:hAnsi="Arial Narrow" w:cs="Arial"/>
        </w:rPr>
        <w:t xml:space="preserve">Razem Q= 60 l/s </w:t>
      </w:r>
    </w:p>
    <w:p w:rsidR="00742E06" w:rsidRPr="000F3BF8" w:rsidRDefault="00742E06" w:rsidP="00742E06">
      <w:pPr>
        <w:jc w:val="both"/>
        <w:rPr>
          <w:rFonts w:ascii="Arial Narrow" w:hAnsi="Arial Narrow" w:cs="Arial"/>
        </w:rPr>
      </w:pPr>
      <w:r w:rsidRPr="000F3BF8">
        <w:rPr>
          <w:rFonts w:ascii="Arial Narrow" w:hAnsi="Arial Narrow" w:cs="Arial"/>
        </w:rPr>
        <w:t>po 15 minutach opadu V = 54 m</w:t>
      </w:r>
      <w:r w:rsidRPr="000F3BF8">
        <w:rPr>
          <w:rFonts w:ascii="Arial Narrow" w:hAnsi="Arial Narrow" w:cs="Arial"/>
          <w:vertAlign w:val="superscript"/>
        </w:rPr>
        <w:t>3</w:t>
      </w:r>
    </w:p>
    <w:p w:rsidR="00742E06" w:rsidRPr="000F3BF8" w:rsidRDefault="00742E06" w:rsidP="00742E06">
      <w:pPr>
        <w:jc w:val="both"/>
        <w:rPr>
          <w:rFonts w:ascii="Arial Narrow" w:hAnsi="Arial Narrow" w:cs="Arial"/>
          <w:vertAlign w:val="superscript"/>
        </w:rPr>
      </w:pPr>
      <w:r w:rsidRPr="000F3BF8">
        <w:rPr>
          <w:rFonts w:ascii="Arial Narrow" w:hAnsi="Arial Narrow" w:cs="Arial"/>
        </w:rPr>
        <w:t>minimalna pojemność zbiornika V x 1,5 = 81 m</w:t>
      </w:r>
      <w:r w:rsidRPr="000F3BF8">
        <w:rPr>
          <w:rFonts w:ascii="Arial Narrow" w:hAnsi="Arial Narrow" w:cs="Arial"/>
          <w:vertAlign w:val="superscript"/>
        </w:rPr>
        <w:t>3</w:t>
      </w:r>
    </w:p>
    <w:p w:rsidR="00742E06" w:rsidRPr="000F3BF8" w:rsidRDefault="00742E06" w:rsidP="00742E06">
      <w:pPr>
        <w:jc w:val="both"/>
        <w:rPr>
          <w:rFonts w:ascii="Arial Narrow" w:hAnsi="Arial Narrow" w:cs="Arial"/>
          <w:vertAlign w:val="superscript"/>
        </w:rPr>
      </w:pPr>
    </w:p>
    <w:p w:rsidR="00742E06" w:rsidRPr="000F3BF8" w:rsidRDefault="00742E06" w:rsidP="00057154">
      <w:pPr>
        <w:jc w:val="both"/>
        <w:rPr>
          <w:rFonts w:ascii="Arial Narrow" w:hAnsi="Arial Narrow"/>
        </w:rPr>
      </w:pPr>
      <w:r w:rsidRPr="000F3BF8">
        <w:rPr>
          <w:rFonts w:ascii="Arial Narrow" w:hAnsi="Arial Narrow"/>
        </w:rPr>
        <w:t>W układzie odprowadzającym ścieki deszczowe z terenu utwardzonego</w:t>
      </w:r>
      <w:r w:rsidR="00057154">
        <w:rPr>
          <w:rFonts w:ascii="Arial Narrow" w:hAnsi="Arial Narrow"/>
        </w:rPr>
        <w:t xml:space="preserve"> (drogi wewnętrzne, miejsca parkingowe) </w:t>
      </w:r>
      <w:r w:rsidRPr="000F3BF8">
        <w:rPr>
          <w:rFonts w:ascii="Arial Narrow" w:hAnsi="Arial Narrow"/>
        </w:rPr>
        <w:t xml:space="preserve"> zaprojektowano separator </w:t>
      </w:r>
      <w:proofErr w:type="spellStart"/>
      <w:r w:rsidRPr="000F3BF8">
        <w:rPr>
          <w:rFonts w:ascii="Arial Narrow" w:hAnsi="Arial Narrow"/>
        </w:rPr>
        <w:t>koalescencyjny</w:t>
      </w:r>
      <w:proofErr w:type="spellEnd"/>
      <w:r w:rsidRPr="000F3BF8">
        <w:rPr>
          <w:rFonts w:ascii="Arial Narrow" w:hAnsi="Arial Narrow"/>
        </w:rPr>
        <w:t xml:space="preserve"> z osadnikiem i </w:t>
      </w:r>
      <w:proofErr w:type="spellStart"/>
      <w:r w:rsidRPr="000F3BF8">
        <w:rPr>
          <w:rFonts w:ascii="Arial Narrow" w:hAnsi="Arial Narrow"/>
        </w:rPr>
        <w:t>by-passem</w:t>
      </w:r>
      <w:proofErr w:type="spellEnd"/>
      <w:r w:rsidRPr="000F3BF8">
        <w:rPr>
          <w:rFonts w:ascii="Arial Narrow" w:hAnsi="Arial Narrow"/>
        </w:rPr>
        <w:t xml:space="preserve"> np. AQUAFIX SK2BP o nominalnej przepustowości 10 l/s i maksymalnym przepływie 100 l/s. </w:t>
      </w:r>
    </w:p>
    <w:p w:rsidR="00742E06" w:rsidRPr="000F3BF8" w:rsidRDefault="00742E06" w:rsidP="00742E06">
      <w:pPr>
        <w:jc w:val="both"/>
        <w:rPr>
          <w:rFonts w:ascii="Arial Narrow" w:hAnsi="Arial Narrow" w:cs="Arial"/>
        </w:rPr>
      </w:pPr>
    </w:p>
    <w:p w:rsidR="00742E06" w:rsidRPr="000F3BF8" w:rsidRDefault="00742E06" w:rsidP="00742E06">
      <w:pPr>
        <w:jc w:val="both"/>
        <w:rPr>
          <w:rFonts w:ascii="Arial Narrow" w:hAnsi="Arial Narrow" w:cs="Arial"/>
        </w:rPr>
      </w:pPr>
      <w:r w:rsidRPr="000F3BF8">
        <w:rPr>
          <w:rFonts w:ascii="Arial Narrow" w:hAnsi="Arial Narrow" w:cs="Arial"/>
        </w:rPr>
        <w:t xml:space="preserve">Dla potrzeb układu 2 i 3, dobrano zbiornik np. </w:t>
      </w:r>
      <w:proofErr w:type="spellStart"/>
      <w:r w:rsidRPr="000F3BF8">
        <w:rPr>
          <w:rFonts w:ascii="Arial Narrow" w:hAnsi="Arial Narrow" w:cs="Arial"/>
        </w:rPr>
        <w:t>ecol-unicon</w:t>
      </w:r>
      <w:proofErr w:type="spellEnd"/>
      <w:r w:rsidRPr="000F3BF8">
        <w:rPr>
          <w:rFonts w:ascii="Arial Narrow" w:hAnsi="Arial Narrow" w:cs="Arial"/>
        </w:rPr>
        <w:t xml:space="preserve"> DZB o pojemności użytkowej 100 m</w:t>
      </w:r>
      <w:r w:rsidRPr="000F3BF8">
        <w:rPr>
          <w:rFonts w:ascii="Arial Narrow" w:hAnsi="Arial Narrow" w:cs="Arial"/>
          <w:vertAlign w:val="superscript"/>
        </w:rPr>
        <w:t>3</w:t>
      </w:r>
      <w:r w:rsidRPr="000F3BF8">
        <w:rPr>
          <w:rFonts w:ascii="Arial Narrow" w:hAnsi="Arial Narrow" w:cs="Arial"/>
        </w:rPr>
        <w:t xml:space="preserve">. Zbiornik w wersji najazdowej, wyposażyć w układ monitorująco-kontrolny. </w:t>
      </w:r>
    </w:p>
    <w:p w:rsidR="00742E06" w:rsidRPr="000F3BF8" w:rsidRDefault="00742E06" w:rsidP="00742E06">
      <w:pPr>
        <w:jc w:val="both"/>
        <w:rPr>
          <w:rFonts w:ascii="Arial Narrow" w:hAnsi="Arial Narrow" w:cs="Arial"/>
        </w:rPr>
      </w:pPr>
      <w:r w:rsidRPr="000F3BF8">
        <w:rPr>
          <w:rFonts w:ascii="Arial Narrow" w:hAnsi="Arial Narrow" w:cs="Arial"/>
        </w:rPr>
        <w:t>Zbiornik należy systematycznie opróżniać wywożąc ścieki samochodami asenizacyjnymi do wskazanego punktu zrzutu.</w:t>
      </w:r>
    </w:p>
    <w:p w:rsidR="00742E06" w:rsidRPr="000F3BF8" w:rsidRDefault="00742E06" w:rsidP="00742E06"/>
    <w:p w:rsidR="00437AE8" w:rsidRPr="000F3BF8" w:rsidRDefault="00437AE8" w:rsidP="00B668E0">
      <w:pPr>
        <w:pStyle w:val="Nagwek1"/>
        <w:rPr>
          <w:rFonts w:ascii="Arial Narrow" w:hAnsi="Arial Narrow"/>
        </w:rPr>
      </w:pPr>
      <w:bookmarkStart w:id="584" w:name="_Toc136248622"/>
      <w:bookmarkStart w:id="585" w:name="_Toc173228382"/>
      <w:bookmarkStart w:id="586" w:name="_Toc194482656"/>
      <w:bookmarkStart w:id="587" w:name="_Toc195086480"/>
      <w:bookmarkStart w:id="588" w:name="_Toc195086554"/>
      <w:bookmarkStart w:id="589" w:name="_Toc195086583"/>
      <w:bookmarkStart w:id="590" w:name="_Toc195086752"/>
      <w:bookmarkStart w:id="591" w:name="_Toc322085182"/>
      <w:bookmarkStart w:id="592" w:name="_Toc322414459"/>
      <w:bookmarkStart w:id="593" w:name="_Toc322414494"/>
      <w:bookmarkStart w:id="594" w:name="_Toc322417560"/>
      <w:bookmarkStart w:id="595" w:name="_Toc338168846"/>
      <w:bookmarkStart w:id="596" w:name="_Toc338168942"/>
      <w:bookmarkStart w:id="597" w:name="_Toc338169038"/>
      <w:bookmarkStart w:id="598" w:name="_Toc338860014"/>
      <w:bookmarkStart w:id="599" w:name="_Toc338860112"/>
      <w:bookmarkStart w:id="600" w:name="_Toc338860140"/>
      <w:bookmarkStart w:id="601" w:name="_Toc40281064"/>
      <w:r w:rsidRPr="000F3BF8">
        <w:rPr>
          <w:rFonts w:ascii="Arial Narrow" w:hAnsi="Arial Narrow"/>
        </w:rPr>
        <w:t>Zabezpieczenie instalacji przed hałasem</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rsidR="00437AE8" w:rsidRDefault="00437AE8" w:rsidP="00B668E0">
      <w:pPr>
        <w:rPr>
          <w:rFonts w:ascii="Arial Narrow" w:hAnsi="Arial Narrow"/>
        </w:rPr>
      </w:pPr>
      <w:r w:rsidRPr="000F3BF8">
        <w:rPr>
          <w:rFonts w:ascii="Arial Narrow" w:hAnsi="Arial Narrow"/>
        </w:rPr>
        <w:t>Urządzenia, układy technologiczne projektowanych instalacji oraz parametry ich pracy ustalone zostaną w sposób ograniczający poziom hałasu, drgań i wpływu na otoczenie do wartości określonych stosownymi normami. W przypadku zastosowania urządzeń</w:t>
      </w:r>
      <w:r w:rsidR="001774A1" w:rsidRPr="000F3BF8">
        <w:rPr>
          <w:rFonts w:ascii="Arial Narrow" w:hAnsi="Arial Narrow"/>
        </w:rPr>
        <w:t xml:space="preserve"> o podwyższonym poziomie hałasu</w:t>
      </w:r>
      <w:r w:rsidRPr="000F3BF8">
        <w:rPr>
          <w:rFonts w:ascii="Arial Narrow" w:hAnsi="Arial Narrow"/>
        </w:rPr>
        <w:t xml:space="preserve"> zastosowane zostaną metody ograniczenia przedostawania się hałasu do pomieszczeń wewnętrznych (podstawy tłumiące lub tłumiki)</w:t>
      </w:r>
      <w:r w:rsidR="000C68D0" w:rsidRPr="000F3BF8">
        <w:rPr>
          <w:rFonts w:ascii="Arial Narrow" w:hAnsi="Arial Narrow"/>
        </w:rPr>
        <w:t xml:space="preserve"> </w:t>
      </w:r>
      <w:r w:rsidRPr="000F3BF8">
        <w:rPr>
          <w:rFonts w:ascii="Arial Narrow" w:hAnsi="Arial Narrow"/>
        </w:rPr>
        <w:t>i do otoczenia (właściwa lokalizacja wyrzutów, ekrany akustyczne).</w:t>
      </w:r>
    </w:p>
    <w:p w:rsidR="0089585A" w:rsidRPr="000F3BF8" w:rsidRDefault="0089585A" w:rsidP="00B668E0">
      <w:pPr>
        <w:rPr>
          <w:rFonts w:ascii="Arial Narrow" w:hAnsi="Arial Narrow"/>
        </w:rPr>
      </w:pPr>
    </w:p>
    <w:p w:rsidR="00B7394E" w:rsidRPr="000F3BF8" w:rsidRDefault="00067C27" w:rsidP="00B668E0">
      <w:pPr>
        <w:pStyle w:val="Nagwek1"/>
        <w:rPr>
          <w:rFonts w:ascii="Arial Narrow" w:hAnsi="Arial Narrow"/>
        </w:rPr>
      </w:pPr>
      <w:bookmarkStart w:id="602" w:name="_Toc40281065"/>
      <w:r w:rsidRPr="000F3BF8">
        <w:rPr>
          <w:rFonts w:ascii="Arial Narrow" w:hAnsi="Arial Narrow"/>
        </w:rPr>
        <w:t xml:space="preserve">Wartość wskaźnika </w:t>
      </w:r>
      <w:proofErr w:type="spellStart"/>
      <w:r w:rsidRPr="000F3BF8">
        <w:rPr>
          <w:rFonts w:ascii="Arial Narrow" w:hAnsi="Arial Narrow"/>
        </w:rPr>
        <w:t>ep</w:t>
      </w:r>
      <w:bookmarkEnd w:id="602"/>
      <w:proofErr w:type="spellEnd"/>
    </w:p>
    <w:p w:rsidR="005C1430" w:rsidRPr="000F3BF8" w:rsidRDefault="005C1430" w:rsidP="005C1430">
      <w:pPr>
        <w:pStyle w:val="Tekstpodstawowy"/>
        <w:ind w:right="-2"/>
        <w:rPr>
          <w:rFonts w:ascii="Arial Narrow" w:hAnsi="Arial Narrow"/>
          <w:sz w:val="24"/>
        </w:rPr>
      </w:pPr>
      <w:r w:rsidRPr="000F3BF8">
        <w:rPr>
          <w:rFonts w:ascii="Arial Narrow" w:hAnsi="Arial Narrow"/>
          <w:sz w:val="24"/>
        </w:rPr>
        <w:t>Sprawdzenie wartości wskaźnika EP, określającego  roczne obliczeniowe zapotrzebowanie budynku na nieodnawialną energię pierwotną do ogrzewania, wentylacji, chłodzenia, przygotowania ciepłej wody użytkowej oraz oświetlenia wbudowanego.</w:t>
      </w:r>
    </w:p>
    <w:p w:rsidR="005C1430" w:rsidRPr="000F3BF8" w:rsidRDefault="005C1430" w:rsidP="005C1430">
      <w:pPr>
        <w:pStyle w:val="Tekstpodstawowy"/>
        <w:rPr>
          <w:rFonts w:ascii="Arial Narrow" w:hAnsi="Arial Narrow"/>
          <w:b/>
          <w:bCs w:val="0"/>
        </w:rPr>
      </w:pPr>
    </w:p>
    <w:p w:rsidR="005C1430" w:rsidRPr="000F3BF8" w:rsidRDefault="005C1430" w:rsidP="00C71003">
      <w:pPr>
        <w:numPr>
          <w:ilvl w:val="0"/>
          <w:numId w:val="6"/>
        </w:numPr>
        <w:snapToGrid/>
        <w:spacing w:before="0"/>
        <w:ind w:left="284" w:hanging="284"/>
        <w:contextualSpacing w:val="0"/>
        <w:rPr>
          <w:rFonts w:ascii="Arial Narrow" w:hAnsi="Arial Narrow"/>
        </w:rPr>
      </w:pPr>
      <w:r w:rsidRPr="000F3BF8">
        <w:rPr>
          <w:rFonts w:ascii="Arial Narrow" w:hAnsi="Arial Narrow"/>
        </w:rPr>
        <w:t>Zgodnie</w:t>
      </w:r>
      <w:r w:rsidRPr="000F3BF8">
        <w:rPr>
          <w:rFonts w:ascii="Arial Narrow" w:hAnsi="Arial Narrow"/>
          <w:b/>
        </w:rPr>
        <w:t xml:space="preserve">  §329. ust. 1  </w:t>
      </w:r>
      <w:r w:rsidRPr="000F3BF8">
        <w:rPr>
          <w:rFonts w:ascii="Arial Narrow" w:hAnsi="Arial Narrow"/>
        </w:rPr>
        <w:t>Rozporządzenia Ministra Transportu, Budownictwa i Gospodarki Morskiej z dnia 5 lipca 2013 r. zmieniającego rozporządzenie w sprawie warunków technicznych, jakim powinny odpowiadać budynki i ich usytuowanie (</w:t>
      </w:r>
      <w:proofErr w:type="spellStart"/>
      <w:r w:rsidRPr="000F3BF8">
        <w:rPr>
          <w:rFonts w:ascii="Arial Narrow" w:hAnsi="Arial Narrow"/>
        </w:rPr>
        <w:t>Dz.U</w:t>
      </w:r>
      <w:proofErr w:type="spellEnd"/>
      <w:r w:rsidRPr="000F3BF8">
        <w:rPr>
          <w:rFonts w:ascii="Arial Narrow" w:hAnsi="Arial Narrow"/>
        </w:rPr>
        <w:t>. z dnia 13 sierpnia 2013 r., poz. 926),  do obliczeń przyjęto wzór:</w:t>
      </w:r>
    </w:p>
    <w:p w:rsidR="005C1430" w:rsidRPr="000F3BF8" w:rsidRDefault="005C1430" w:rsidP="005C1430">
      <w:pPr>
        <w:rPr>
          <w:rFonts w:ascii="Arial Narrow" w:hAnsi="Arial Narrow"/>
        </w:rPr>
      </w:pPr>
    </w:p>
    <w:p w:rsidR="005C1430" w:rsidRPr="000F3BF8" w:rsidRDefault="005C1430" w:rsidP="005C1430">
      <w:pPr>
        <w:ind w:left="567"/>
        <w:rPr>
          <w:rFonts w:ascii="Arial Narrow" w:hAnsi="Arial Narrow"/>
        </w:rPr>
      </w:pPr>
      <m:oMath>
        <m:r>
          <m:rPr>
            <m:sty m:val="p"/>
          </m:rPr>
          <w:rPr>
            <w:rFonts w:ascii="Cambria Math" w:hAnsi="Arial Narrow" w:cs="Arial"/>
          </w:rPr>
          <m:t>EP=</m:t>
        </m:r>
        <m:sSub>
          <m:sSubPr>
            <m:ctrlPr>
              <w:rPr>
                <w:rFonts w:ascii="Cambria Math" w:hAnsi="Arial Narrow" w:cs="Arial"/>
              </w:rPr>
            </m:ctrlPr>
          </m:sSubPr>
          <m:e>
            <m:r>
              <m:rPr>
                <m:sty m:val="p"/>
              </m:rPr>
              <w:rPr>
                <w:rFonts w:ascii="Cambria Math" w:hAnsi="Arial Narrow" w:cs="Arial"/>
              </w:rPr>
              <m:t>EP</m:t>
            </m:r>
          </m:e>
          <m:sub>
            <m:r>
              <m:rPr>
                <m:sty m:val="p"/>
              </m:rPr>
              <w:rPr>
                <w:rFonts w:ascii="Cambria Math" w:hAnsi="Arial Narrow" w:cs="Arial"/>
              </w:rPr>
              <m:t>H+W</m:t>
            </m:r>
          </m:sub>
        </m:sSub>
        <m:r>
          <m:rPr>
            <m:sty m:val="p"/>
          </m:rPr>
          <w:rPr>
            <w:rFonts w:ascii="Cambria Math" w:hAnsi="Arial Narrow" w:cs="Arial"/>
          </w:rPr>
          <m:t>+</m:t>
        </m:r>
        <m:r>
          <m:rPr>
            <m:sty m:val="p"/>
          </m:rPr>
          <w:rPr>
            <w:rFonts w:hAnsi="Arial Narrow" w:cs="Arial"/>
          </w:rPr>
          <m:t>∆</m:t>
        </m:r>
        <m:sSub>
          <m:sSubPr>
            <m:ctrlPr>
              <w:rPr>
                <w:rFonts w:ascii="Cambria Math" w:hAnsi="Arial Narrow" w:cs="Arial"/>
              </w:rPr>
            </m:ctrlPr>
          </m:sSubPr>
          <m:e>
            <m:r>
              <m:rPr>
                <m:sty m:val="p"/>
              </m:rPr>
              <w:rPr>
                <w:rFonts w:ascii="Cambria Math" w:hAnsi="Arial Narrow" w:cs="Arial"/>
              </w:rPr>
              <m:t>EP</m:t>
            </m:r>
          </m:e>
          <m:sub>
            <m:r>
              <m:rPr>
                <m:sty m:val="p"/>
              </m:rPr>
              <w:rPr>
                <w:rFonts w:ascii="Cambria Math" w:hAnsi="Arial Narrow" w:cs="Arial"/>
              </w:rPr>
              <m:t>C</m:t>
            </m:r>
          </m:sub>
        </m:sSub>
        <m:r>
          <m:rPr>
            <m:sty m:val="p"/>
          </m:rPr>
          <w:rPr>
            <w:rFonts w:ascii="Cambria Math" w:hAnsi="Arial Narrow" w:cs="Arial"/>
          </w:rPr>
          <m:t>+</m:t>
        </m:r>
        <m:r>
          <m:rPr>
            <m:sty m:val="p"/>
          </m:rPr>
          <w:rPr>
            <w:rFonts w:hAnsi="Arial Narrow" w:cs="Arial"/>
          </w:rPr>
          <m:t>∆</m:t>
        </m:r>
        <m:sSub>
          <m:sSubPr>
            <m:ctrlPr>
              <w:rPr>
                <w:rFonts w:ascii="Cambria Math" w:hAnsi="Arial Narrow" w:cs="Arial"/>
              </w:rPr>
            </m:ctrlPr>
          </m:sSubPr>
          <m:e>
            <m:r>
              <m:rPr>
                <m:sty m:val="p"/>
              </m:rPr>
              <w:rPr>
                <w:rFonts w:ascii="Cambria Math" w:hAnsi="Arial Narrow" w:cs="Arial"/>
              </w:rPr>
              <m:t>EP</m:t>
            </m:r>
          </m:e>
          <m:sub>
            <m:r>
              <m:rPr>
                <m:sty m:val="p"/>
              </m:rPr>
              <w:rPr>
                <w:rFonts w:ascii="Cambria Math" w:hAnsi="Arial Narrow" w:cs="Arial"/>
              </w:rPr>
              <m:t>L</m:t>
            </m:r>
          </m:sub>
        </m:sSub>
      </m:oMath>
      <w:r w:rsidRPr="000F3BF8">
        <w:rPr>
          <w:rFonts w:ascii="Arial Narrow" w:hAnsi="Arial Narrow"/>
        </w:rPr>
        <w:t xml:space="preserve"> ;  [kWh/(m</w:t>
      </w:r>
      <w:r w:rsidRPr="000F3BF8">
        <w:rPr>
          <w:rFonts w:ascii="Arial Narrow" w:hAnsi="Arial Narrow"/>
          <w:vertAlign w:val="superscript"/>
        </w:rPr>
        <w:t>2</w:t>
      </w:r>
      <w:r w:rsidRPr="000F3BF8">
        <w:rPr>
          <w:rFonts w:ascii="Arial Narrow" w:hAnsi="Arial Narrow"/>
        </w:rPr>
        <w:t>•rok)], gdzie</w:t>
      </w:r>
    </w:p>
    <w:p w:rsidR="005C1430" w:rsidRPr="000F3BF8" w:rsidRDefault="005C1430" w:rsidP="005C1430">
      <w:pPr>
        <w:rPr>
          <w:rFonts w:ascii="Arial Narrow" w:hAnsi="Arial Narrow"/>
        </w:rPr>
      </w:pPr>
    </w:p>
    <w:p w:rsidR="005C1430" w:rsidRPr="000F3BF8" w:rsidRDefault="005C1430" w:rsidP="005C1430">
      <w:pPr>
        <w:rPr>
          <w:rFonts w:ascii="Arial Narrow" w:hAnsi="Arial Narrow"/>
        </w:rPr>
      </w:pPr>
      <w:proofErr w:type="spellStart"/>
      <w:r w:rsidRPr="000F3BF8">
        <w:rPr>
          <w:rFonts w:ascii="Arial Narrow" w:hAnsi="Arial Narrow"/>
        </w:rPr>
        <w:t>EP</w:t>
      </w:r>
      <w:r w:rsidRPr="000F3BF8">
        <w:rPr>
          <w:rFonts w:ascii="Arial Narrow" w:hAnsi="Arial Narrow"/>
          <w:vertAlign w:val="subscript"/>
        </w:rPr>
        <w:t>H+W</w:t>
      </w:r>
      <w:proofErr w:type="spellEnd"/>
      <w:r w:rsidRPr="000F3BF8">
        <w:rPr>
          <w:rFonts w:ascii="Arial Narrow" w:hAnsi="Arial Narrow"/>
        </w:rPr>
        <w:t xml:space="preserve"> – cząstkowa maksymalna wartość wskaźnika EP na potrzeby ogrzewania, wentylacji oraz </w:t>
      </w:r>
    </w:p>
    <w:p w:rsidR="005C1430" w:rsidRPr="000F3BF8" w:rsidRDefault="005C1430" w:rsidP="005C1430">
      <w:pPr>
        <w:rPr>
          <w:rFonts w:ascii="Arial Narrow" w:hAnsi="Arial Narrow"/>
        </w:rPr>
      </w:pPr>
      <w:r w:rsidRPr="000F3BF8">
        <w:rPr>
          <w:rFonts w:ascii="Arial Narrow" w:hAnsi="Arial Narrow"/>
        </w:rPr>
        <w:t xml:space="preserve">             przygotowania ciepłej wody użytkowej;</w:t>
      </w:r>
    </w:p>
    <w:p w:rsidR="005C1430" w:rsidRPr="000F3BF8" w:rsidRDefault="005C1430" w:rsidP="005C1430">
      <w:pPr>
        <w:rPr>
          <w:rFonts w:ascii="Arial Narrow" w:hAnsi="Arial Narrow"/>
        </w:rPr>
      </w:pPr>
      <w:proofErr w:type="spellStart"/>
      <w:r w:rsidRPr="000F3BF8">
        <w:rPr>
          <w:rFonts w:ascii="Arial Narrow" w:hAnsi="Arial Narrow"/>
        </w:rPr>
        <w:t>ΔEP</w:t>
      </w:r>
      <w:r w:rsidRPr="000F3BF8">
        <w:rPr>
          <w:rFonts w:ascii="Arial Narrow" w:hAnsi="Arial Narrow"/>
          <w:vertAlign w:val="subscript"/>
        </w:rPr>
        <w:t>C</w:t>
      </w:r>
      <w:proofErr w:type="spellEnd"/>
      <w:r w:rsidRPr="000F3BF8">
        <w:rPr>
          <w:rFonts w:ascii="Arial Narrow" w:hAnsi="Arial Narrow"/>
        </w:rPr>
        <w:t xml:space="preserve"> – cząstkowa maksymalna wartość wskaźnika EP na potrzeby chłodzenia;</w:t>
      </w:r>
    </w:p>
    <w:p w:rsidR="005C1430" w:rsidRPr="000F3BF8" w:rsidRDefault="005C1430" w:rsidP="005C1430">
      <w:pPr>
        <w:rPr>
          <w:rFonts w:ascii="Arial Narrow" w:hAnsi="Arial Narrow"/>
        </w:rPr>
      </w:pPr>
      <w:proofErr w:type="spellStart"/>
      <w:r w:rsidRPr="000F3BF8">
        <w:rPr>
          <w:rFonts w:ascii="Arial Narrow" w:hAnsi="Arial Narrow"/>
        </w:rPr>
        <w:t>ΔEP</w:t>
      </w:r>
      <w:r w:rsidRPr="000F3BF8">
        <w:rPr>
          <w:rFonts w:ascii="Arial Narrow" w:hAnsi="Arial Narrow"/>
          <w:vertAlign w:val="subscript"/>
        </w:rPr>
        <w:t>L</w:t>
      </w:r>
      <w:proofErr w:type="spellEnd"/>
      <w:r w:rsidRPr="000F3BF8">
        <w:rPr>
          <w:rFonts w:ascii="Arial Narrow" w:hAnsi="Arial Narrow"/>
        </w:rPr>
        <w:t xml:space="preserve"> – cząstkowa maksymalna wartość wskaźnika EP na potrzeby oświetlenia;</w:t>
      </w:r>
    </w:p>
    <w:p w:rsidR="00E1149B" w:rsidRPr="000F3BF8" w:rsidRDefault="00E1149B" w:rsidP="005C1430">
      <w:pPr>
        <w:rPr>
          <w:rFonts w:ascii="Arial Narrow" w:hAnsi="Arial Narrow"/>
          <w:b/>
        </w:rPr>
      </w:pPr>
    </w:p>
    <w:p w:rsidR="005C1430" w:rsidRPr="000F3BF8" w:rsidRDefault="005C1430" w:rsidP="005C1430">
      <w:pPr>
        <w:rPr>
          <w:rFonts w:ascii="Arial Narrow" w:hAnsi="Arial Narrow"/>
        </w:rPr>
      </w:pPr>
      <w:r w:rsidRPr="000F3BF8">
        <w:rPr>
          <w:rFonts w:ascii="Arial Narrow" w:hAnsi="Arial Narrow"/>
        </w:rPr>
        <w:t xml:space="preserve">Cząstkowe maksymalne wartości wskaźnika EP, zgodnie z </w:t>
      </w:r>
      <w:r w:rsidRPr="000F3BF8">
        <w:rPr>
          <w:rFonts w:ascii="Arial Narrow" w:hAnsi="Arial Narrow"/>
          <w:b/>
        </w:rPr>
        <w:t xml:space="preserve">§329. ust. 2 </w:t>
      </w:r>
      <w:r w:rsidRPr="000F3BF8">
        <w:rPr>
          <w:rFonts w:ascii="Arial Narrow" w:hAnsi="Arial Narrow"/>
        </w:rPr>
        <w:t>w/w</w:t>
      </w:r>
      <w:r w:rsidRPr="000F3BF8">
        <w:rPr>
          <w:rFonts w:ascii="Arial Narrow" w:hAnsi="Arial Narrow"/>
          <w:b/>
        </w:rPr>
        <w:t xml:space="preserve">  </w:t>
      </w:r>
      <w:r w:rsidRPr="000F3BF8">
        <w:rPr>
          <w:rFonts w:ascii="Arial Narrow" w:hAnsi="Arial Narrow"/>
        </w:rPr>
        <w:t>Rozporządzenia:</w:t>
      </w:r>
    </w:p>
    <w:p w:rsidR="005C1430" w:rsidRPr="000F3BF8" w:rsidRDefault="005C1430" w:rsidP="005C1430">
      <w:pPr>
        <w:rPr>
          <w:rFonts w:ascii="Arial Narrow" w:hAnsi="Arial Narrow"/>
        </w:rPr>
      </w:pPr>
    </w:p>
    <w:p w:rsidR="005C1430" w:rsidRPr="000F3BF8" w:rsidRDefault="005C1430" w:rsidP="005C1430">
      <w:pPr>
        <w:rPr>
          <w:rFonts w:ascii="Arial Narrow" w:hAnsi="Arial Narrow"/>
          <w:b/>
        </w:rPr>
      </w:pPr>
      <w:r w:rsidRPr="000F3BF8">
        <w:rPr>
          <w:rFonts w:ascii="Arial Narrow" w:hAnsi="Arial Narrow"/>
        </w:rPr>
        <w:t xml:space="preserve">Projektowane obiekty – </w:t>
      </w:r>
      <w:r w:rsidR="00917FE4" w:rsidRPr="000F3BF8">
        <w:rPr>
          <w:rFonts w:ascii="Arial Narrow" w:hAnsi="Arial Narrow"/>
          <w:b/>
        </w:rPr>
        <w:t>budynek szkolny (rozbudowa)</w:t>
      </w:r>
      <w:r w:rsidRPr="000F3BF8">
        <w:rPr>
          <w:rFonts w:ascii="Arial Narrow" w:hAnsi="Arial Narrow"/>
          <w:b/>
        </w:rPr>
        <w:t xml:space="preserve"> bez instalacji chłodzenia</w:t>
      </w:r>
    </w:p>
    <w:p w:rsidR="005C1430" w:rsidRPr="000F3BF8" w:rsidRDefault="005C1430" w:rsidP="005C1430">
      <w:pPr>
        <w:rPr>
          <w:rFonts w:ascii="Arial Narrow" w:hAnsi="Arial Narrow"/>
          <w:b/>
        </w:rPr>
      </w:pPr>
    </w:p>
    <w:p w:rsidR="005C1430" w:rsidRPr="000F3BF8" w:rsidRDefault="005C1430" w:rsidP="005C1430">
      <w:pPr>
        <w:spacing w:after="120"/>
        <w:ind w:left="284"/>
        <w:rPr>
          <w:rFonts w:ascii="Arial Narrow" w:hAnsi="Arial Narrow"/>
        </w:rPr>
      </w:pPr>
      <w:proofErr w:type="spellStart"/>
      <w:r w:rsidRPr="000F3BF8">
        <w:rPr>
          <w:rFonts w:ascii="Arial Narrow" w:hAnsi="Arial Narrow"/>
        </w:rPr>
        <w:t>EP</w:t>
      </w:r>
      <w:r w:rsidRPr="000F3BF8">
        <w:rPr>
          <w:rFonts w:ascii="Arial Narrow" w:hAnsi="Arial Narrow"/>
          <w:vertAlign w:val="subscript"/>
        </w:rPr>
        <w:t>H+W</w:t>
      </w:r>
      <w:proofErr w:type="spellEnd"/>
      <w:r w:rsidRPr="000F3BF8">
        <w:rPr>
          <w:rFonts w:ascii="Arial Narrow" w:hAnsi="Arial Narrow"/>
        </w:rPr>
        <w:t xml:space="preserve"> = </w:t>
      </w:r>
      <w:r w:rsidRPr="000F3BF8">
        <w:rPr>
          <w:rFonts w:ascii="Arial Narrow" w:hAnsi="Arial Narrow"/>
          <w:b/>
        </w:rPr>
        <w:t>6</w:t>
      </w:r>
      <w:r w:rsidR="00B74E62" w:rsidRPr="000F3BF8">
        <w:rPr>
          <w:rFonts w:ascii="Arial Narrow" w:hAnsi="Arial Narrow"/>
          <w:b/>
        </w:rPr>
        <w:t>0</w:t>
      </w:r>
      <w:r w:rsidRPr="000F3BF8">
        <w:rPr>
          <w:rFonts w:ascii="Arial Narrow" w:hAnsi="Arial Narrow"/>
          <w:b/>
        </w:rPr>
        <w:t xml:space="preserve"> </w:t>
      </w:r>
      <w:r w:rsidRPr="000F3BF8">
        <w:rPr>
          <w:rFonts w:ascii="Arial Narrow" w:hAnsi="Arial Narrow"/>
        </w:rPr>
        <w:t>[</w:t>
      </w:r>
      <w:proofErr w:type="spellStart"/>
      <w:r w:rsidRPr="000F3BF8">
        <w:rPr>
          <w:rFonts w:ascii="Arial Narrow" w:hAnsi="Arial Narrow"/>
        </w:rPr>
        <w:t>kWh</w:t>
      </w:r>
      <w:proofErr w:type="spellEnd"/>
      <w:r w:rsidRPr="000F3BF8">
        <w:rPr>
          <w:rFonts w:ascii="Arial Narrow" w:hAnsi="Arial Narrow"/>
        </w:rPr>
        <w:t>/(m</w:t>
      </w:r>
      <w:r w:rsidRPr="000F3BF8">
        <w:rPr>
          <w:rFonts w:ascii="Arial Narrow" w:hAnsi="Arial Narrow"/>
          <w:vertAlign w:val="superscript"/>
        </w:rPr>
        <w:t>2</w:t>
      </w:r>
      <w:r w:rsidRPr="000F3BF8">
        <w:rPr>
          <w:rFonts w:ascii="Arial Narrow" w:hAnsi="Arial Narrow"/>
        </w:rPr>
        <w:t>•rok)],</w:t>
      </w:r>
    </w:p>
    <w:p w:rsidR="005C1430" w:rsidRPr="000F3BF8" w:rsidRDefault="005C1430" w:rsidP="005C1430">
      <w:pPr>
        <w:spacing w:after="120"/>
        <w:ind w:left="284"/>
        <w:rPr>
          <w:rFonts w:ascii="Arial Narrow" w:hAnsi="Arial Narrow"/>
        </w:rPr>
      </w:pPr>
      <w:proofErr w:type="spellStart"/>
      <w:r w:rsidRPr="000F3BF8">
        <w:rPr>
          <w:rFonts w:ascii="Arial Narrow" w:hAnsi="Arial Narrow"/>
        </w:rPr>
        <w:t>ΔEP</w:t>
      </w:r>
      <w:r w:rsidRPr="000F3BF8">
        <w:rPr>
          <w:rFonts w:ascii="Arial Narrow" w:hAnsi="Arial Narrow"/>
          <w:vertAlign w:val="subscript"/>
        </w:rPr>
        <w:t>C</w:t>
      </w:r>
      <w:proofErr w:type="spellEnd"/>
      <w:r w:rsidRPr="000F3BF8">
        <w:rPr>
          <w:rFonts w:ascii="Arial Narrow" w:hAnsi="Arial Narrow"/>
        </w:rPr>
        <w:t xml:space="preserve">  = </w:t>
      </w:r>
      <w:r w:rsidR="005F3B84">
        <w:rPr>
          <w:rFonts w:ascii="Arial Narrow" w:hAnsi="Arial Narrow"/>
        </w:rPr>
        <w:t xml:space="preserve">  </w:t>
      </w:r>
      <w:r w:rsidRPr="000F3BF8">
        <w:rPr>
          <w:rFonts w:ascii="Arial Narrow" w:hAnsi="Arial Narrow"/>
          <w:b/>
        </w:rPr>
        <w:t>0</w:t>
      </w:r>
      <w:r w:rsidRPr="000F3BF8">
        <w:rPr>
          <w:rFonts w:ascii="Arial Narrow" w:hAnsi="Arial Narrow"/>
        </w:rPr>
        <w:t xml:space="preserve"> [</w:t>
      </w:r>
      <w:proofErr w:type="spellStart"/>
      <w:r w:rsidRPr="000F3BF8">
        <w:rPr>
          <w:rFonts w:ascii="Arial Narrow" w:hAnsi="Arial Narrow"/>
        </w:rPr>
        <w:t>kWh</w:t>
      </w:r>
      <w:proofErr w:type="spellEnd"/>
      <w:r w:rsidRPr="000F3BF8">
        <w:rPr>
          <w:rFonts w:ascii="Arial Narrow" w:hAnsi="Arial Narrow"/>
        </w:rPr>
        <w:t>/(m</w:t>
      </w:r>
      <w:r w:rsidRPr="000F3BF8">
        <w:rPr>
          <w:rFonts w:ascii="Arial Narrow" w:hAnsi="Arial Narrow"/>
          <w:vertAlign w:val="superscript"/>
        </w:rPr>
        <w:t>2</w:t>
      </w:r>
      <w:r w:rsidRPr="000F3BF8">
        <w:rPr>
          <w:rFonts w:ascii="Arial Narrow" w:hAnsi="Arial Narrow"/>
        </w:rPr>
        <w:t>•rok)],</w:t>
      </w:r>
    </w:p>
    <w:p w:rsidR="005C1430" w:rsidRPr="000F3BF8" w:rsidRDefault="005C1430" w:rsidP="005C1430">
      <w:pPr>
        <w:spacing w:after="120"/>
        <w:ind w:left="284"/>
        <w:rPr>
          <w:rFonts w:ascii="Arial Narrow" w:hAnsi="Arial Narrow"/>
        </w:rPr>
      </w:pPr>
      <w:proofErr w:type="spellStart"/>
      <w:r w:rsidRPr="000F3BF8">
        <w:rPr>
          <w:rFonts w:ascii="Arial Narrow" w:hAnsi="Arial Narrow"/>
        </w:rPr>
        <w:t>ΔEP</w:t>
      </w:r>
      <w:r w:rsidRPr="000F3BF8">
        <w:rPr>
          <w:rFonts w:ascii="Arial Narrow" w:hAnsi="Arial Narrow"/>
          <w:vertAlign w:val="subscript"/>
        </w:rPr>
        <w:t>L</w:t>
      </w:r>
      <w:proofErr w:type="spellEnd"/>
      <w:r w:rsidRPr="000F3BF8">
        <w:rPr>
          <w:rFonts w:ascii="Arial Narrow" w:hAnsi="Arial Narrow"/>
          <w:vertAlign w:val="subscript"/>
        </w:rPr>
        <w:t xml:space="preserve"> </w:t>
      </w:r>
      <w:r w:rsidR="005F3B84">
        <w:rPr>
          <w:rFonts w:ascii="Arial Narrow" w:hAnsi="Arial Narrow"/>
          <w:vertAlign w:val="subscript"/>
        </w:rPr>
        <w:t xml:space="preserve"> </w:t>
      </w:r>
      <w:r w:rsidRPr="000F3BF8">
        <w:rPr>
          <w:rFonts w:ascii="Arial Narrow" w:hAnsi="Arial Narrow"/>
          <w:vertAlign w:val="subscript"/>
        </w:rPr>
        <w:t xml:space="preserve"> </w:t>
      </w:r>
      <w:r w:rsidRPr="000F3BF8">
        <w:rPr>
          <w:rFonts w:ascii="Arial Narrow" w:hAnsi="Arial Narrow"/>
        </w:rPr>
        <w:t xml:space="preserve">= </w:t>
      </w:r>
      <w:r w:rsidRPr="000F3BF8">
        <w:rPr>
          <w:rFonts w:ascii="Arial Narrow" w:hAnsi="Arial Narrow"/>
          <w:b/>
        </w:rPr>
        <w:t xml:space="preserve">50 </w:t>
      </w:r>
      <w:r w:rsidRPr="000F3BF8">
        <w:rPr>
          <w:rFonts w:ascii="Arial Narrow" w:hAnsi="Arial Narrow"/>
        </w:rPr>
        <w:t>[</w:t>
      </w:r>
      <w:proofErr w:type="spellStart"/>
      <w:r w:rsidRPr="000F3BF8">
        <w:rPr>
          <w:rFonts w:ascii="Arial Narrow" w:hAnsi="Arial Narrow"/>
        </w:rPr>
        <w:t>kWh</w:t>
      </w:r>
      <w:proofErr w:type="spellEnd"/>
      <w:r w:rsidRPr="000F3BF8">
        <w:rPr>
          <w:rFonts w:ascii="Arial Narrow" w:hAnsi="Arial Narrow"/>
        </w:rPr>
        <w:t>/(m</w:t>
      </w:r>
      <w:r w:rsidRPr="000F3BF8">
        <w:rPr>
          <w:rFonts w:ascii="Arial Narrow" w:hAnsi="Arial Narrow"/>
          <w:vertAlign w:val="superscript"/>
        </w:rPr>
        <w:t>2</w:t>
      </w:r>
      <w:r w:rsidRPr="000F3BF8">
        <w:rPr>
          <w:rFonts w:ascii="Arial Narrow" w:hAnsi="Arial Narrow"/>
        </w:rPr>
        <w:t>•rok)].</w:t>
      </w:r>
    </w:p>
    <w:p w:rsidR="005C1430" w:rsidRPr="000F3BF8" w:rsidRDefault="005C1430" w:rsidP="005C1430">
      <w:pPr>
        <w:spacing w:after="120"/>
        <w:rPr>
          <w:rFonts w:ascii="Arial Narrow" w:hAnsi="Arial Narrow"/>
          <w:b/>
        </w:rPr>
      </w:pPr>
    </w:p>
    <w:p w:rsidR="0005563B" w:rsidRPr="000F3BF8" w:rsidRDefault="0005563B" w:rsidP="005C1430">
      <w:pPr>
        <w:spacing w:after="120"/>
        <w:rPr>
          <w:rFonts w:ascii="Arial Narrow" w:hAnsi="Arial Narrow"/>
          <w:b/>
        </w:rPr>
      </w:pPr>
    </w:p>
    <w:p w:rsidR="005C1430" w:rsidRPr="000F3BF8" w:rsidRDefault="005C1430" w:rsidP="005C1430">
      <w:pPr>
        <w:spacing w:after="120"/>
        <w:rPr>
          <w:rFonts w:ascii="Arial Narrow" w:hAnsi="Arial Narrow"/>
          <w:b/>
        </w:rPr>
      </w:pPr>
      <w:r w:rsidRPr="000F3BF8">
        <w:rPr>
          <w:rFonts w:ascii="Arial Narrow" w:hAnsi="Arial Narrow"/>
          <w:b/>
        </w:rPr>
        <w:t>MAKSYMALNA WARTOŚĆ WSKAŹNIKA EP</w:t>
      </w:r>
      <w:r w:rsidRPr="000F3BF8">
        <w:rPr>
          <w:rFonts w:ascii="Arial Narrow" w:hAnsi="Arial Narrow"/>
          <w:vertAlign w:val="subscript"/>
        </w:rPr>
        <w:t>WT</w:t>
      </w:r>
      <w:r w:rsidR="00B74E62" w:rsidRPr="000F3BF8">
        <w:rPr>
          <w:rFonts w:ascii="Arial Narrow" w:hAnsi="Arial Narrow"/>
          <w:vertAlign w:val="subscript"/>
        </w:rPr>
        <w:t>2018</w:t>
      </w:r>
      <w:r w:rsidRPr="000F3BF8">
        <w:rPr>
          <w:rFonts w:ascii="Arial Narrow" w:hAnsi="Arial Narrow"/>
          <w:b/>
        </w:rPr>
        <w:t xml:space="preserve">  ZGODNIE Z §329.1:</w:t>
      </w:r>
    </w:p>
    <w:p w:rsidR="005C1430" w:rsidRPr="000F3BF8" w:rsidRDefault="005C1430" w:rsidP="005C1430">
      <w:pPr>
        <w:ind w:left="567"/>
        <w:rPr>
          <w:rFonts w:ascii="Arial Narrow" w:hAnsi="Arial Narrow"/>
          <w:b/>
        </w:rPr>
      </w:pPr>
    </w:p>
    <w:p w:rsidR="005C1430" w:rsidRPr="000F3BF8" w:rsidRDefault="005643F4" w:rsidP="00E75535">
      <w:pPr>
        <w:ind w:left="567"/>
        <w:rPr>
          <w:rFonts w:ascii="Arial Narrow" w:hAnsi="Arial Narrow"/>
          <w:b/>
        </w:rPr>
      </w:pPr>
      <w:r w:rsidRPr="000F3BF8">
        <w:rPr>
          <w:rFonts w:ascii="Arial Narrow" w:hAnsi="Arial Narrow"/>
          <w:b/>
        </w:rPr>
        <w:fldChar w:fldCharType="begin"/>
      </w:r>
      <w:r w:rsidR="005C1430" w:rsidRPr="000F3BF8">
        <w:rPr>
          <w:rFonts w:ascii="Arial Narrow" w:hAnsi="Arial Narrow"/>
          <w:b/>
        </w:rPr>
        <w:instrText xml:space="preserve"> QUOTE </w:instrText>
      </w:r>
      <m:oMath>
        <m:r>
          <m:rPr>
            <m:sty m:val="p"/>
          </m:rPr>
          <w:rPr>
            <w:rFonts w:ascii="Cambria Math" w:hAnsi="Arial Narrow" w:cs="Arial"/>
          </w:rPr>
          <m:t>EP=390+21,57+100=511,57</m:t>
        </m:r>
      </m:oMath>
      <w:r w:rsidR="005C1430" w:rsidRPr="000F3BF8">
        <w:rPr>
          <w:rFonts w:ascii="Arial Narrow" w:hAnsi="Arial Narrow"/>
          <w:b/>
        </w:rPr>
        <w:instrText xml:space="preserve"> </w:instrText>
      </w:r>
      <w:r w:rsidRPr="000F3BF8">
        <w:rPr>
          <w:rFonts w:ascii="Arial Narrow" w:hAnsi="Arial Narrow"/>
          <w:b/>
        </w:rPr>
        <w:fldChar w:fldCharType="end"/>
      </w:r>
      <w:r w:rsidR="005C1430" w:rsidRPr="000F3BF8">
        <w:rPr>
          <w:rFonts w:ascii="Arial Narrow" w:hAnsi="Arial Narrow"/>
          <w:b/>
        </w:rPr>
        <w:t>EP</w:t>
      </w:r>
      <w:r w:rsidR="005C1430" w:rsidRPr="000F3BF8">
        <w:rPr>
          <w:rFonts w:ascii="Arial Narrow" w:hAnsi="Arial Narrow"/>
          <w:vertAlign w:val="subscript"/>
        </w:rPr>
        <w:t>WT</w:t>
      </w:r>
      <w:r w:rsidR="005C1430" w:rsidRPr="000F3BF8">
        <w:rPr>
          <w:rFonts w:ascii="Arial Narrow" w:hAnsi="Arial Narrow"/>
          <w:b/>
        </w:rPr>
        <w:t xml:space="preserve"> = 6</w:t>
      </w:r>
      <w:r w:rsidR="00B74E62" w:rsidRPr="000F3BF8">
        <w:rPr>
          <w:rFonts w:ascii="Arial Narrow" w:hAnsi="Arial Narrow"/>
          <w:b/>
        </w:rPr>
        <w:t>0</w:t>
      </w:r>
      <w:r w:rsidR="005C1430" w:rsidRPr="000F3BF8">
        <w:rPr>
          <w:rFonts w:ascii="Arial Narrow" w:hAnsi="Arial Narrow"/>
          <w:b/>
        </w:rPr>
        <w:t xml:space="preserve"> + 50</w:t>
      </w:r>
      <w:r w:rsidR="005C1430" w:rsidRPr="005F3B84">
        <w:rPr>
          <w:rFonts w:ascii="Arial Narrow" w:hAnsi="Arial Narrow"/>
        </w:rPr>
        <w:t xml:space="preserve"> =</w:t>
      </w:r>
      <w:r w:rsidR="005C1430" w:rsidRPr="000F3BF8">
        <w:rPr>
          <w:rFonts w:ascii="Arial Narrow" w:hAnsi="Arial Narrow"/>
          <w:b/>
        </w:rPr>
        <w:t xml:space="preserve"> 11</w:t>
      </w:r>
      <w:r w:rsidR="00B74E62" w:rsidRPr="000F3BF8">
        <w:rPr>
          <w:rFonts w:ascii="Arial Narrow" w:hAnsi="Arial Narrow"/>
          <w:b/>
        </w:rPr>
        <w:t>0</w:t>
      </w:r>
      <w:r w:rsidR="005C1430" w:rsidRPr="000F3BF8">
        <w:rPr>
          <w:rFonts w:ascii="Arial Narrow" w:hAnsi="Arial Narrow"/>
          <w:b/>
        </w:rPr>
        <w:t xml:space="preserve"> [</w:t>
      </w:r>
      <w:proofErr w:type="spellStart"/>
      <w:r w:rsidR="005C1430" w:rsidRPr="000F3BF8">
        <w:rPr>
          <w:rFonts w:ascii="Arial Narrow" w:hAnsi="Arial Narrow"/>
          <w:b/>
        </w:rPr>
        <w:t>kWh</w:t>
      </w:r>
      <w:proofErr w:type="spellEnd"/>
      <w:r w:rsidR="005C1430" w:rsidRPr="000F3BF8">
        <w:rPr>
          <w:rFonts w:ascii="Arial Narrow" w:hAnsi="Arial Narrow"/>
          <w:b/>
        </w:rPr>
        <w:t>/(m</w:t>
      </w:r>
      <w:r w:rsidR="005C1430" w:rsidRPr="000F3BF8">
        <w:rPr>
          <w:rFonts w:ascii="Arial Narrow" w:hAnsi="Arial Narrow"/>
          <w:b/>
          <w:vertAlign w:val="superscript"/>
        </w:rPr>
        <w:t>2</w:t>
      </w:r>
      <w:r w:rsidR="005C1430" w:rsidRPr="000F3BF8">
        <w:rPr>
          <w:rFonts w:ascii="Arial Narrow" w:hAnsi="Arial Narrow"/>
          <w:b/>
        </w:rPr>
        <w:t xml:space="preserve">•rok)] – </w:t>
      </w:r>
      <w:r w:rsidR="00917FE4" w:rsidRPr="000F3BF8">
        <w:rPr>
          <w:rFonts w:ascii="Arial Narrow" w:hAnsi="Arial Narrow"/>
          <w:b/>
        </w:rPr>
        <w:t>budynek szkolny (rozbudowa)</w:t>
      </w:r>
    </w:p>
    <w:p w:rsidR="005C1430" w:rsidRPr="000F3BF8" w:rsidRDefault="005C1430" w:rsidP="005C1430">
      <w:pPr>
        <w:rPr>
          <w:rFonts w:ascii="Arial Narrow" w:hAnsi="Arial Narrow"/>
          <w:b/>
        </w:rPr>
      </w:pPr>
    </w:p>
    <w:p w:rsidR="005C1430" w:rsidRPr="000F3BF8" w:rsidRDefault="005C1430" w:rsidP="00C71003">
      <w:pPr>
        <w:numPr>
          <w:ilvl w:val="0"/>
          <w:numId w:val="6"/>
        </w:numPr>
        <w:snapToGrid/>
        <w:spacing w:before="0"/>
        <w:ind w:left="284" w:hanging="284"/>
        <w:contextualSpacing w:val="0"/>
        <w:rPr>
          <w:rFonts w:ascii="Arial Narrow" w:hAnsi="Arial Narrow"/>
          <w:b/>
        </w:rPr>
      </w:pPr>
      <w:r w:rsidRPr="000F3BF8">
        <w:rPr>
          <w:rFonts w:ascii="Arial Narrow" w:hAnsi="Arial Narrow"/>
        </w:rPr>
        <w:t xml:space="preserve">Sprawdzenie wartości wskaźnika </w:t>
      </w:r>
      <w:r w:rsidRPr="000F3BF8">
        <w:rPr>
          <w:rFonts w:ascii="Arial Narrow" w:hAnsi="Arial Narrow"/>
          <w:b/>
        </w:rPr>
        <w:t>EP</w:t>
      </w:r>
      <w:r w:rsidRPr="000F3BF8">
        <w:rPr>
          <w:rFonts w:ascii="Arial Narrow" w:hAnsi="Arial Narrow"/>
        </w:rPr>
        <w:t xml:space="preserve"> dla projektowan</w:t>
      </w:r>
      <w:r w:rsidR="00B74E62" w:rsidRPr="000F3BF8">
        <w:rPr>
          <w:rFonts w:ascii="Arial Narrow" w:hAnsi="Arial Narrow"/>
        </w:rPr>
        <w:t>ego</w:t>
      </w:r>
      <w:r w:rsidRPr="000F3BF8">
        <w:rPr>
          <w:rFonts w:ascii="Arial Narrow" w:hAnsi="Arial Narrow"/>
        </w:rPr>
        <w:t xml:space="preserve"> budynk</w:t>
      </w:r>
      <w:r w:rsidR="00B74E62" w:rsidRPr="000F3BF8">
        <w:rPr>
          <w:rFonts w:ascii="Arial Narrow" w:hAnsi="Arial Narrow"/>
        </w:rPr>
        <w:t>u (rozbudowy)</w:t>
      </w:r>
      <w:r w:rsidRPr="000F3BF8">
        <w:rPr>
          <w:rFonts w:ascii="Arial Narrow" w:hAnsi="Arial Narrow"/>
        </w:rPr>
        <w:t>, obliczonego według przepisów dotyczących metodologii obliczania charakterystyki energetycznej budynków (w załączeniu):</w:t>
      </w:r>
    </w:p>
    <w:p w:rsidR="005C1430" w:rsidRPr="000F3BF8" w:rsidRDefault="005C1430" w:rsidP="005C1430">
      <w:pPr>
        <w:ind w:left="720"/>
        <w:rPr>
          <w:rFonts w:ascii="Arial Narrow" w:hAnsi="Arial Narrow"/>
          <w:b/>
        </w:rPr>
      </w:pPr>
    </w:p>
    <w:p w:rsidR="005C1430" w:rsidRPr="000F3BF8" w:rsidRDefault="005643F4" w:rsidP="005C1430">
      <w:pPr>
        <w:ind w:left="567"/>
        <w:rPr>
          <w:rFonts w:ascii="Arial Narrow" w:hAnsi="Arial Narrow"/>
          <w:b/>
        </w:rPr>
      </w:pPr>
      <w:r w:rsidRPr="000F3BF8">
        <w:rPr>
          <w:rFonts w:ascii="Arial Narrow" w:hAnsi="Arial Narrow"/>
          <w:b/>
        </w:rPr>
        <w:fldChar w:fldCharType="begin"/>
      </w:r>
      <w:r w:rsidR="005C1430" w:rsidRPr="000F3BF8">
        <w:rPr>
          <w:rFonts w:ascii="Arial Narrow" w:hAnsi="Arial Narrow"/>
          <w:b/>
        </w:rPr>
        <w:instrText xml:space="preserve"> QUOTE </w:instrText>
      </w:r>
      <m:oMath>
        <m:r>
          <m:rPr>
            <m:sty m:val="p"/>
          </m:rPr>
          <w:rPr>
            <w:rFonts w:ascii="Cambria Math" w:hAnsi="Arial Narrow" w:cs="Arial"/>
          </w:rPr>
          <m:t>EP=416,1+23,2+57=496,3</m:t>
        </m:r>
      </m:oMath>
      <w:r w:rsidR="005C1430" w:rsidRPr="000F3BF8">
        <w:rPr>
          <w:rFonts w:ascii="Arial Narrow" w:hAnsi="Arial Narrow"/>
          <w:b/>
        </w:rPr>
        <w:instrText xml:space="preserve"> </w:instrText>
      </w:r>
      <w:r w:rsidRPr="000F3BF8">
        <w:rPr>
          <w:rFonts w:ascii="Arial Narrow" w:hAnsi="Arial Narrow"/>
          <w:b/>
        </w:rPr>
        <w:fldChar w:fldCharType="end"/>
      </w:r>
      <w:r w:rsidR="002156DD" w:rsidRPr="000F3BF8">
        <w:rPr>
          <w:rFonts w:ascii="Arial Narrow" w:hAnsi="Arial Narrow"/>
          <w:b/>
        </w:rPr>
        <w:t xml:space="preserve">EP </w:t>
      </w:r>
      <w:r w:rsidR="002156DD" w:rsidRPr="005F3B84">
        <w:rPr>
          <w:rFonts w:ascii="Arial Narrow" w:hAnsi="Arial Narrow"/>
        </w:rPr>
        <w:t>=</w:t>
      </w:r>
      <w:r w:rsidR="002156DD" w:rsidRPr="000F3BF8">
        <w:rPr>
          <w:rFonts w:ascii="Arial Narrow" w:hAnsi="Arial Narrow"/>
          <w:b/>
        </w:rPr>
        <w:t xml:space="preserve"> </w:t>
      </w:r>
      <w:r w:rsidR="00E75535" w:rsidRPr="000F3BF8">
        <w:rPr>
          <w:rFonts w:ascii="Arial Narrow" w:hAnsi="Arial Narrow"/>
          <w:b/>
        </w:rPr>
        <w:t>82</w:t>
      </w:r>
      <w:r w:rsidR="00CE604C">
        <w:rPr>
          <w:rFonts w:ascii="Arial Narrow" w:hAnsi="Arial Narrow"/>
          <w:b/>
        </w:rPr>
        <w:t>,1</w:t>
      </w:r>
      <w:r w:rsidR="005C1430" w:rsidRPr="000F3BF8">
        <w:rPr>
          <w:rFonts w:ascii="Arial Narrow" w:hAnsi="Arial Narrow"/>
          <w:b/>
        </w:rPr>
        <w:t xml:space="preserve"> [</w:t>
      </w:r>
      <w:proofErr w:type="spellStart"/>
      <w:r w:rsidR="005C1430" w:rsidRPr="000F3BF8">
        <w:rPr>
          <w:rFonts w:ascii="Arial Narrow" w:hAnsi="Arial Narrow"/>
          <w:b/>
        </w:rPr>
        <w:t>kWh</w:t>
      </w:r>
      <w:proofErr w:type="spellEnd"/>
      <w:r w:rsidR="005C1430" w:rsidRPr="000F3BF8">
        <w:rPr>
          <w:rFonts w:ascii="Arial Narrow" w:hAnsi="Arial Narrow"/>
          <w:b/>
        </w:rPr>
        <w:t>/(m</w:t>
      </w:r>
      <w:r w:rsidR="005C1430" w:rsidRPr="000F3BF8">
        <w:rPr>
          <w:rFonts w:ascii="Arial Narrow" w:hAnsi="Arial Narrow"/>
          <w:b/>
          <w:vertAlign w:val="superscript"/>
        </w:rPr>
        <w:t>2</w:t>
      </w:r>
      <w:r w:rsidR="005C1430" w:rsidRPr="000F3BF8">
        <w:rPr>
          <w:rFonts w:ascii="Arial Narrow" w:hAnsi="Arial Narrow"/>
          <w:b/>
        </w:rPr>
        <w:t xml:space="preserve">•rok)] – </w:t>
      </w:r>
      <w:r w:rsidR="00917FE4" w:rsidRPr="000F3BF8">
        <w:rPr>
          <w:rFonts w:ascii="Arial Narrow" w:hAnsi="Arial Narrow"/>
          <w:b/>
        </w:rPr>
        <w:t>budynek szkolny (rozbudowa)</w:t>
      </w:r>
    </w:p>
    <w:p w:rsidR="005C1430" w:rsidRPr="000F3BF8" w:rsidRDefault="005C1430" w:rsidP="00E75535">
      <w:pPr>
        <w:rPr>
          <w:rFonts w:ascii="Arial Narrow" w:hAnsi="Arial Narrow"/>
          <w:b/>
        </w:rPr>
      </w:pPr>
    </w:p>
    <w:p w:rsidR="004125B4" w:rsidRPr="000F3BF8" w:rsidRDefault="005C1430" w:rsidP="00153EDB">
      <w:pPr>
        <w:rPr>
          <w:rFonts w:ascii="Arial Narrow" w:hAnsi="Arial Narrow"/>
        </w:rPr>
      </w:pPr>
      <w:r w:rsidRPr="000F3BF8">
        <w:rPr>
          <w:rFonts w:ascii="Arial Narrow" w:hAnsi="Arial Narrow"/>
        </w:rPr>
        <w:t xml:space="preserve">Wartość wskaźnika </w:t>
      </w:r>
      <w:r w:rsidRPr="000F3BF8">
        <w:rPr>
          <w:rFonts w:ascii="Arial Narrow" w:hAnsi="Arial Narrow"/>
          <w:b/>
        </w:rPr>
        <w:t>EP</w:t>
      </w:r>
      <w:r w:rsidRPr="000F3BF8">
        <w:rPr>
          <w:rFonts w:ascii="Arial Narrow" w:hAnsi="Arial Narrow"/>
        </w:rPr>
        <w:t xml:space="preserve"> dla projektowanego budynku, obliczonego według przepisów dotyczących metodologii obliczania charakterystyki energetycznej budynków jest mniejsza od wartości obliczonej zgodnie ze wzorem, o którym mowa w </w:t>
      </w:r>
      <w:r w:rsidRPr="000F3BF8">
        <w:rPr>
          <w:rFonts w:ascii="Arial Narrow" w:hAnsi="Arial Narrow"/>
          <w:b/>
        </w:rPr>
        <w:t>§329. ust. 1</w:t>
      </w:r>
      <w:r w:rsidRPr="000F3BF8">
        <w:rPr>
          <w:rFonts w:ascii="Arial Narrow" w:hAnsi="Arial Narrow"/>
        </w:rPr>
        <w:t xml:space="preserve">, </w:t>
      </w:r>
      <w:r w:rsidRPr="000F3BF8">
        <w:rPr>
          <w:rFonts w:ascii="Arial Narrow" w:hAnsi="Arial Narrow"/>
          <w:b/>
        </w:rPr>
        <w:t xml:space="preserve">  </w:t>
      </w:r>
      <w:r w:rsidRPr="000F3BF8">
        <w:rPr>
          <w:rFonts w:ascii="Arial Narrow" w:hAnsi="Arial Narrow"/>
        </w:rPr>
        <w:t xml:space="preserve">przy uwzględnieniu cząstkowych maksymalnych wartości wskaźnika EP, o których mowa w </w:t>
      </w:r>
      <w:r w:rsidRPr="000F3BF8">
        <w:rPr>
          <w:rFonts w:ascii="Arial Narrow" w:hAnsi="Arial Narrow"/>
          <w:b/>
        </w:rPr>
        <w:t xml:space="preserve">§329. ust. 2 </w:t>
      </w:r>
      <w:r w:rsidRPr="000F3BF8">
        <w:rPr>
          <w:rFonts w:ascii="Arial Narrow" w:hAnsi="Arial Narrow"/>
        </w:rPr>
        <w:t>w/w</w:t>
      </w:r>
      <w:r w:rsidRPr="000F3BF8">
        <w:rPr>
          <w:rFonts w:ascii="Arial Narrow" w:hAnsi="Arial Narrow"/>
          <w:b/>
        </w:rPr>
        <w:t xml:space="preserve">  </w:t>
      </w:r>
      <w:r w:rsidRPr="000F3BF8">
        <w:rPr>
          <w:rFonts w:ascii="Arial Narrow" w:hAnsi="Arial Narrow"/>
        </w:rPr>
        <w:t>Rozporządzenia.</w:t>
      </w:r>
    </w:p>
    <w:p w:rsidR="00A42F2A" w:rsidRPr="000F3BF8" w:rsidRDefault="00A42F2A" w:rsidP="00C051A7">
      <w:pPr>
        <w:pStyle w:val="NormalnyWeb"/>
        <w:jc w:val="both"/>
        <w:rPr>
          <w:rFonts w:ascii="Arial Narrow" w:hAnsi="Arial Narrow"/>
          <w:szCs w:val="24"/>
        </w:rPr>
      </w:pPr>
    </w:p>
    <w:tbl>
      <w:tblPr>
        <w:tblW w:w="0" w:type="auto"/>
        <w:tblLook w:val="04A0"/>
      </w:tblPr>
      <w:tblGrid>
        <w:gridCol w:w="2067"/>
        <w:gridCol w:w="3304"/>
        <w:gridCol w:w="3916"/>
      </w:tblGrid>
      <w:tr w:rsidR="00C051A7" w:rsidRPr="000F3BF8" w:rsidTr="00CF6F32">
        <w:tc>
          <w:tcPr>
            <w:tcW w:w="2067" w:type="dxa"/>
          </w:tcPr>
          <w:p w:rsidR="00C051A7" w:rsidRPr="000F3BF8" w:rsidRDefault="00C051A7" w:rsidP="00CF6F32">
            <w:pPr>
              <w:pStyle w:val="Tekstpodstawowy"/>
              <w:spacing w:before="0" w:line="360" w:lineRule="auto"/>
              <w:jc w:val="both"/>
              <w:rPr>
                <w:rFonts w:ascii="Arial Narrow" w:hAnsi="Arial Narrow"/>
                <w:bCs w:val="0"/>
                <w:sz w:val="24"/>
              </w:rPr>
            </w:pPr>
            <w:r w:rsidRPr="000F3BF8">
              <w:rPr>
                <w:rFonts w:ascii="Arial Narrow" w:hAnsi="Arial Narrow"/>
                <w:sz w:val="24"/>
                <w:lang w:val="de-DE"/>
              </w:rPr>
              <w:t>Projektant</w:t>
            </w:r>
          </w:p>
        </w:tc>
        <w:tc>
          <w:tcPr>
            <w:tcW w:w="3304" w:type="dxa"/>
          </w:tcPr>
          <w:p w:rsidR="00C051A7" w:rsidRPr="000F3BF8" w:rsidRDefault="00C051A7" w:rsidP="00CF6F32">
            <w:pPr>
              <w:pStyle w:val="Tekstpodstawowy"/>
              <w:spacing w:before="0" w:line="360" w:lineRule="auto"/>
              <w:jc w:val="both"/>
              <w:rPr>
                <w:rFonts w:ascii="Arial Narrow" w:hAnsi="Arial Narrow"/>
                <w:bCs w:val="0"/>
                <w:sz w:val="24"/>
              </w:rPr>
            </w:pPr>
            <w:r w:rsidRPr="000F3BF8">
              <w:rPr>
                <w:rFonts w:ascii="Arial Narrow" w:hAnsi="Arial Narrow"/>
                <w:bCs w:val="0"/>
                <w:sz w:val="24"/>
              </w:rPr>
              <w:t>mgr inż. Tomasz Dworak</w:t>
            </w:r>
          </w:p>
        </w:tc>
        <w:tc>
          <w:tcPr>
            <w:tcW w:w="3916" w:type="dxa"/>
          </w:tcPr>
          <w:p w:rsidR="00C051A7" w:rsidRPr="000F3BF8" w:rsidRDefault="00C051A7" w:rsidP="00CF6F32">
            <w:pPr>
              <w:pStyle w:val="Tekstpodstawowy"/>
              <w:spacing w:before="0" w:line="360" w:lineRule="auto"/>
              <w:jc w:val="both"/>
              <w:rPr>
                <w:rFonts w:ascii="Arial Narrow" w:hAnsi="Arial Narrow"/>
                <w:bCs w:val="0"/>
                <w:sz w:val="24"/>
              </w:rPr>
            </w:pPr>
            <w:r w:rsidRPr="000F3BF8">
              <w:rPr>
                <w:rFonts w:ascii="Arial Narrow" w:hAnsi="Arial Narrow"/>
                <w:bCs w:val="0"/>
                <w:sz w:val="24"/>
              </w:rPr>
              <w:t>St-341/84</w:t>
            </w:r>
          </w:p>
        </w:tc>
      </w:tr>
      <w:tr w:rsidR="00CF6F32" w:rsidRPr="000F3BF8" w:rsidTr="00CF6F32">
        <w:tc>
          <w:tcPr>
            <w:tcW w:w="2067" w:type="dxa"/>
          </w:tcPr>
          <w:p w:rsidR="00CF6F32" w:rsidRPr="000F3BF8" w:rsidRDefault="00CF6F32" w:rsidP="00CF6F32">
            <w:pPr>
              <w:pStyle w:val="Tekstpodstawowy"/>
              <w:spacing w:before="0" w:line="360" w:lineRule="auto"/>
              <w:jc w:val="both"/>
              <w:rPr>
                <w:rFonts w:ascii="Arial Narrow" w:hAnsi="Arial Narrow"/>
                <w:sz w:val="24"/>
                <w:lang w:val="de-DE"/>
              </w:rPr>
            </w:pPr>
          </w:p>
        </w:tc>
        <w:tc>
          <w:tcPr>
            <w:tcW w:w="3304" w:type="dxa"/>
          </w:tcPr>
          <w:p w:rsidR="00CF6F32" w:rsidRPr="000F3BF8" w:rsidRDefault="00CF6F32" w:rsidP="008A0001">
            <w:pPr>
              <w:pStyle w:val="Tekstpodstawowy"/>
              <w:spacing w:before="0" w:line="360" w:lineRule="auto"/>
              <w:jc w:val="both"/>
              <w:rPr>
                <w:rFonts w:ascii="Arial Narrow" w:hAnsi="Arial Narrow"/>
                <w:bCs w:val="0"/>
                <w:sz w:val="24"/>
              </w:rPr>
            </w:pPr>
            <w:r w:rsidRPr="000F3BF8">
              <w:rPr>
                <w:rFonts w:ascii="Arial Narrow" w:hAnsi="Arial Narrow"/>
                <w:bCs w:val="0"/>
                <w:sz w:val="24"/>
              </w:rPr>
              <w:t>mgr inż. Tomasz Michalicki</w:t>
            </w:r>
          </w:p>
        </w:tc>
        <w:tc>
          <w:tcPr>
            <w:tcW w:w="3916" w:type="dxa"/>
          </w:tcPr>
          <w:p w:rsidR="00CF6F32" w:rsidRPr="000F3BF8" w:rsidRDefault="00CF6F32" w:rsidP="008A0001">
            <w:pPr>
              <w:pStyle w:val="Tekstpodstawowy"/>
              <w:spacing w:before="0" w:line="360" w:lineRule="auto"/>
              <w:jc w:val="both"/>
              <w:rPr>
                <w:rFonts w:ascii="Arial Narrow" w:hAnsi="Arial Narrow"/>
                <w:bCs w:val="0"/>
                <w:sz w:val="24"/>
              </w:rPr>
            </w:pPr>
            <w:r w:rsidRPr="000F3BF8">
              <w:rPr>
                <w:rFonts w:ascii="Arial Narrow" w:hAnsi="Arial Narrow"/>
                <w:bCs w:val="0"/>
                <w:sz w:val="24"/>
              </w:rPr>
              <w:t>MAZ/0450/POOS/08</w:t>
            </w:r>
          </w:p>
        </w:tc>
      </w:tr>
      <w:tr w:rsidR="00CF6F32" w:rsidRPr="000F3BF8" w:rsidTr="00CF6F32">
        <w:tc>
          <w:tcPr>
            <w:tcW w:w="2067" w:type="dxa"/>
          </w:tcPr>
          <w:p w:rsidR="00CF6F32" w:rsidRPr="000F3BF8" w:rsidRDefault="00CF6F32" w:rsidP="00CF6F32">
            <w:pPr>
              <w:pStyle w:val="Tekstpodstawowy"/>
              <w:spacing w:before="0" w:line="360" w:lineRule="auto"/>
              <w:jc w:val="both"/>
              <w:rPr>
                <w:rFonts w:ascii="Arial Narrow" w:hAnsi="Arial Narrow"/>
                <w:bCs w:val="0"/>
                <w:sz w:val="24"/>
              </w:rPr>
            </w:pPr>
            <w:r w:rsidRPr="000F3BF8">
              <w:rPr>
                <w:rFonts w:ascii="Arial Narrow" w:hAnsi="Arial Narrow"/>
                <w:bCs w:val="0"/>
                <w:sz w:val="24"/>
              </w:rPr>
              <w:t>Sprawdzający</w:t>
            </w:r>
          </w:p>
        </w:tc>
        <w:tc>
          <w:tcPr>
            <w:tcW w:w="3304" w:type="dxa"/>
          </w:tcPr>
          <w:p w:rsidR="00CF6F32" w:rsidRPr="000F3BF8" w:rsidRDefault="00CF6F32" w:rsidP="00CF6F32">
            <w:pPr>
              <w:pStyle w:val="Tekstpodstawowy"/>
              <w:spacing w:before="0" w:line="360" w:lineRule="auto"/>
              <w:jc w:val="both"/>
              <w:rPr>
                <w:rFonts w:ascii="Arial Narrow" w:hAnsi="Arial Narrow"/>
                <w:bCs w:val="0"/>
                <w:sz w:val="24"/>
              </w:rPr>
            </w:pPr>
            <w:r w:rsidRPr="000F3BF8">
              <w:rPr>
                <w:rFonts w:ascii="Arial Narrow" w:hAnsi="Arial Narrow"/>
                <w:bCs w:val="0"/>
                <w:sz w:val="24"/>
              </w:rPr>
              <w:t>mgr inż. Paweł Cieplak</w:t>
            </w:r>
          </w:p>
        </w:tc>
        <w:tc>
          <w:tcPr>
            <w:tcW w:w="3916" w:type="dxa"/>
          </w:tcPr>
          <w:p w:rsidR="00CF6F32" w:rsidRPr="000F3BF8" w:rsidRDefault="00CF6F32" w:rsidP="00CF6F32">
            <w:pPr>
              <w:pStyle w:val="Tekstpodstawowy"/>
              <w:spacing w:before="0" w:line="360" w:lineRule="auto"/>
              <w:jc w:val="both"/>
              <w:rPr>
                <w:rFonts w:ascii="Arial Narrow" w:hAnsi="Arial Narrow"/>
                <w:bCs w:val="0"/>
                <w:sz w:val="24"/>
              </w:rPr>
            </w:pPr>
            <w:r w:rsidRPr="000F3BF8">
              <w:rPr>
                <w:rFonts w:ascii="Arial Narrow" w:hAnsi="Arial Narrow"/>
                <w:bCs w:val="0"/>
                <w:sz w:val="24"/>
              </w:rPr>
              <w:t>MAZ/0504/POOS/06</w:t>
            </w:r>
          </w:p>
        </w:tc>
      </w:tr>
      <w:tr w:rsidR="00B5691B" w:rsidRPr="000F3BF8" w:rsidTr="00CF6F32">
        <w:tc>
          <w:tcPr>
            <w:tcW w:w="2067" w:type="dxa"/>
          </w:tcPr>
          <w:p w:rsidR="00B5691B" w:rsidRPr="000F3BF8" w:rsidRDefault="00B5691B" w:rsidP="00CF6F32">
            <w:pPr>
              <w:pStyle w:val="Tekstpodstawowy"/>
              <w:spacing w:before="0" w:line="360" w:lineRule="auto"/>
              <w:jc w:val="both"/>
              <w:rPr>
                <w:rFonts w:ascii="Arial Narrow" w:hAnsi="Arial Narrow"/>
                <w:bCs w:val="0"/>
                <w:sz w:val="24"/>
              </w:rPr>
            </w:pPr>
            <w:r w:rsidRPr="000F3BF8">
              <w:rPr>
                <w:rFonts w:ascii="Arial Narrow" w:hAnsi="Arial Narrow"/>
                <w:bCs w:val="0"/>
                <w:sz w:val="24"/>
              </w:rPr>
              <w:t>Opracowanie</w:t>
            </w:r>
          </w:p>
        </w:tc>
        <w:tc>
          <w:tcPr>
            <w:tcW w:w="3304" w:type="dxa"/>
          </w:tcPr>
          <w:p w:rsidR="00B5691B" w:rsidRPr="000F3BF8" w:rsidRDefault="00B5691B" w:rsidP="00F17742">
            <w:pPr>
              <w:pStyle w:val="Tekstpodstawowy"/>
              <w:spacing w:before="0" w:line="360" w:lineRule="auto"/>
              <w:jc w:val="both"/>
              <w:rPr>
                <w:rFonts w:ascii="Arial Narrow" w:hAnsi="Arial Narrow"/>
                <w:bCs w:val="0"/>
                <w:sz w:val="24"/>
              </w:rPr>
            </w:pPr>
            <w:r w:rsidRPr="000F3BF8">
              <w:rPr>
                <w:rFonts w:ascii="Arial Narrow" w:hAnsi="Arial Narrow"/>
                <w:bCs w:val="0"/>
                <w:sz w:val="24"/>
              </w:rPr>
              <w:t>mgr inż. Kinga Sołomko</w:t>
            </w:r>
          </w:p>
        </w:tc>
        <w:tc>
          <w:tcPr>
            <w:tcW w:w="3916" w:type="dxa"/>
          </w:tcPr>
          <w:p w:rsidR="00B5691B" w:rsidRPr="000F3BF8" w:rsidRDefault="00B5691B" w:rsidP="00CF6F32">
            <w:pPr>
              <w:pStyle w:val="Tekstpodstawowy"/>
              <w:spacing w:before="0" w:line="360" w:lineRule="auto"/>
              <w:jc w:val="both"/>
              <w:rPr>
                <w:rFonts w:ascii="Arial Narrow" w:hAnsi="Arial Narrow"/>
                <w:bCs w:val="0"/>
                <w:sz w:val="24"/>
              </w:rPr>
            </w:pPr>
          </w:p>
        </w:tc>
      </w:tr>
    </w:tbl>
    <w:p w:rsidR="009B30EF" w:rsidRPr="000F3BF8" w:rsidRDefault="009B30EF" w:rsidP="0042527F">
      <w:pPr>
        <w:spacing w:before="0"/>
        <w:rPr>
          <w:rFonts w:ascii="Arial Narrow" w:hAnsi="Arial Narrow"/>
        </w:rPr>
      </w:pPr>
    </w:p>
    <w:p w:rsidR="000878E8" w:rsidRPr="000F3BF8" w:rsidRDefault="000878E8" w:rsidP="0042527F">
      <w:pPr>
        <w:spacing w:before="0"/>
        <w:rPr>
          <w:rFonts w:ascii="Arial Narrow" w:hAnsi="Arial Narrow"/>
          <w:b/>
        </w:rPr>
      </w:pPr>
    </w:p>
    <w:p w:rsidR="000878E8" w:rsidRPr="000F3BF8" w:rsidRDefault="000878E8" w:rsidP="0042527F">
      <w:pPr>
        <w:spacing w:before="0"/>
        <w:rPr>
          <w:rFonts w:ascii="Arial Narrow" w:hAnsi="Arial Narrow"/>
          <w:b/>
        </w:rPr>
      </w:pPr>
    </w:p>
    <w:p w:rsidR="0080153C" w:rsidRPr="000F3BF8" w:rsidRDefault="0080153C" w:rsidP="0042527F">
      <w:pPr>
        <w:spacing w:before="0"/>
        <w:rPr>
          <w:rFonts w:ascii="Arial Narrow" w:hAnsi="Arial Narrow"/>
          <w:b/>
        </w:rPr>
      </w:pPr>
    </w:p>
    <w:p w:rsidR="0080153C" w:rsidRPr="000F3BF8" w:rsidRDefault="0080153C" w:rsidP="0042527F">
      <w:pPr>
        <w:spacing w:before="0"/>
        <w:rPr>
          <w:rFonts w:ascii="Arial Narrow" w:hAnsi="Arial Narrow"/>
          <w:b/>
        </w:rPr>
      </w:pPr>
    </w:p>
    <w:p w:rsidR="0080153C" w:rsidRPr="000F3BF8" w:rsidRDefault="0080153C" w:rsidP="0042527F">
      <w:pPr>
        <w:spacing w:before="0"/>
        <w:rPr>
          <w:rFonts w:ascii="Arial Narrow" w:hAnsi="Arial Narrow"/>
          <w:b/>
        </w:rPr>
      </w:pPr>
    </w:p>
    <w:p w:rsidR="0080153C" w:rsidRPr="000F3BF8" w:rsidRDefault="0080153C" w:rsidP="0042527F">
      <w:pPr>
        <w:spacing w:before="0"/>
        <w:rPr>
          <w:rFonts w:ascii="Arial Narrow" w:hAnsi="Arial Narrow"/>
          <w:b/>
        </w:rPr>
      </w:pPr>
    </w:p>
    <w:p w:rsidR="0080153C" w:rsidRPr="000F3BF8" w:rsidRDefault="0080153C" w:rsidP="0042527F">
      <w:pPr>
        <w:spacing w:before="0"/>
        <w:rPr>
          <w:rFonts w:ascii="Arial Narrow" w:hAnsi="Arial Narrow"/>
          <w:b/>
        </w:rPr>
      </w:pPr>
    </w:p>
    <w:p w:rsidR="0080153C" w:rsidRPr="000F3BF8" w:rsidRDefault="0080153C" w:rsidP="0042527F">
      <w:pPr>
        <w:spacing w:before="0"/>
        <w:rPr>
          <w:rFonts w:ascii="Arial Narrow" w:hAnsi="Arial Narrow"/>
          <w:b/>
        </w:rPr>
      </w:pPr>
    </w:p>
    <w:p w:rsidR="0080153C" w:rsidRPr="000F3BF8" w:rsidRDefault="0080153C" w:rsidP="0042527F">
      <w:pPr>
        <w:spacing w:before="0"/>
        <w:rPr>
          <w:rFonts w:ascii="Arial Narrow" w:hAnsi="Arial Narrow"/>
          <w:b/>
        </w:rPr>
      </w:pPr>
    </w:p>
    <w:p w:rsidR="0080153C" w:rsidRPr="000F3BF8" w:rsidRDefault="0080153C" w:rsidP="0042527F">
      <w:pPr>
        <w:spacing w:before="0"/>
        <w:rPr>
          <w:rFonts w:ascii="Arial Narrow" w:hAnsi="Arial Narrow"/>
          <w:b/>
        </w:rPr>
      </w:pPr>
    </w:p>
    <w:p w:rsidR="00FE288B" w:rsidRPr="000F3BF8" w:rsidRDefault="00FE288B" w:rsidP="0042527F">
      <w:pPr>
        <w:spacing w:before="0"/>
        <w:rPr>
          <w:rFonts w:ascii="Arial Narrow" w:hAnsi="Arial Narrow"/>
          <w:b/>
        </w:rPr>
      </w:pPr>
    </w:p>
    <w:p w:rsidR="00FE288B" w:rsidRPr="000F3BF8" w:rsidRDefault="00FE288B" w:rsidP="0042527F">
      <w:pPr>
        <w:spacing w:before="0"/>
        <w:rPr>
          <w:rFonts w:ascii="Arial Narrow" w:hAnsi="Arial Narrow"/>
          <w:b/>
        </w:rPr>
      </w:pPr>
    </w:p>
    <w:p w:rsidR="00FE288B" w:rsidRDefault="00FE288B" w:rsidP="0042527F">
      <w:pPr>
        <w:spacing w:before="0"/>
        <w:rPr>
          <w:rFonts w:ascii="Arial Narrow" w:hAnsi="Arial Narrow"/>
          <w:b/>
        </w:rPr>
      </w:pPr>
    </w:p>
    <w:p w:rsidR="005F3B84" w:rsidRDefault="005F3B84" w:rsidP="0042527F">
      <w:pPr>
        <w:spacing w:before="0"/>
        <w:rPr>
          <w:rFonts w:ascii="Arial Narrow" w:hAnsi="Arial Narrow"/>
          <w:b/>
        </w:rPr>
      </w:pPr>
    </w:p>
    <w:p w:rsidR="005D572D" w:rsidRPr="000F3BF8" w:rsidRDefault="005D572D" w:rsidP="0042527F">
      <w:pPr>
        <w:spacing w:before="0"/>
        <w:rPr>
          <w:rFonts w:ascii="Arial Narrow" w:hAnsi="Arial Narrow"/>
          <w:b/>
        </w:rPr>
      </w:pPr>
    </w:p>
    <w:p w:rsidR="00FE288B" w:rsidRPr="000F3BF8" w:rsidRDefault="00FE288B" w:rsidP="0042527F">
      <w:pPr>
        <w:spacing w:before="0"/>
        <w:rPr>
          <w:rFonts w:ascii="Arial Narrow" w:hAnsi="Arial Narrow"/>
          <w:b/>
        </w:rPr>
      </w:pPr>
    </w:p>
    <w:p w:rsidR="00FE288B" w:rsidRPr="000F3BF8" w:rsidRDefault="00FE288B" w:rsidP="0042527F">
      <w:pPr>
        <w:spacing w:before="0"/>
        <w:rPr>
          <w:rFonts w:ascii="Arial Narrow" w:hAnsi="Arial Narrow"/>
          <w:b/>
        </w:rPr>
      </w:pPr>
    </w:p>
    <w:p w:rsidR="00FE288B" w:rsidRPr="000F3BF8" w:rsidRDefault="00FE288B" w:rsidP="0042527F">
      <w:pPr>
        <w:spacing w:before="0"/>
        <w:rPr>
          <w:rFonts w:ascii="Arial Narrow" w:hAnsi="Arial Narrow"/>
          <w:b/>
        </w:rPr>
      </w:pPr>
    </w:p>
    <w:p w:rsidR="000878E8" w:rsidRPr="000F3BF8" w:rsidRDefault="000878E8" w:rsidP="0042527F">
      <w:pPr>
        <w:spacing w:before="0"/>
        <w:rPr>
          <w:rFonts w:ascii="Arial Narrow" w:hAnsi="Arial Narrow"/>
          <w:b/>
        </w:rPr>
      </w:pPr>
    </w:p>
    <w:p w:rsidR="00646E2B" w:rsidRDefault="00646E2B" w:rsidP="0042527F">
      <w:pPr>
        <w:spacing w:before="0"/>
        <w:rPr>
          <w:rFonts w:ascii="Arial Narrow" w:hAnsi="Arial Narrow"/>
          <w:b/>
        </w:rPr>
      </w:pPr>
    </w:p>
    <w:p w:rsidR="004440D9" w:rsidRDefault="004440D9" w:rsidP="0042527F">
      <w:pPr>
        <w:spacing w:before="0"/>
        <w:rPr>
          <w:rFonts w:ascii="Arial Narrow" w:hAnsi="Arial Narrow"/>
          <w:b/>
        </w:rPr>
      </w:pPr>
    </w:p>
    <w:p w:rsidR="004440D9" w:rsidRDefault="004440D9" w:rsidP="004440D9">
      <w:pPr>
        <w:spacing w:before="0"/>
        <w:rPr>
          <w:rFonts w:ascii="Arial Narrow" w:hAnsi="Arial Narrow"/>
          <w:b/>
        </w:rPr>
      </w:pPr>
      <w:r>
        <w:rPr>
          <w:rFonts w:ascii="Arial Narrow" w:hAnsi="Arial Narrow"/>
          <w:b/>
        </w:rPr>
        <w:lastRenderedPageBreak/>
        <w:t>ZAŁĄCZNIKI</w:t>
      </w:r>
    </w:p>
    <w:p w:rsidR="007D2006" w:rsidRDefault="007D2006" w:rsidP="004440D9">
      <w:pPr>
        <w:spacing w:before="0"/>
        <w:rPr>
          <w:rFonts w:ascii="Arial Narrow" w:hAnsi="Arial Narrow"/>
          <w:b/>
        </w:rPr>
      </w:pPr>
    </w:p>
    <w:p w:rsidR="007D2006" w:rsidRDefault="007D2006" w:rsidP="004440D9">
      <w:pPr>
        <w:spacing w:before="0"/>
        <w:rPr>
          <w:rFonts w:ascii="Arial Narrow" w:hAnsi="Arial Narrow"/>
          <w:b/>
        </w:rPr>
      </w:pPr>
      <w:r w:rsidRPr="007D2006">
        <w:rPr>
          <w:noProof/>
          <w:lang w:eastAsia="pl-PL"/>
        </w:rPr>
        <w:drawing>
          <wp:inline distT="0" distB="0" distL="0" distR="0">
            <wp:extent cx="5939790" cy="8583649"/>
            <wp:effectExtent l="19050" t="0" r="3810" b="0"/>
            <wp:docPr id="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5939790" cy="8583649"/>
                    </a:xfrm>
                    <a:prstGeom prst="rect">
                      <a:avLst/>
                    </a:prstGeom>
                    <a:noFill/>
                    <a:ln w="9525">
                      <a:noFill/>
                      <a:miter lim="800000"/>
                      <a:headEnd/>
                      <a:tailEnd/>
                    </a:ln>
                  </pic:spPr>
                </pic:pic>
              </a:graphicData>
            </a:graphic>
          </wp:inline>
        </w:drawing>
      </w:r>
    </w:p>
    <w:p w:rsidR="007D2006" w:rsidRDefault="007D2006" w:rsidP="004440D9">
      <w:pPr>
        <w:spacing w:before="0"/>
        <w:rPr>
          <w:rFonts w:ascii="Arial Narrow" w:hAnsi="Arial Narrow"/>
          <w:b/>
        </w:rPr>
      </w:pPr>
    </w:p>
    <w:p w:rsidR="007D2006" w:rsidRDefault="007D2006" w:rsidP="004440D9">
      <w:pPr>
        <w:spacing w:before="0"/>
        <w:rPr>
          <w:rFonts w:ascii="Arial Narrow" w:hAnsi="Arial Narrow"/>
          <w:b/>
        </w:rPr>
      </w:pPr>
      <w:r w:rsidRPr="007D2006">
        <w:rPr>
          <w:noProof/>
          <w:lang w:eastAsia="pl-PL"/>
        </w:rPr>
        <w:lastRenderedPageBreak/>
        <w:drawing>
          <wp:inline distT="0" distB="0" distL="0" distR="0">
            <wp:extent cx="5939790" cy="8831213"/>
            <wp:effectExtent l="19050" t="0" r="3810" b="0"/>
            <wp:docPr id="1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5939790" cy="8831213"/>
                    </a:xfrm>
                    <a:prstGeom prst="rect">
                      <a:avLst/>
                    </a:prstGeom>
                    <a:noFill/>
                    <a:ln w="9525">
                      <a:noFill/>
                      <a:miter lim="800000"/>
                      <a:headEnd/>
                      <a:tailEnd/>
                    </a:ln>
                  </pic:spPr>
                </pic:pic>
              </a:graphicData>
            </a:graphic>
          </wp:inline>
        </w:drawing>
      </w:r>
    </w:p>
    <w:p w:rsidR="007D2006" w:rsidRDefault="007D2006" w:rsidP="004440D9">
      <w:pPr>
        <w:spacing w:before="0"/>
        <w:rPr>
          <w:rFonts w:ascii="Arial Narrow" w:hAnsi="Arial Narrow"/>
          <w:b/>
        </w:rPr>
      </w:pPr>
    </w:p>
    <w:p w:rsidR="007D2006" w:rsidRDefault="007D2006" w:rsidP="004440D9">
      <w:pPr>
        <w:spacing w:before="0"/>
        <w:rPr>
          <w:rFonts w:ascii="Arial Narrow" w:hAnsi="Arial Narrow"/>
          <w:b/>
        </w:rPr>
      </w:pPr>
    </w:p>
    <w:p w:rsidR="007D2006" w:rsidRDefault="007D2006" w:rsidP="004440D9">
      <w:pPr>
        <w:spacing w:before="0"/>
        <w:rPr>
          <w:rFonts w:ascii="Arial Narrow" w:hAnsi="Arial Narrow"/>
          <w:b/>
        </w:rPr>
      </w:pPr>
      <w:r w:rsidRPr="007D2006">
        <w:rPr>
          <w:noProof/>
          <w:lang w:eastAsia="pl-PL"/>
        </w:rPr>
        <w:lastRenderedPageBreak/>
        <w:drawing>
          <wp:inline distT="0" distB="0" distL="0" distR="0">
            <wp:extent cx="5939790" cy="8972199"/>
            <wp:effectExtent l="19050" t="0" r="3810" b="0"/>
            <wp:docPr id="14"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a:stretch>
                      <a:fillRect/>
                    </a:stretch>
                  </pic:blipFill>
                  <pic:spPr bwMode="auto">
                    <a:xfrm>
                      <a:off x="0" y="0"/>
                      <a:ext cx="5939790" cy="8972199"/>
                    </a:xfrm>
                    <a:prstGeom prst="rect">
                      <a:avLst/>
                    </a:prstGeom>
                    <a:noFill/>
                    <a:ln w="9525">
                      <a:noFill/>
                      <a:miter lim="800000"/>
                      <a:headEnd/>
                      <a:tailEnd/>
                    </a:ln>
                  </pic:spPr>
                </pic:pic>
              </a:graphicData>
            </a:graphic>
          </wp:inline>
        </w:drawing>
      </w:r>
    </w:p>
    <w:p w:rsidR="007D2006" w:rsidRDefault="007D2006" w:rsidP="004440D9">
      <w:pPr>
        <w:spacing w:before="0"/>
        <w:rPr>
          <w:rFonts w:ascii="Arial Narrow" w:hAnsi="Arial Narrow"/>
          <w:b/>
        </w:rPr>
      </w:pPr>
      <w:r w:rsidRPr="007D2006">
        <w:rPr>
          <w:noProof/>
          <w:lang w:eastAsia="pl-PL"/>
        </w:rPr>
        <w:lastRenderedPageBreak/>
        <w:drawing>
          <wp:inline distT="0" distB="0" distL="0" distR="0">
            <wp:extent cx="5939790" cy="9103390"/>
            <wp:effectExtent l="19050" t="0" r="3810" b="0"/>
            <wp:docPr id="15"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srcRect/>
                    <a:stretch>
                      <a:fillRect/>
                    </a:stretch>
                  </pic:blipFill>
                  <pic:spPr bwMode="auto">
                    <a:xfrm>
                      <a:off x="0" y="0"/>
                      <a:ext cx="5939790" cy="9103390"/>
                    </a:xfrm>
                    <a:prstGeom prst="rect">
                      <a:avLst/>
                    </a:prstGeom>
                    <a:noFill/>
                    <a:ln w="9525">
                      <a:noFill/>
                      <a:miter lim="800000"/>
                      <a:headEnd/>
                      <a:tailEnd/>
                    </a:ln>
                  </pic:spPr>
                </pic:pic>
              </a:graphicData>
            </a:graphic>
          </wp:inline>
        </w:drawing>
      </w:r>
    </w:p>
    <w:p w:rsidR="007D2006" w:rsidRDefault="007D2006" w:rsidP="004440D9">
      <w:pPr>
        <w:spacing w:before="0"/>
        <w:rPr>
          <w:rFonts w:ascii="Arial Narrow" w:hAnsi="Arial Narrow"/>
          <w:b/>
        </w:rPr>
      </w:pPr>
    </w:p>
    <w:p w:rsidR="007D2006" w:rsidRDefault="00A57667" w:rsidP="004440D9">
      <w:pPr>
        <w:spacing w:before="0"/>
        <w:rPr>
          <w:rFonts w:ascii="Arial Narrow" w:hAnsi="Arial Narrow"/>
          <w:b/>
        </w:rPr>
      </w:pPr>
      <w:r w:rsidRPr="00A57667">
        <w:rPr>
          <w:rFonts w:ascii="Arial Narrow" w:hAnsi="Arial Narrow"/>
          <w:b/>
        </w:rPr>
        <w:object w:dxaOrig="8925"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65pt;height:631.85pt" o:ole="">
            <v:imagedata r:id="rId20" o:title=""/>
          </v:shape>
          <o:OLEObject Type="Embed" ProgID="AcroExch.Document.DC" ShapeID="_x0000_i1025" DrawAspect="Content" ObjectID="_1651325164" r:id="rId21"/>
        </w:object>
      </w:r>
    </w:p>
    <w:p w:rsidR="005F3B84" w:rsidRDefault="005F3B84" w:rsidP="004440D9">
      <w:pPr>
        <w:spacing w:before="0"/>
        <w:rPr>
          <w:rFonts w:ascii="Arial Narrow" w:hAnsi="Arial Narrow"/>
          <w:b/>
        </w:rPr>
      </w:pPr>
    </w:p>
    <w:p w:rsidR="005F3B84" w:rsidRDefault="005F3B84" w:rsidP="004440D9">
      <w:pPr>
        <w:spacing w:before="0"/>
        <w:rPr>
          <w:rFonts w:ascii="Arial Narrow" w:hAnsi="Arial Narrow"/>
          <w:b/>
        </w:rPr>
      </w:pPr>
    </w:p>
    <w:p w:rsidR="005F3B84" w:rsidRDefault="005F3B84" w:rsidP="004440D9">
      <w:pPr>
        <w:spacing w:before="0"/>
        <w:rPr>
          <w:rFonts w:ascii="Arial Narrow" w:hAnsi="Arial Narrow"/>
          <w:b/>
        </w:rPr>
      </w:pPr>
    </w:p>
    <w:p w:rsidR="005F3B84" w:rsidRDefault="005F3B84" w:rsidP="004440D9">
      <w:pPr>
        <w:spacing w:before="0"/>
        <w:rPr>
          <w:rFonts w:ascii="Arial Narrow" w:hAnsi="Arial Narrow"/>
          <w:b/>
        </w:rPr>
      </w:pPr>
    </w:p>
    <w:p w:rsidR="005F3B84" w:rsidRDefault="005F3B84" w:rsidP="004440D9">
      <w:pPr>
        <w:spacing w:before="0"/>
        <w:rPr>
          <w:rFonts w:ascii="Arial Narrow" w:hAnsi="Arial Narrow"/>
          <w:b/>
        </w:rPr>
      </w:pPr>
      <w:r>
        <w:rPr>
          <w:rFonts w:ascii="Arial Narrow" w:hAnsi="Arial Narrow"/>
          <w:b/>
          <w:noProof/>
          <w:snapToGrid/>
          <w:lang w:eastAsia="pl-PL"/>
        </w:rPr>
        <w:lastRenderedPageBreak/>
        <w:drawing>
          <wp:inline distT="0" distB="0" distL="0" distR="0">
            <wp:extent cx="6037365" cy="8537169"/>
            <wp:effectExtent l="19050" t="0" r="1485" b="0"/>
            <wp:docPr id="1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6043403" cy="8545706"/>
                    </a:xfrm>
                    <a:prstGeom prst="rect">
                      <a:avLst/>
                    </a:prstGeom>
                    <a:noFill/>
                    <a:ln w="9525">
                      <a:noFill/>
                      <a:miter lim="800000"/>
                      <a:headEnd/>
                      <a:tailEnd/>
                    </a:ln>
                  </pic:spPr>
                </pic:pic>
              </a:graphicData>
            </a:graphic>
          </wp:inline>
        </w:drawing>
      </w:r>
    </w:p>
    <w:p w:rsidR="00DE6BE5" w:rsidRDefault="00DE6BE5" w:rsidP="004440D9">
      <w:pPr>
        <w:spacing w:before="0"/>
        <w:rPr>
          <w:rFonts w:ascii="Arial Narrow" w:hAnsi="Arial Narrow"/>
          <w:b/>
        </w:rPr>
      </w:pPr>
    </w:p>
    <w:p w:rsidR="00DE6BE5" w:rsidRDefault="00DE6BE5" w:rsidP="004440D9">
      <w:pPr>
        <w:spacing w:before="0"/>
        <w:rPr>
          <w:rFonts w:ascii="Arial Narrow" w:hAnsi="Arial Narrow"/>
          <w:b/>
        </w:rPr>
      </w:pPr>
    </w:p>
    <w:p w:rsidR="00DE6BE5" w:rsidRDefault="00DE6BE5" w:rsidP="004440D9">
      <w:pPr>
        <w:spacing w:before="0"/>
        <w:rPr>
          <w:rFonts w:ascii="Arial Narrow" w:hAnsi="Arial Narrow"/>
          <w:b/>
        </w:rPr>
      </w:pPr>
    </w:p>
    <w:p w:rsidR="00DE6BE5" w:rsidRDefault="00DE6BE5" w:rsidP="004440D9">
      <w:pPr>
        <w:spacing w:before="0"/>
        <w:rPr>
          <w:rFonts w:ascii="Arial Narrow" w:hAnsi="Arial Narrow"/>
          <w:b/>
        </w:rPr>
      </w:pPr>
      <w:r>
        <w:rPr>
          <w:rFonts w:ascii="Arial Narrow" w:hAnsi="Arial Narrow"/>
          <w:b/>
          <w:noProof/>
          <w:snapToGrid/>
          <w:lang w:eastAsia="pl-PL"/>
        </w:rPr>
        <w:lastRenderedPageBreak/>
        <w:drawing>
          <wp:inline distT="0" distB="0" distL="0" distR="0">
            <wp:extent cx="6039286" cy="8789159"/>
            <wp:effectExtent l="19050" t="0" r="0" b="0"/>
            <wp:docPr id="2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srcRect/>
                    <a:stretch>
                      <a:fillRect/>
                    </a:stretch>
                  </pic:blipFill>
                  <pic:spPr bwMode="auto">
                    <a:xfrm>
                      <a:off x="0" y="0"/>
                      <a:ext cx="6051399" cy="8806787"/>
                    </a:xfrm>
                    <a:prstGeom prst="rect">
                      <a:avLst/>
                    </a:prstGeom>
                    <a:noFill/>
                    <a:ln w="9525">
                      <a:noFill/>
                      <a:miter lim="800000"/>
                      <a:headEnd/>
                      <a:tailEnd/>
                    </a:ln>
                  </pic:spPr>
                </pic:pic>
              </a:graphicData>
            </a:graphic>
          </wp:inline>
        </w:drawing>
      </w:r>
    </w:p>
    <w:p w:rsidR="00DE6BE5" w:rsidRDefault="00DE6BE5" w:rsidP="004440D9">
      <w:pPr>
        <w:spacing w:before="0"/>
        <w:rPr>
          <w:rFonts w:ascii="Arial Narrow" w:hAnsi="Arial Narrow"/>
          <w:b/>
        </w:rPr>
      </w:pPr>
    </w:p>
    <w:p w:rsidR="00DE6BE5" w:rsidRDefault="00DE6BE5" w:rsidP="004440D9">
      <w:pPr>
        <w:spacing w:before="0"/>
        <w:rPr>
          <w:rFonts w:ascii="Arial Narrow" w:hAnsi="Arial Narrow"/>
          <w:b/>
        </w:rPr>
      </w:pPr>
    </w:p>
    <w:p w:rsidR="00DE6BE5" w:rsidRDefault="00DE6BE5" w:rsidP="004440D9">
      <w:pPr>
        <w:spacing w:before="0"/>
        <w:rPr>
          <w:rFonts w:ascii="Arial Narrow" w:hAnsi="Arial Narrow"/>
          <w:b/>
        </w:rPr>
      </w:pPr>
    </w:p>
    <w:p w:rsidR="00DE6BE5" w:rsidRDefault="00DE6BE5" w:rsidP="004440D9">
      <w:pPr>
        <w:spacing w:before="0"/>
        <w:rPr>
          <w:rFonts w:ascii="Arial Narrow" w:hAnsi="Arial Narrow"/>
          <w:b/>
        </w:rPr>
      </w:pPr>
      <w:r>
        <w:rPr>
          <w:rFonts w:ascii="Arial Narrow" w:hAnsi="Arial Narrow"/>
          <w:b/>
          <w:noProof/>
          <w:snapToGrid/>
          <w:lang w:eastAsia="pl-PL"/>
        </w:rPr>
        <w:drawing>
          <wp:inline distT="0" distB="0" distL="0" distR="0">
            <wp:extent cx="6040556" cy="8611738"/>
            <wp:effectExtent l="19050" t="0" r="0" b="0"/>
            <wp:docPr id="2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srcRect/>
                    <a:stretch>
                      <a:fillRect/>
                    </a:stretch>
                  </pic:blipFill>
                  <pic:spPr bwMode="auto">
                    <a:xfrm>
                      <a:off x="0" y="0"/>
                      <a:ext cx="6047187" cy="8621192"/>
                    </a:xfrm>
                    <a:prstGeom prst="rect">
                      <a:avLst/>
                    </a:prstGeom>
                    <a:noFill/>
                    <a:ln w="9525">
                      <a:noFill/>
                      <a:miter lim="800000"/>
                      <a:headEnd/>
                      <a:tailEnd/>
                    </a:ln>
                  </pic:spPr>
                </pic:pic>
              </a:graphicData>
            </a:graphic>
          </wp:inline>
        </w:drawing>
      </w:r>
    </w:p>
    <w:p w:rsidR="00DE6BE5" w:rsidRDefault="00DE6BE5" w:rsidP="004440D9">
      <w:pPr>
        <w:spacing w:before="0"/>
        <w:rPr>
          <w:rFonts w:ascii="Arial Narrow" w:hAnsi="Arial Narrow"/>
          <w:b/>
        </w:rPr>
      </w:pPr>
    </w:p>
    <w:p w:rsidR="00DE6BE5" w:rsidRDefault="00DE6BE5" w:rsidP="004440D9">
      <w:pPr>
        <w:spacing w:before="0"/>
        <w:rPr>
          <w:rFonts w:ascii="Arial Narrow" w:hAnsi="Arial Narrow"/>
          <w:b/>
        </w:rPr>
      </w:pPr>
    </w:p>
    <w:p w:rsidR="00DE6BE5" w:rsidRDefault="00DE6BE5" w:rsidP="004440D9">
      <w:pPr>
        <w:spacing w:before="0"/>
        <w:rPr>
          <w:rFonts w:ascii="Arial Narrow" w:hAnsi="Arial Narrow"/>
          <w:b/>
        </w:rPr>
      </w:pPr>
    </w:p>
    <w:p w:rsidR="00DE6BE5" w:rsidRDefault="00DE6BE5" w:rsidP="004440D9">
      <w:pPr>
        <w:spacing w:before="0"/>
        <w:rPr>
          <w:rFonts w:ascii="Arial Narrow" w:hAnsi="Arial Narrow"/>
          <w:b/>
        </w:rPr>
      </w:pPr>
      <w:r>
        <w:rPr>
          <w:rFonts w:ascii="Arial Narrow" w:hAnsi="Arial Narrow"/>
          <w:b/>
          <w:noProof/>
          <w:snapToGrid/>
          <w:lang w:eastAsia="pl-PL"/>
        </w:rPr>
        <w:drawing>
          <wp:inline distT="0" distB="0" distL="0" distR="0">
            <wp:extent cx="6040556" cy="8608234"/>
            <wp:effectExtent l="19050" t="0" r="0" b="0"/>
            <wp:docPr id="2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6045276" cy="8614960"/>
                    </a:xfrm>
                    <a:prstGeom prst="rect">
                      <a:avLst/>
                    </a:prstGeom>
                    <a:noFill/>
                    <a:ln w="9525">
                      <a:noFill/>
                      <a:miter lim="800000"/>
                      <a:headEnd/>
                      <a:tailEnd/>
                    </a:ln>
                  </pic:spPr>
                </pic:pic>
              </a:graphicData>
            </a:graphic>
          </wp:inline>
        </w:drawing>
      </w:r>
    </w:p>
    <w:p w:rsidR="00DE6BE5" w:rsidRDefault="00DE6BE5" w:rsidP="004440D9">
      <w:pPr>
        <w:spacing w:before="0"/>
        <w:rPr>
          <w:rFonts w:ascii="Arial Narrow" w:hAnsi="Arial Narrow"/>
          <w:b/>
        </w:rPr>
      </w:pPr>
    </w:p>
    <w:p w:rsidR="00DE6BE5" w:rsidRDefault="00DE6BE5" w:rsidP="004440D9">
      <w:pPr>
        <w:spacing w:before="0"/>
        <w:rPr>
          <w:rFonts w:ascii="Arial Narrow" w:hAnsi="Arial Narrow"/>
          <w:b/>
        </w:rPr>
      </w:pPr>
    </w:p>
    <w:p w:rsidR="00DE6BE5" w:rsidRDefault="00DE6BE5" w:rsidP="004440D9">
      <w:pPr>
        <w:spacing w:before="0"/>
        <w:rPr>
          <w:rFonts w:ascii="Arial Narrow" w:hAnsi="Arial Narrow"/>
          <w:b/>
        </w:rPr>
      </w:pPr>
    </w:p>
    <w:p w:rsidR="00DE6BE5" w:rsidRDefault="00DE6BE5" w:rsidP="004440D9">
      <w:pPr>
        <w:spacing w:before="0"/>
        <w:rPr>
          <w:rFonts w:ascii="Arial Narrow" w:hAnsi="Arial Narrow"/>
          <w:b/>
        </w:rPr>
      </w:pPr>
      <w:r>
        <w:rPr>
          <w:rFonts w:ascii="Arial Narrow" w:hAnsi="Arial Narrow"/>
          <w:b/>
          <w:noProof/>
          <w:snapToGrid/>
          <w:lang w:eastAsia="pl-PL"/>
        </w:rPr>
        <w:drawing>
          <wp:inline distT="0" distB="0" distL="0" distR="0">
            <wp:extent cx="6006911" cy="8693624"/>
            <wp:effectExtent l="19050" t="0" r="0" b="0"/>
            <wp:docPr id="2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srcRect/>
                    <a:stretch>
                      <a:fillRect/>
                    </a:stretch>
                  </pic:blipFill>
                  <pic:spPr bwMode="auto">
                    <a:xfrm>
                      <a:off x="0" y="0"/>
                      <a:ext cx="6015363" cy="8705856"/>
                    </a:xfrm>
                    <a:prstGeom prst="rect">
                      <a:avLst/>
                    </a:prstGeom>
                    <a:noFill/>
                    <a:ln w="9525">
                      <a:noFill/>
                      <a:miter lim="800000"/>
                      <a:headEnd/>
                      <a:tailEnd/>
                    </a:ln>
                  </pic:spPr>
                </pic:pic>
              </a:graphicData>
            </a:graphic>
          </wp:inline>
        </w:drawing>
      </w:r>
    </w:p>
    <w:p w:rsidR="00DE6BE5" w:rsidRDefault="00DE6BE5" w:rsidP="004440D9">
      <w:pPr>
        <w:spacing w:before="0"/>
        <w:rPr>
          <w:rFonts w:ascii="Arial Narrow" w:hAnsi="Arial Narrow"/>
          <w:b/>
        </w:rPr>
      </w:pPr>
    </w:p>
    <w:p w:rsidR="00DE6BE5" w:rsidRDefault="00DE6BE5" w:rsidP="004440D9">
      <w:pPr>
        <w:spacing w:before="0"/>
        <w:rPr>
          <w:rFonts w:ascii="Arial Narrow" w:hAnsi="Arial Narrow"/>
          <w:b/>
        </w:rPr>
      </w:pPr>
    </w:p>
    <w:p w:rsidR="00DE6BE5" w:rsidRDefault="00DE6BE5" w:rsidP="004440D9">
      <w:pPr>
        <w:spacing w:before="0"/>
        <w:rPr>
          <w:rFonts w:ascii="Arial Narrow" w:hAnsi="Arial Narrow"/>
          <w:b/>
        </w:rPr>
      </w:pPr>
    </w:p>
    <w:p w:rsidR="00DE6BE5" w:rsidRDefault="00DE6BE5" w:rsidP="004440D9">
      <w:pPr>
        <w:spacing w:before="0"/>
        <w:rPr>
          <w:rFonts w:ascii="Arial Narrow" w:hAnsi="Arial Narrow"/>
          <w:b/>
        </w:rPr>
      </w:pPr>
      <w:r>
        <w:rPr>
          <w:rFonts w:ascii="Arial Narrow" w:hAnsi="Arial Narrow"/>
          <w:b/>
          <w:noProof/>
          <w:snapToGrid/>
          <w:lang w:eastAsia="pl-PL"/>
        </w:rPr>
        <w:drawing>
          <wp:inline distT="0" distB="0" distL="0" distR="0">
            <wp:extent cx="5917726" cy="8857397"/>
            <wp:effectExtent l="19050" t="0" r="6824" b="0"/>
            <wp:docPr id="2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srcRect/>
                    <a:stretch>
                      <a:fillRect/>
                    </a:stretch>
                  </pic:blipFill>
                  <pic:spPr bwMode="auto">
                    <a:xfrm>
                      <a:off x="0" y="0"/>
                      <a:ext cx="5917834" cy="8857558"/>
                    </a:xfrm>
                    <a:prstGeom prst="rect">
                      <a:avLst/>
                    </a:prstGeom>
                    <a:noFill/>
                    <a:ln w="9525">
                      <a:noFill/>
                      <a:miter lim="800000"/>
                      <a:headEnd/>
                      <a:tailEnd/>
                    </a:ln>
                  </pic:spPr>
                </pic:pic>
              </a:graphicData>
            </a:graphic>
          </wp:inline>
        </w:drawing>
      </w:r>
    </w:p>
    <w:p w:rsidR="00DE6BE5" w:rsidRDefault="00DE6BE5" w:rsidP="004440D9">
      <w:pPr>
        <w:spacing w:before="0"/>
        <w:rPr>
          <w:rFonts w:ascii="Arial Narrow" w:hAnsi="Arial Narrow"/>
          <w:b/>
        </w:rPr>
      </w:pPr>
    </w:p>
    <w:p w:rsidR="00DE6BE5" w:rsidRDefault="00DE6BE5" w:rsidP="004440D9">
      <w:pPr>
        <w:spacing w:before="0"/>
        <w:rPr>
          <w:rFonts w:ascii="Arial Narrow" w:hAnsi="Arial Narrow"/>
          <w:b/>
        </w:rPr>
      </w:pPr>
    </w:p>
    <w:p w:rsidR="00DE6BE5" w:rsidRDefault="00DE6BE5" w:rsidP="004440D9">
      <w:pPr>
        <w:spacing w:before="0"/>
        <w:rPr>
          <w:rFonts w:ascii="Arial Narrow" w:hAnsi="Arial Narrow"/>
          <w:b/>
        </w:rPr>
        <w:sectPr w:rsidR="00DE6BE5" w:rsidSect="0089585A">
          <w:headerReference w:type="even" r:id="rId28"/>
          <w:footerReference w:type="even" r:id="rId29"/>
          <w:footerReference w:type="default" r:id="rId30"/>
          <w:pgSz w:w="11906" w:h="16838" w:code="9"/>
          <w:pgMar w:top="1134" w:right="1134" w:bottom="1134" w:left="1418" w:header="284" w:footer="0" w:gutter="0"/>
          <w:pgNumType w:start="1"/>
          <w:cols w:space="708"/>
          <w:docGrid w:linePitch="326"/>
        </w:sectPr>
      </w:pPr>
      <w:r>
        <w:rPr>
          <w:rFonts w:ascii="Arial Narrow" w:hAnsi="Arial Narrow"/>
          <w:b/>
          <w:noProof/>
          <w:snapToGrid/>
          <w:lang w:eastAsia="pl-PL"/>
        </w:rPr>
        <w:drawing>
          <wp:inline distT="0" distB="0" distL="0" distR="0">
            <wp:extent cx="5831610" cy="8857397"/>
            <wp:effectExtent l="19050" t="0" r="0" b="0"/>
            <wp:docPr id="26"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srcRect/>
                    <a:stretch>
                      <a:fillRect/>
                    </a:stretch>
                  </pic:blipFill>
                  <pic:spPr bwMode="auto">
                    <a:xfrm>
                      <a:off x="0" y="0"/>
                      <a:ext cx="5843481" cy="8875428"/>
                    </a:xfrm>
                    <a:prstGeom prst="rect">
                      <a:avLst/>
                    </a:prstGeom>
                    <a:noFill/>
                    <a:ln w="9525">
                      <a:noFill/>
                      <a:miter lim="800000"/>
                      <a:headEnd/>
                      <a:tailEnd/>
                    </a:ln>
                  </pic:spPr>
                </pic:pic>
              </a:graphicData>
            </a:graphic>
          </wp:inline>
        </w:drawing>
      </w:r>
    </w:p>
    <w:p w:rsidR="00646E2B" w:rsidRDefault="00923BEE" w:rsidP="00646E2B">
      <w:pPr>
        <w:spacing w:before="0"/>
        <w:rPr>
          <w:rFonts w:ascii="Arial Narrow" w:hAnsi="Arial Narrow"/>
          <w:b/>
        </w:rPr>
        <w:sectPr w:rsidR="00646E2B" w:rsidSect="003E7461">
          <w:pgSz w:w="16838" w:h="11906" w:orient="landscape" w:code="9"/>
          <w:pgMar w:top="1418" w:right="1134" w:bottom="1134" w:left="1134" w:header="284" w:footer="0" w:gutter="0"/>
          <w:cols w:space="708"/>
          <w:docGrid w:linePitch="326"/>
        </w:sectPr>
      </w:pPr>
      <w:r w:rsidRPr="00923BEE">
        <w:rPr>
          <w:noProof/>
          <w:lang w:eastAsia="pl-PL"/>
        </w:rPr>
        <w:lastRenderedPageBreak/>
        <w:drawing>
          <wp:inline distT="0" distB="0" distL="0" distR="0">
            <wp:extent cx="9255366" cy="5882185"/>
            <wp:effectExtent l="19050" t="0" r="2934" b="0"/>
            <wp:docPr id="2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srcRect/>
                    <a:stretch>
                      <a:fillRect/>
                    </a:stretch>
                  </pic:blipFill>
                  <pic:spPr bwMode="auto">
                    <a:xfrm>
                      <a:off x="0" y="0"/>
                      <a:ext cx="9251950" cy="5880014"/>
                    </a:xfrm>
                    <a:prstGeom prst="rect">
                      <a:avLst/>
                    </a:prstGeom>
                    <a:noFill/>
                    <a:ln w="9525">
                      <a:noFill/>
                      <a:miter lim="800000"/>
                      <a:headEnd/>
                      <a:tailEnd/>
                    </a:ln>
                  </pic:spPr>
                </pic:pic>
              </a:graphicData>
            </a:graphic>
          </wp:inline>
        </w:drawing>
      </w:r>
    </w:p>
    <w:p w:rsidR="00646E2B" w:rsidRDefault="00923BEE" w:rsidP="00646E2B">
      <w:pPr>
        <w:spacing w:before="0"/>
        <w:rPr>
          <w:rFonts w:ascii="Arial Narrow" w:hAnsi="Arial Narrow"/>
          <w:b/>
        </w:rPr>
      </w:pPr>
      <w:r w:rsidRPr="00923BEE">
        <w:rPr>
          <w:noProof/>
          <w:lang w:eastAsia="pl-PL"/>
        </w:rPr>
        <w:lastRenderedPageBreak/>
        <w:drawing>
          <wp:inline distT="0" distB="0" distL="0" distR="0">
            <wp:extent cx="9243570" cy="5800299"/>
            <wp:effectExtent l="19050" t="0" r="0" b="0"/>
            <wp:docPr id="31"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srcRect/>
                    <a:stretch>
                      <a:fillRect/>
                    </a:stretch>
                  </pic:blipFill>
                  <pic:spPr bwMode="auto">
                    <a:xfrm>
                      <a:off x="0" y="0"/>
                      <a:ext cx="9251950" cy="5805557"/>
                    </a:xfrm>
                    <a:prstGeom prst="rect">
                      <a:avLst/>
                    </a:prstGeom>
                    <a:noFill/>
                    <a:ln w="9525">
                      <a:noFill/>
                      <a:miter lim="800000"/>
                      <a:headEnd/>
                      <a:tailEnd/>
                    </a:ln>
                  </pic:spPr>
                </pic:pic>
              </a:graphicData>
            </a:graphic>
          </wp:inline>
        </w:drawing>
      </w:r>
    </w:p>
    <w:p w:rsidR="00DD0509" w:rsidRPr="000F3BF8" w:rsidRDefault="00E00FAF" w:rsidP="0042527F">
      <w:pPr>
        <w:spacing w:before="0"/>
        <w:rPr>
          <w:rFonts w:ascii="Arial Narrow" w:hAnsi="Arial Narrow"/>
          <w:b/>
        </w:rPr>
      </w:pPr>
      <w:r w:rsidRPr="00E00FAF">
        <w:rPr>
          <w:noProof/>
          <w:lang w:eastAsia="pl-PL"/>
        </w:rPr>
        <w:lastRenderedPageBreak/>
        <w:drawing>
          <wp:inline distT="0" distB="0" distL="0" distR="0">
            <wp:extent cx="9251757" cy="5800299"/>
            <wp:effectExtent l="19050" t="0" r="6543"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cstate="print"/>
                    <a:srcRect/>
                    <a:stretch>
                      <a:fillRect/>
                    </a:stretch>
                  </pic:blipFill>
                  <pic:spPr bwMode="auto">
                    <a:xfrm>
                      <a:off x="0" y="0"/>
                      <a:ext cx="9251950" cy="5800420"/>
                    </a:xfrm>
                    <a:prstGeom prst="rect">
                      <a:avLst/>
                    </a:prstGeom>
                    <a:noFill/>
                    <a:ln w="9525">
                      <a:noFill/>
                      <a:miter lim="800000"/>
                      <a:headEnd/>
                      <a:tailEnd/>
                    </a:ln>
                  </pic:spPr>
                </pic:pic>
              </a:graphicData>
            </a:graphic>
          </wp:inline>
        </w:drawing>
      </w:r>
    </w:p>
    <w:p w:rsidR="00646E2B" w:rsidRDefault="00646E2B" w:rsidP="0042527F">
      <w:pPr>
        <w:spacing w:before="0"/>
        <w:rPr>
          <w:rFonts w:ascii="Arial Narrow" w:hAnsi="Arial Narrow"/>
          <w:b/>
          <w:sz w:val="20"/>
          <w:szCs w:val="20"/>
        </w:rPr>
        <w:sectPr w:rsidR="00646E2B" w:rsidSect="003E7461">
          <w:pgSz w:w="16838" w:h="11906" w:orient="landscape" w:code="9"/>
          <w:pgMar w:top="1418" w:right="1134" w:bottom="1134" w:left="1134" w:header="284" w:footer="0" w:gutter="0"/>
          <w:cols w:space="708"/>
          <w:docGrid w:linePitch="326"/>
        </w:sectPr>
      </w:pPr>
    </w:p>
    <w:tbl>
      <w:tblPr>
        <w:tblW w:w="9304" w:type="dxa"/>
        <w:tblInd w:w="70" w:type="dxa"/>
        <w:tblCellMar>
          <w:left w:w="70" w:type="dxa"/>
          <w:right w:w="70" w:type="dxa"/>
        </w:tblCellMar>
        <w:tblLook w:val="04A0"/>
      </w:tblPr>
      <w:tblGrid>
        <w:gridCol w:w="1120"/>
        <w:gridCol w:w="1179"/>
        <w:gridCol w:w="1560"/>
        <w:gridCol w:w="1237"/>
        <w:gridCol w:w="1196"/>
        <w:gridCol w:w="1636"/>
        <w:gridCol w:w="1376"/>
      </w:tblGrid>
      <w:tr w:rsidR="00923BEE" w:rsidRPr="00923BEE" w:rsidTr="00923BEE">
        <w:trPr>
          <w:trHeight w:val="315"/>
        </w:trPr>
        <w:tc>
          <w:tcPr>
            <w:tcW w:w="5096" w:type="dxa"/>
            <w:gridSpan w:val="4"/>
            <w:tcBorders>
              <w:top w:val="nil"/>
              <w:left w:val="nil"/>
              <w:bottom w:val="nil"/>
              <w:right w:val="nil"/>
            </w:tcBorders>
            <w:shd w:val="clear" w:color="auto" w:fill="auto"/>
            <w:noWrap/>
            <w:vAlign w:val="bottom"/>
            <w:hideMark/>
          </w:tcPr>
          <w:p w:rsidR="00923BEE" w:rsidRPr="00923BEE" w:rsidRDefault="00923BEE" w:rsidP="00923BEE">
            <w:pPr>
              <w:snapToGrid/>
              <w:spacing w:before="0"/>
              <w:contextualSpacing w:val="0"/>
              <w:rPr>
                <w:rFonts w:ascii="Calibri" w:hAnsi="Calibri"/>
                <w:b/>
                <w:snapToGrid/>
                <w:lang w:eastAsia="pl-PL"/>
              </w:rPr>
            </w:pPr>
            <w:bookmarkStart w:id="603" w:name="RANGE!A1:G27"/>
            <w:r w:rsidRPr="00923BEE">
              <w:rPr>
                <w:rFonts w:ascii="Calibri" w:hAnsi="Calibri"/>
                <w:b/>
                <w:snapToGrid/>
                <w:lang w:eastAsia="pl-PL"/>
              </w:rPr>
              <w:lastRenderedPageBreak/>
              <w:t>Tabela 2. Zestawienie central wentylacyjnych</w:t>
            </w:r>
            <w:bookmarkEnd w:id="603"/>
          </w:p>
        </w:tc>
        <w:tc>
          <w:tcPr>
            <w:tcW w:w="119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63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37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r>
      <w:tr w:rsidR="00923BEE" w:rsidRPr="00923BEE" w:rsidTr="00923BEE">
        <w:trPr>
          <w:trHeight w:val="255"/>
        </w:trPr>
        <w:tc>
          <w:tcPr>
            <w:tcW w:w="1120" w:type="dxa"/>
            <w:tcBorders>
              <w:top w:val="nil"/>
              <w:left w:val="nil"/>
              <w:bottom w:val="nil"/>
              <w:right w:val="nil"/>
            </w:tcBorders>
            <w:shd w:val="clear" w:color="auto" w:fill="auto"/>
            <w:noWrap/>
            <w:vAlign w:val="bottom"/>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179" w:type="dxa"/>
            <w:tcBorders>
              <w:top w:val="nil"/>
              <w:left w:val="nil"/>
              <w:bottom w:val="nil"/>
              <w:right w:val="nil"/>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560"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237"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19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63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37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r>
      <w:tr w:rsidR="00923BEE" w:rsidRPr="00923BEE" w:rsidTr="00923BEE">
        <w:trPr>
          <w:trHeight w:val="330"/>
        </w:trPr>
        <w:tc>
          <w:tcPr>
            <w:tcW w:w="1120" w:type="dxa"/>
            <w:tcBorders>
              <w:top w:val="nil"/>
              <w:left w:val="nil"/>
              <w:bottom w:val="nil"/>
              <w:right w:val="nil"/>
            </w:tcBorders>
            <w:shd w:val="clear" w:color="auto" w:fill="auto"/>
            <w:noWrap/>
            <w:vAlign w:val="bottom"/>
            <w:hideMark/>
          </w:tcPr>
          <w:p w:rsidR="00923BEE" w:rsidRPr="00923BEE" w:rsidRDefault="00923BEE" w:rsidP="00923BEE">
            <w:pPr>
              <w:snapToGrid/>
              <w:spacing w:before="0"/>
              <w:contextualSpacing w:val="0"/>
              <w:rPr>
                <w:rFonts w:ascii="Calibri" w:hAnsi="Calibri"/>
                <w:b/>
                <w:snapToGrid/>
                <w:lang w:eastAsia="pl-PL"/>
              </w:rPr>
            </w:pPr>
          </w:p>
        </w:tc>
        <w:tc>
          <w:tcPr>
            <w:tcW w:w="1179" w:type="dxa"/>
            <w:tcBorders>
              <w:top w:val="nil"/>
              <w:left w:val="nil"/>
              <w:bottom w:val="nil"/>
              <w:right w:val="nil"/>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560"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237"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19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63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37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r>
      <w:tr w:rsidR="00923BEE" w:rsidRPr="00923BEE" w:rsidTr="00923BEE">
        <w:trPr>
          <w:trHeight w:val="270"/>
        </w:trPr>
        <w:tc>
          <w:tcPr>
            <w:tcW w:w="112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Nr zespołu</w:t>
            </w:r>
          </w:p>
        </w:tc>
        <w:tc>
          <w:tcPr>
            <w:tcW w:w="1179"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Ilość powietrza</w:t>
            </w:r>
          </w:p>
        </w:tc>
        <w:tc>
          <w:tcPr>
            <w:tcW w:w="156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roofErr w:type="spellStart"/>
            <w:r w:rsidRPr="00923BEE">
              <w:rPr>
                <w:rFonts w:ascii="Calibri" w:hAnsi="Calibri"/>
                <w:b/>
                <w:snapToGrid/>
                <w:sz w:val="20"/>
                <w:szCs w:val="20"/>
                <w:lang w:eastAsia="pl-PL"/>
              </w:rPr>
              <w:t>Sręż</w:t>
            </w:r>
            <w:proofErr w:type="spellEnd"/>
            <w:r w:rsidRPr="00923BEE">
              <w:rPr>
                <w:rFonts w:ascii="Calibri" w:hAnsi="Calibri"/>
                <w:b/>
                <w:snapToGrid/>
                <w:sz w:val="20"/>
                <w:szCs w:val="20"/>
                <w:lang w:eastAsia="pl-PL"/>
              </w:rPr>
              <w:t xml:space="preserve"> dyspozycyjny</w:t>
            </w:r>
          </w:p>
        </w:tc>
        <w:tc>
          <w:tcPr>
            <w:tcW w:w="1237"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Filtr wstępny EU5</w:t>
            </w:r>
          </w:p>
        </w:tc>
        <w:tc>
          <w:tcPr>
            <w:tcW w:w="119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Wymiennik obrotowy</w:t>
            </w:r>
          </w:p>
        </w:tc>
        <w:tc>
          <w:tcPr>
            <w:tcW w:w="163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Nagrzewnica wstępna wodna</w:t>
            </w:r>
          </w:p>
        </w:tc>
        <w:tc>
          <w:tcPr>
            <w:tcW w:w="137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Wentylator - sterowanie</w:t>
            </w:r>
          </w:p>
        </w:tc>
      </w:tr>
      <w:tr w:rsidR="00923BEE" w:rsidRPr="00923BEE" w:rsidTr="00923BEE">
        <w:trPr>
          <w:trHeight w:val="270"/>
        </w:trPr>
        <w:tc>
          <w:tcPr>
            <w:tcW w:w="1120" w:type="dxa"/>
            <w:vMerge/>
            <w:tcBorders>
              <w:top w:val="single" w:sz="8" w:space="0" w:color="auto"/>
              <w:left w:val="single" w:sz="8" w:space="0" w:color="auto"/>
              <w:bottom w:val="single" w:sz="8" w:space="0" w:color="auto"/>
              <w:right w:val="single" w:sz="8"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179" w:type="dxa"/>
            <w:vMerge/>
            <w:tcBorders>
              <w:top w:val="single" w:sz="8" w:space="0" w:color="auto"/>
              <w:left w:val="single" w:sz="8" w:space="0" w:color="auto"/>
              <w:bottom w:val="single" w:sz="8" w:space="0" w:color="auto"/>
              <w:right w:val="single" w:sz="8"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560" w:type="dxa"/>
            <w:vMerge/>
            <w:tcBorders>
              <w:top w:val="single" w:sz="8" w:space="0" w:color="auto"/>
              <w:left w:val="single" w:sz="8" w:space="0" w:color="auto"/>
              <w:bottom w:val="single" w:sz="8" w:space="0" w:color="auto"/>
              <w:right w:val="single" w:sz="8"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237" w:type="dxa"/>
            <w:vMerge/>
            <w:tcBorders>
              <w:top w:val="single" w:sz="8" w:space="0" w:color="auto"/>
              <w:left w:val="single" w:sz="8" w:space="0" w:color="auto"/>
              <w:bottom w:val="single" w:sz="8" w:space="0" w:color="auto"/>
              <w:right w:val="single" w:sz="8"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196" w:type="dxa"/>
            <w:vMerge/>
            <w:tcBorders>
              <w:top w:val="single" w:sz="8" w:space="0" w:color="auto"/>
              <w:left w:val="single" w:sz="8" w:space="0" w:color="auto"/>
              <w:bottom w:val="single" w:sz="8" w:space="0" w:color="000000"/>
              <w:right w:val="single" w:sz="8"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636" w:type="dxa"/>
            <w:vMerge/>
            <w:tcBorders>
              <w:top w:val="single" w:sz="8" w:space="0" w:color="auto"/>
              <w:left w:val="single" w:sz="8" w:space="0" w:color="auto"/>
              <w:bottom w:val="single" w:sz="8" w:space="0" w:color="auto"/>
              <w:right w:val="single" w:sz="8"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376" w:type="dxa"/>
            <w:vMerge/>
            <w:tcBorders>
              <w:top w:val="single" w:sz="8" w:space="0" w:color="auto"/>
              <w:left w:val="single" w:sz="8" w:space="0" w:color="auto"/>
              <w:bottom w:val="single" w:sz="8" w:space="0" w:color="auto"/>
              <w:right w:val="single" w:sz="8"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r>
      <w:tr w:rsidR="00923BEE" w:rsidRPr="00923BEE" w:rsidTr="00923BEE">
        <w:trPr>
          <w:trHeight w:val="315"/>
        </w:trPr>
        <w:tc>
          <w:tcPr>
            <w:tcW w:w="112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 </w:t>
            </w:r>
          </w:p>
        </w:tc>
        <w:tc>
          <w:tcPr>
            <w:tcW w:w="1179" w:type="dxa"/>
            <w:tcBorders>
              <w:top w:val="single" w:sz="8" w:space="0" w:color="auto"/>
              <w:left w:val="nil"/>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m</w:t>
            </w:r>
            <w:r w:rsidRPr="00923BEE">
              <w:rPr>
                <w:rFonts w:ascii="Calibri" w:hAnsi="Calibri"/>
                <w:b/>
                <w:snapToGrid/>
                <w:sz w:val="20"/>
                <w:szCs w:val="20"/>
                <w:vertAlign w:val="superscript"/>
                <w:lang w:eastAsia="pl-PL"/>
              </w:rPr>
              <w:t>3</w:t>
            </w:r>
            <w:r w:rsidRPr="00923BEE">
              <w:rPr>
                <w:rFonts w:ascii="Calibri" w:hAnsi="Calibri"/>
                <w:b/>
                <w:snapToGrid/>
                <w:sz w:val="20"/>
                <w:szCs w:val="20"/>
                <w:lang w:eastAsia="pl-PL"/>
              </w:rPr>
              <w:t>/h</w:t>
            </w:r>
          </w:p>
        </w:tc>
        <w:tc>
          <w:tcPr>
            <w:tcW w:w="1560" w:type="dxa"/>
            <w:tcBorders>
              <w:top w:val="single" w:sz="8" w:space="0" w:color="auto"/>
              <w:left w:val="nil"/>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Pa</w:t>
            </w:r>
          </w:p>
        </w:tc>
        <w:tc>
          <w:tcPr>
            <w:tcW w:w="1237" w:type="dxa"/>
            <w:tcBorders>
              <w:top w:val="single" w:sz="8" w:space="0" w:color="auto"/>
              <w:left w:val="nil"/>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 </w:t>
            </w:r>
          </w:p>
        </w:tc>
        <w:tc>
          <w:tcPr>
            <w:tcW w:w="1196" w:type="dxa"/>
            <w:tcBorders>
              <w:top w:val="nil"/>
              <w:left w:val="nil"/>
              <w:bottom w:val="single" w:sz="8" w:space="0" w:color="auto"/>
              <w:right w:val="single" w:sz="8"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 </w:t>
            </w:r>
          </w:p>
        </w:tc>
        <w:tc>
          <w:tcPr>
            <w:tcW w:w="1636" w:type="dxa"/>
            <w:tcBorders>
              <w:top w:val="single" w:sz="8" w:space="0" w:color="auto"/>
              <w:left w:val="nil"/>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 </w:t>
            </w:r>
          </w:p>
        </w:tc>
        <w:tc>
          <w:tcPr>
            <w:tcW w:w="1376" w:type="dxa"/>
            <w:tcBorders>
              <w:top w:val="single" w:sz="8" w:space="0" w:color="auto"/>
              <w:left w:val="nil"/>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 </w:t>
            </w:r>
          </w:p>
        </w:tc>
      </w:tr>
      <w:tr w:rsidR="00923BEE" w:rsidRPr="00923BEE" w:rsidTr="00923BEE">
        <w:trPr>
          <w:trHeight w:val="240"/>
        </w:trPr>
        <w:tc>
          <w:tcPr>
            <w:tcW w:w="1120" w:type="dxa"/>
            <w:tcBorders>
              <w:top w:val="nil"/>
              <w:left w:val="single" w:sz="8" w:space="0" w:color="auto"/>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Cs w:val="0"/>
                <w:snapToGrid/>
                <w:sz w:val="16"/>
                <w:szCs w:val="16"/>
                <w:lang w:eastAsia="pl-PL"/>
              </w:rPr>
            </w:pPr>
            <w:r w:rsidRPr="00923BEE">
              <w:rPr>
                <w:rFonts w:ascii="Calibri" w:hAnsi="Calibri"/>
                <w:bCs w:val="0"/>
                <w:snapToGrid/>
                <w:sz w:val="16"/>
                <w:szCs w:val="16"/>
                <w:lang w:eastAsia="pl-PL"/>
              </w:rPr>
              <w:t>1</w:t>
            </w:r>
          </w:p>
        </w:tc>
        <w:tc>
          <w:tcPr>
            <w:tcW w:w="1179" w:type="dxa"/>
            <w:tcBorders>
              <w:top w:val="nil"/>
              <w:left w:val="nil"/>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Cs w:val="0"/>
                <w:snapToGrid/>
                <w:sz w:val="16"/>
                <w:szCs w:val="16"/>
                <w:lang w:eastAsia="pl-PL"/>
              </w:rPr>
            </w:pPr>
            <w:r w:rsidRPr="00923BEE">
              <w:rPr>
                <w:rFonts w:ascii="Calibri" w:hAnsi="Calibri"/>
                <w:bCs w:val="0"/>
                <w:snapToGrid/>
                <w:sz w:val="16"/>
                <w:szCs w:val="16"/>
                <w:lang w:eastAsia="pl-PL"/>
              </w:rPr>
              <w:t>2</w:t>
            </w:r>
          </w:p>
        </w:tc>
        <w:tc>
          <w:tcPr>
            <w:tcW w:w="1560" w:type="dxa"/>
            <w:tcBorders>
              <w:top w:val="nil"/>
              <w:left w:val="nil"/>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Cs w:val="0"/>
                <w:snapToGrid/>
                <w:sz w:val="16"/>
                <w:szCs w:val="16"/>
                <w:lang w:eastAsia="pl-PL"/>
              </w:rPr>
            </w:pPr>
            <w:r w:rsidRPr="00923BEE">
              <w:rPr>
                <w:rFonts w:ascii="Calibri" w:hAnsi="Calibri"/>
                <w:bCs w:val="0"/>
                <w:snapToGrid/>
                <w:sz w:val="16"/>
                <w:szCs w:val="16"/>
                <w:lang w:eastAsia="pl-PL"/>
              </w:rPr>
              <w:t>3</w:t>
            </w:r>
          </w:p>
        </w:tc>
        <w:tc>
          <w:tcPr>
            <w:tcW w:w="1237" w:type="dxa"/>
            <w:tcBorders>
              <w:top w:val="nil"/>
              <w:left w:val="nil"/>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Cs w:val="0"/>
                <w:snapToGrid/>
                <w:sz w:val="16"/>
                <w:szCs w:val="16"/>
                <w:lang w:eastAsia="pl-PL"/>
              </w:rPr>
            </w:pPr>
            <w:r w:rsidRPr="00923BEE">
              <w:rPr>
                <w:rFonts w:ascii="Calibri" w:hAnsi="Calibri"/>
                <w:bCs w:val="0"/>
                <w:snapToGrid/>
                <w:sz w:val="16"/>
                <w:szCs w:val="16"/>
                <w:lang w:eastAsia="pl-PL"/>
              </w:rPr>
              <w:t>4</w:t>
            </w:r>
          </w:p>
        </w:tc>
        <w:tc>
          <w:tcPr>
            <w:tcW w:w="1196" w:type="dxa"/>
            <w:tcBorders>
              <w:top w:val="nil"/>
              <w:left w:val="nil"/>
              <w:bottom w:val="single" w:sz="8" w:space="0" w:color="auto"/>
              <w:right w:val="single" w:sz="8"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16"/>
                <w:szCs w:val="16"/>
                <w:lang w:eastAsia="pl-PL"/>
              </w:rPr>
            </w:pPr>
            <w:r w:rsidRPr="00923BEE">
              <w:rPr>
                <w:rFonts w:ascii="Calibri" w:hAnsi="Calibri"/>
                <w:bCs w:val="0"/>
                <w:snapToGrid/>
                <w:sz w:val="16"/>
                <w:szCs w:val="16"/>
                <w:lang w:eastAsia="pl-PL"/>
              </w:rPr>
              <w:t>5</w:t>
            </w:r>
          </w:p>
        </w:tc>
        <w:tc>
          <w:tcPr>
            <w:tcW w:w="1636" w:type="dxa"/>
            <w:tcBorders>
              <w:top w:val="nil"/>
              <w:left w:val="nil"/>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Cs w:val="0"/>
                <w:snapToGrid/>
                <w:sz w:val="16"/>
                <w:szCs w:val="16"/>
                <w:lang w:eastAsia="pl-PL"/>
              </w:rPr>
            </w:pPr>
            <w:r w:rsidRPr="00923BEE">
              <w:rPr>
                <w:rFonts w:ascii="Calibri" w:hAnsi="Calibri"/>
                <w:bCs w:val="0"/>
                <w:snapToGrid/>
                <w:sz w:val="16"/>
                <w:szCs w:val="16"/>
                <w:lang w:eastAsia="pl-PL"/>
              </w:rPr>
              <w:t>6</w:t>
            </w:r>
          </w:p>
        </w:tc>
        <w:tc>
          <w:tcPr>
            <w:tcW w:w="1376" w:type="dxa"/>
            <w:tcBorders>
              <w:top w:val="nil"/>
              <w:left w:val="nil"/>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Cs w:val="0"/>
                <w:snapToGrid/>
                <w:sz w:val="16"/>
                <w:szCs w:val="16"/>
                <w:lang w:eastAsia="pl-PL"/>
              </w:rPr>
            </w:pPr>
            <w:r w:rsidRPr="00923BEE">
              <w:rPr>
                <w:rFonts w:ascii="Calibri" w:hAnsi="Calibri"/>
                <w:bCs w:val="0"/>
                <w:snapToGrid/>
                <w:sz w:val="16"/>
                <w:szCs w:val="16"/>
                <w:lang w:eastAsia="pl-PL"/>
              </w:rPr>
              <w:t>7</w:t>
            </w:r>
          </w:p>
        </w:tc>
      </w:tr>
      <w:tr w:rsidR="00923BEE" w:rsidRPr="00923BEE" w:rsidTr="00923BEE">
        <w:trPr>
          <w:trHeight w:val="255"/>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N1</w:t>
            </w:r>
          </w:p>
        </w:tc>
        <w:tc>
          <w:tcPr>
            <w:tcW w:w="1179" w:type="dxa"/>
            <w:tcBorders>
              <w:top w:val="nil"/>
              <w:left w:val="nil"/>
              <w:bottom w:val="single" w:sz="4"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5520</w:t>
            </w:r>
          </w:p>
        </w:tc>
        <w:tc>
          <w:tcPr>
            <w:tcW w:w="1560"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400</w:t>
            </w:r>
          </w:p>
        </w:tc>
        <w:tc>
          <w:tcPr>
            <w:tcW w:w="1237"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196"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636"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376"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0-100%</w:t>
            </w:r>
          </w:p>
        </w:tc>
      </w:tr>
      <w:tr w:rsidR="00923BEE" w:rsidRPr="00923BEE" w:rsidTr="00923BEE">
        <w:trPr>
          <w:trHeight w:val="270"/>
        </w:trPr>
        <w:tc>
          <w:tcPr>
            <w:tcW w:w="1120" w:type="dxa"/>
            <w:tcBorders>
              <w:top w:val="nil"/>
              <w:left w:val="single" w:sz="8" w:space="0" w:color="auto"/>
              <w:bottom w:val="single" w:sz="8" w:space="0" w:color="auto"/>
              <w:right w:val="single" w:sz="4" w:space="0" w:color="auto"/>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W1</w:t>
            </w:r>
          </w:p>
        </w:tc>
        <w:tc>
          <w:tcPr>
            <w:tcW w:w="1179" w:type="dxa"/>
            <w:tcBorders>
              <w:top w:val="nil"/>
              <w:left w:val="nil"/>
              <w:bottom w:val="single" w:sz="8"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5280</w:t>
            </w:r>
          </w:p>
        </w:tc>
        <w:tc>
          <w:tcPr>
            <w:tcW w:w="1560"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400</w:t>
            </w:r>
          </w:p>
        </w:tc>
        <w:tc>
          <w:tcPr>
            <w:tcW w:w="1237"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196" w:type="dxa"/>
            <w:vMerge/>
            <w:tcBorders>
              <w:top w:val="nil"/>
              <w:left w:val="single" w:sz="4" w:space="0" w:color="auto"/>
              <w:bottom w:val="single" w:sz="8" w:space="0" w:color="000000"/>
              <w:right w:val="single" w:sz="4"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636"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 </w:t>
            </w:r>
          </w:p>
        </w:tc>
        <w:tc>
          <w:tcPr>
            <w:tcW w:w="1376"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0-100%</w:t>
            </w:r>
          </w:p>
        </w:tc>
      </w:tr>
      <w:tr w:rsidR="00923BEE" w:rsidRPr="00923BEE" w:rsidTr="00923BEE">
        <w:trPr>
          <w:trHeight w:val="255"/>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N2</w:t>
            </w:r>
          </w:p>
        </w:tc>
        <w:tc>
          <w:tcPr>
            <w:tcW w:w="1179" w:type="dxa"/>
            <w:tcBorders>
              <w:top w:val="nil"/>
              <w:left w:val="nil"/>
              <w:bottom w:val="single" w:sz="4"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3760</w:t>
            </w:r>
          </w:p>
        </w:tc>
        <w:tc>
          <w:tcPr>
            <w:tcW w:w="1560"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300</w:t>
            </w:r>
          </w:p>
        </w:tc>
        <w:tc>
          <w:tcPr>
            <w:tcW w:w="1237"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196"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636"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376"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0-100%</w:t>
            </w:r>
          </w:p>
        </w:tc>
      </w:tr>
      <w:tr w:rsidR="00923BEE" w:rsidRPr="00923BEE" w:rsidTr="00923BEE">
        <w:trPr>
          <w:trHeight w:val="270"/>
        </w:trPr>
        <w:tc>
          <w:tcPr>
            <w:tcW w:w="1120" w:type="dxa"/>
            <w:tcBorders>
              <w:top w:val="nil"/>
              <w:left w:val="single" w:sz="8" w:space="0" w:color="auto"/>
              <w:bottom w:val="single" w:sz="8" w:space="0" w:color="auto"/>
              <w:right w:val="single" w:sz="4" w:space="0" w:color="auto"/>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W2</w:t>
            </w:r>
          </w:p>
        </w:tc>
        <w:tc>
          <w:tcPr>
            <w:tcW w:w="1179" w:type="dxa"/>
            <w:tcBorders>
              <w:top w:val="nil"/>
              <w:left w:val="nil"/>
              <w:bottom w:val="single" w:sz="8"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3940</w:t>
            </w:r>
          </w:p>
        </w:tc>
        <w:tc>
          <w:tcPr>
            <w:tcW w:w="1560"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300</w:t>
            </w:r>
          </w:p>
        </w:tc>
        <w:tc>
          <w:tcPr>
            <w:tcW w:w="1237"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196" w:type="dxa"/>
            <w:vMerge/>
            <w:tcBorders>
              <w:top w:val="nil"/>
              <w:left w:val="single" w:sz="4" w:space="0" w:color="auto"/>
              <w:bottom w:val="single" w:sz="8" w:space="0" w:color="000000"/>
              <w:right w:val="single" w:sz="4"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636"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 </w:t>
            </w:r>
          </w:p>
        </w:tc>
        <w:tc>
          <w:tcPr>
            <w:tcW w:w="1376"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0-100%</w:t>
            </w:r>
          </w:p>
        </w:tc>
      </w:tr>
      <w:tr w:rsidR="00923BEE" w:rsidRPr="00923BEE" w:rsidTr="00923BEE">
        <w:trPr>
          <w:trHeight w:val="255"/>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N3</w:t>
            </w:r>
          </w:p>
        </w:tc>
        <w:tc>
          <w:tcPr>
            <w:tcW w:w="1179" w:type="dxa"/>
            <w:tcBorders>
              <w:top w:val="nil"/>
              <w:left w:val="nil"/>
              <w:bottom w:val="single" w:sz="4"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14820</w:t>
            </w:r>
          </w:p>
        </w:tc>
        <w:tc>
          <w:tcPr>
            <w:tcW w:w="1560"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500</w:t>
            </w:r>
          </w:p>
        </w:tc>
        <w:tc>
          <w:tcPr>
            <w:tcW w:w="1237"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196"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636"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376"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0-100%</w:t>
            </w:r>
          </w:p>
        </w:tc>
      </w:tr>
      <w:tr w:rsidR="00923BEE" w:rsidRPr="00923BEE" w:rsidTr="00923BEE">
        <w:trPr>
          <w:trHeight w:val="270"/>
        </w:trPr>
        <w:tc>
          <w:tcPr>
            <w:tcW w:w="1120" w:type="dxa"/>
            <w:tcBorders>
              <w:top w:val="nil"/>
              <w:left w:val="single" w:sz="8" w:space="0" w:color="auto"/>
              <w:bottom w:val="single" w:sz="8" w:space="0" w:color="auto"/>
              <w:right w:val="single" w:sz="4" w:space="0" w:color="auto"/>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W3</w:t>
            </w:r>
          </w:p>
        </w:tc>
        <w:tc>
          <w:tcPr>
            <w:tcW w:w="1179" w:type="dxa"/>
            <w:tcBorders>
              <w:top w:val="nil"/>
              <w:left w:val="nil"/>
              <w:bottom w:val="single" w:sz="8"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13950</w:t>
            </w:r>
          </w:p>
        </w:tc>
        <w:tc>
          <w:tcPr>
            <w:tcW w:w="1560"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500</w:t>
            </w:r>
          </w:p>
        </w:tc>
        <w:tc>
          <w:tcPr>
            <w:tcW w:w="1237"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196" w:type="dxa"/>
            <w:vMerge/>
            <w:tcBorders>
              <w:top w:val="nil"/>
              <w:left w:val="single" w:sz="4" w:space="0" w:color="auto"/>
              <w:bottom w:val="single" w:sz="8" w:space="0" w:color="000000"/>
              <w:right w:val="single" w:sz="4"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636"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 </w:t>
            </w:r>
          </w:p>
        </w:tc>
        <w:tc>
          <w:tcPr>
            <w:tcW w:w="1376"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0-100%</w:t>
            </w:r>
          </w:p>
        </w:tc>
      </w:tr>
      <w:tr w:rsidR="00923BEE" w:rsidRPr="00923BEE" w:rsidTr="00923BEE">
        <w:trPr>
          <w:trHeight w:val="255"/>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N4</w:t>
            </w:r>
          </w:p>
        </w:tc>
        <w:tc>
          <w:tcPr>
            <w:tcW w:w="1179" w:type="dxa"/>
            <w:tcBorders>
              <w:top w:val="nil"/>
              <w:left w:val="nil"/>
              <w:bottom w:val="single" w:sz="4"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5610</w:t>
            </w:r>
          </w:p>
        </w:tc>
        <w:tc>
          <w:tcPr>
            <w:tcW w:w="1560"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300</w:t>
            </w:r>
          </w:p>
        </w:tc>
        <w:tc>
          <w:tcPr>
            <w:tcW w:w="1237"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196"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636"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376"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0-100%</w:t>
            </w:r>
          </w:p>
        </w:tc>
      </w:tr>
      <w:tr w:rsidR="00923BEE" w:rsidRPr="00923BEE" w:rsidTr="00923BEE">
        <w:trPr>
          <w:trHeight w:val="270"/>
        </w:trPr>
        <w:tc>
          <w:tcPr>
            <w:tcW w:w="1120" w:type="dxa"/>
            <w:tcBorders>
              <w:top w:val="nil"/>
              <w:left w:val="single" w:sz="8" w:space="0" w:color="auto"/>
              <w:bottom w:val="single" w:sz="8" w:space="0" w:color="auto"/>
              <w:right w:val="single" w:sz="4" w:space="0" w:color="auto"/>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W4</w:t>
            </w:r>
          </w:p>
        </w:tc>
        <w:tc>
          <w:tcPr>
            <w:tcW w:w="1179" w:type="dxa"/>
            <w:tcBorders>
              <w:top w:val="nil"/>
              <w:left w:val="nil"/>
              <w:bottom w:val="single" w:sz="8"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5810</w:t>
            </w:r>
          </w:p>
        </w:tc>
        <w:tc>
          <w:tcPr>
            <w:tcW w:w="1560"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300</w:t>
            </w:r>
          </w:p>
        </w:tc>
        <w:tc>
          <w:tcPr>
            <w:tcW w:w="1237"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196" w:type="dxa"/>
            <w:vMerge/>
            <w:tcBorders>
              <w:top w:val="nil"/>
              <w:left w:val="single" w:sz="4" w:space="0" w:color="auto"/>
              <w:bottom w:val="single" w:sz="8" w:space="0" w:color="000000"/>
              <w:right w:val="single" w:sz="4"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636"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 </w:t>
            </w:r>
          </w:p>
        </w:tc>
        <w:tc>
          <w:tcPr>
            <w:tcW w:w="1376"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0-100%</w:t>
            </w:r>
          </w:p>
        </w:tc>
      </w:tr>
      <w:tr w:rsidR="00923BEE" w:rsidRPr="00923BEE" w:rsidTr="00923BEE">
        <w:trPr>
          <w:trHeight w:val="255"/>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N5</w:t>
            </w:r>
          </w:p>
        </w:tc>
        <w:tc>
          <w:tcPr>
            <w:tcW w:w="1179" w:type="dxa"/>
            <w:tcBorders>
              <w:top w:val="nil"/>
              <w:left w:val="nil"/>
              <w:bottom w:val="single" w:sz="4"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16060</w:t>
            </w:r>
          </w:p>
        </w:tc>
        <w:tc>
          <w:tcPr>
            <w:tcW w:w="1560"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500</w:t>
            </w:r>
          </w:p>
        </w:tc>
        <w:tc>
          <w:tcPr>
            <w:tcW w:w="1237"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196"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636"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376"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0-100%</w:t>
            </w:r>
          </w:p>
        </w:tc>
      </w:tr>
      <w:tr w:rsidR="00923BEE" w:rsidRPr="00923BEE" w:rsidTr="00923BEE">
        <w:trPr>
          <w:trHeight w:val="270"/>
        </w:trPr>
        <w:tc>
          <w:tcPr>
            <w:tcW w:w="1120" w:type="dxa"/>
            <w:tcBorders>
              <w:top w:val="nil"/>
              <w:left w:val="single" w:sz="8" w:space="0" w:color="auto"/>
              <w:bottom w:val="single" w:sz="8" w:space="0" w:color="auto"/>
              <w:right w:val="single" w:sz="4" w:space="0" w:color="auto"/>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W5</w:t>
            </w:r>
          </w:p>
        </w:tc>
        <w:tc>
          <w:tcPr>
            <w:tcW w:w="1179" w:type="dxa"/>
            <w:tcBorders>
              <w:top w:val="nil"/>
              <w:left w:val="nil"/>
              <w:bottom w:val="single" w:sz="8"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14420</w:t>
            </w:r>
          </w:p>
        </w:tc>
        <w:tc>
          <w:tcPr>
            <w:tcW w:w="1560"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500</w:t>
            </w:r>
          </w:p>
        </w:tc>
        <w:tc>
          <w:tcPr>
            <w:tcW w:w="1237"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196" w:type="dxa"/>
            <w:vMerge/>
            <w:tcBorders>
              <w:top w:val="nil"/>
              <w:left w:val="single" w:sz="4" w:space="0" w:color="auto"/>
              <w:bottom w:val="single" w:sz="8" w:space="0" w:color="000000"/>
              <w:right w:val="single" w:sz="4"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636"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 </w:t>
            </w:r>
          </w:p>
        </w:tc>
        <w:tc>
          <w:tcPr>
            <w:tcW w:w="1376"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0-100%</w:t>
            </w:r>
          </w:p>
        </w:tc>
      </w:tr>
      <w:tr w:rsidR="00923BEE" w:rsidRPr="00923BEE" w:rsidTr="00923BEE">
        <w:trPr>
          <w:trHeight w:val="255"/>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N6</w:t>
            </w:r>
          </w:p>
        </w:tc>
        <w:tc>
          <w:tcPr>
            <w:tcW w:w="1179" w:type="dxa"/>
            <w:tcBorders>
              <w:top w:val="nil"/>
              <w:left w:val="nil"/>
              <w:bottom w:val="single" w:sz="4"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2800</w:t>
            </w:r>
          </w:p>
        </w:tc>
        <w:tc>
          <w:tcPr>
            <w:tcW w:w="1560"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300</w:t>
            </w:r>
          </w:p>
        </w:tc>
        <w:tc>
          <w:tcPr>
            <w:tcW w:w="1237"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196"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636"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376"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0-100%</w:t>
            </w:r>
          </w:p>
        </w:tc>
      </w:tr>
      <w:tr w:rsidR="00923BEE" w:rsidRPr="00923BEE" w:rsidTr="00923BEE">
        <w:trPr>
          <w:trHeight w:val="270"/>
        </w:trPr>
        <w:tc>
          <w:tcPr>
            <w:tcW w:w="1120" w:type="dxa"/>
            <w:tcBorders>
              <w:top w:val="nil"/>
              <w:left w:val="single" w:sz="8" w:space="0" w:color="auto"/>
              <w:bottom w:val="single" w:sz="8" w:space="0" w:color="auto"/>
              <w:right w:val="single" w:sz="4" w:space="0" w:color="auto"/>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W6</w:t>
            </w:r>
          </w:p>
        </w:tc>
        <w:tc>
          <w:tcPr>
            <w:tcW w:w="1179" w:type="dxa"/>
            <w:tcBorders>
              <w:top w:val="nil"/>
              <w:left w:val="nil"/>
              <w:bottom w:val="single" w:sz="8"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2240</w:t>
            </w:r>
          </w:p>
        </w:tc>
        <w:tc>
          <w:tcPr>
            <w:tcW w:w="1560"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300</w:t>
            </w:r>
          </w:p>
        </w:tc>
        <w:tc>
          <w:tcPr>
            <w:tcW w:w="1237"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196" w:type="dxa"/>
            <w:vMerge/>
            <w:tcBorders>
              <w:top w:val="nil"/>
              <w:left w:val="single" w:sz="4" w:space="0" w:color="auto"/>
              <w:bottom w:val="single" w:sz="8" w:space="0" w:color="000000"/>
              <w:right w:val="single" w:sz="4"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636"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 </w:t>
            </w:r>
          </w:p>
        </w:tc>
        <w:tc>
          <w:tcPr>
            <w:tcW w:w="1376"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0-100%</w:t>
            </w:r>
          </w:p>
        </w:tc>
      </w:tr>
      <w:tr w:rsidR="00923BEE" w:rsidRPr="00923BEE" w:rsidTr="00923BEE">
        <w:trPr>
          <w:trHeight w:val="255"/>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N7</w:t>
            </w:r>
          </w:p>
        </w:tc>
        <w:tc>
          <w:tcPr>
            <w:tcW w:w="1179" w:type="dxa"/>
            <w:tcBorders>
              <w:top w:val="nil"/>
              <w:left w:val="nil"/>
              <w:bottom w:val="single" w:sz="4"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1220</w:t>
            </w:r>
          </w:p>
        </w:tc>
        <w:tc>
          <w:tcPr>
            <w:tcW w:w="1560"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250</w:t>
            </w:r>
          </w:p>
        </w:tc>
        <w:tc>
          <w:tcPr>
            <w:tcW w:w="1237"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196"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636"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376"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0-100%</w:t>
            </w:r>
          </w:p>
        </w:tc>
      </w:tr>
      <w:tr w:rsidR="00923BEE" w:rsidRPr="00923BEE" w:rsidTr="00923BEE">
        <w:trPr>
          <w:trHeight w:val="270"/>
        </w:trPr>
        <w:tc>
          <w:tcPr>
            <w:tcW w:w="1120" w:type="dxa"/>
            <w:tcBorders>
              <w:top w:val="nil"/>
              <w:left w:val="single" w:sz="8" w:space="0" w:color="auto"/>
              <w:bottom w:val="single" w:sz="8" w:space="0" w:color="auto"/>
              <w:right w:val="single" w:sz="4" w:space="0" w:color="auto"/>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W7</w:t>
            </w:r>
          </w:p>
        </w:tc>
        <w:tc>
          <w:tcPr>
            <w:tcW w:w="1179" w:type="dxa"/>
            <w:tcBorders>
              <w:top w:val="nil"/>
              <w:left w:val="nil"/>
              <w:bottom w:val="single" w:sz="8"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1220</w:t>
            </w:r>
          </w:p>
        </w:tc>
        <w:tc>
          <w:tcPr>
            <w:tcW w:w="1560"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250</w:t>
            </w:r>
          </w:p>
        </w:tc>
        <w:tc>
          <w:tcPr>
            <w:tcW w:w="1237"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X</w:t>
            </w:r>
          </w:p>
        </w:tc>
        <w:tc>
          <w:tcPr>
            <w:tcW w:w="1196" w:type="dxa"/>
            <w:vMerge/>
            <w:tcBorders>
              <w:top w:val="nil"/>
              <w:left w:val="single" w:sz="4" w:space="0" w:color="auto"/>
              <w:bottom w:val="single" w:sz="8" w:space="0" w:color="000000"/>
              <w:right w:val="single" w:sz="4"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636"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 </w:t>
            </w:r>
          </w:p>
        </w:tc>
        <w:tc>
          <w:tcPr>
            <w:tcW w:w="1376" w:type="dxa"/>
            <w:tcBorders>
              <w:top w:val="nil"/>
              <w:left w:val="nil"/>
              <w:bottom w:val="single" w:sz="8"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0-100%</w:t>
            </w:r>
          </w:p>
        </w:tc>
      </w:tr>
      <w:tr w:rsidR="00923BEE" w:rsidRPr="00923BEE" w:rsidTr="00923BEE">
        <w:trPr>
          <w:trHeight w:val="255"/>
        </w:trPr>
        <w:tc>
          <w:tcPr>
            <w:tcW w:w="1120" w:type="dxa"/>
            <w:tcBorders>
              <w:top w:val="nil"/>
              <w:left w:val="nil"/>
              <w:bottom w:val="nil"/>
              <w:right w:val="nil"/>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179" w:type="dxa"/>
            <w:tcBorders>
              <w:top w:val="nil"/>
              <w:left w:val="nil"/>
              <w:bottom w:val="nil"/>
              <w:right w:val="nil"/>
            </w:tcBorders>
            <w:shd w:val="clear" w:color="auto" w:fill="auto"/>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p>
        </w:tc>
        <w:tc>
          <w:tcPr>
            <w:tcW w:w="1560"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p>
        </w:tc>
        <w:tc>
          <w:tcPr>
            <w:tcW w:w="1237"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19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63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37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r>
      <w:tr w:rsidR="00923BEE" w:rsidRPr="00923BEE" w:rsidTr="00923BEE">
        <w:trPr>
          <w:trHeight w:val="300"/>
        </w:trPr>
        <w:tc>
          <w:tcPr>
            <w:tcW w:w="5096" w:type="dxa"/>
            <w:gridSpan w:val="4"/>
            <w:tcBorders>
              <w:top w:val="nil"/>
              <w:left w:val="nil"/>
              <w:bottom w:val="nil"/>
              <w:right w:val="nil"/>
            </w:tcBorders>
            <w:shd w:val="clear" w:color="auto" w:fill="auto"/>
            <w:noWrap/>
            <w:vAlign w:val="bottom"/>
            <w:hideMark/>
          </w:tcPr>
          <w:p w:rsidR="00923BEE" w:rsidRPr="00923BEE" w:rsidRDefault="00923BEE" w:rsidP="00923BEE">
            <w:pPr>
              <w:snapToGrid/>
              <w:spacing w:before="0"/>
              <w:contextualSpacing w:val="0"/>
              <w:rPr>
                <w:rFonts w:ascii="Calibri" w:hAnsi="Calibri"/>
                <w:b/>
                <w:snapToGrid/>
                <w:sz w:val="20"/>
                <w:szCs w:val="20"/>
                <w:lang w:eastAsia="pl-PL"/>
              </w:rPr>
            </w:pPr>
            <w:r w:rsidRPr="00923BEE">
              <w:rPr>
                <w:rFonts w:ascii="Calibri" w:hAnsi="Calibri"/>
                <w:b/>
                <w:snapToGrid/>
                <w:sz w:val="20"/>
                <w:szCs w:val="20"/>
                <w:lang w:eastAsia="pl-PL"/>
              </w:rPr>
              <w:t>Parametry czynnika grzewczego - woda 70/50</w:t>
            </w:r>
            <w:r w:rsidRPr="00923BEE">
              <w:rPr>
                <w:rFonts w:ascii="Calibri" w:hAnsi="Calibri"/>
                <w:b/>
                <w:snapToGrid/>
                <w:sz w:val="20"/>
                <w:szCs w:val="20"/>
                <w:vertAlign w:val="superscript"/>
                <w:lang w:eastAsia="pl-PL"/>
              </w:rPr>
              <w:t>o</w:t>
            </w:r>
            <w:r w:rsidRPr="00923BEE">
              <w:rPr>
                <w:rFonts w:ascii="Calibri" w:hAnsi="Calibri"/>
                <w:b/>
                <w:snapToGrid/>
                <w:sz w:val="20"/>
                <w:szCs w:val="20"/>
                <w:lang w:eastAsia="pl-PL"/>
              </w:rPr>
              <w:t>C</w:t>
            </w:r>
          </w:p>
        </w:tc>
        <w:tc>
          <w:tcPr>
            <w:tcW w:w="119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63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37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r>
      <w:tr w:rsidR="00923BEE" w:rsidRPr="00923BEE" w:rsidTr="00923BEE">
        <w:trPr>
          <w:trHeight w:val="255"/>
        </w:trPr>
        <w:tc>
          <w:tcPr>
            <w:tcW w:w="1120" w:type="dxa"/>
            <w:tcBorders>
              <w:top w:val="nil"/>
              <w:left w:val="nil"/>
              <w:bottom w:val="nil"/>
              <w:right w:val="nil"/>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179" w:type="dxa"/>
            <w:tcBorders>
              <w:top w:val="nil"/>
              <w:left w:val="nil"/>
              <w:bottom w:val="nil"/>
              <w:right w:val="nil"/>
            </w:tcBorders>
            <w:shd w:val="clear" w:color="auto" w:fill="auto"/>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p>
        </w:tc>
        <w:tc>
          <w:tcPr>
            <w:tcW w:w="1560"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p>
        </w:tc>
        <w:tc>
          <w:tcPr>
            <w:tcW w:w="1237"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19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63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37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r>
      <w:tr w:rsidR="00923BEE" w:rsidRPr="00923BEE" w:rsidTr="00923BEE">
        <w:trPr>
          <w:trHeight w:val="255"/>
        </w:trPr>
        <w:tc>
          <w:tcPr>
            <w:tcW w:w="1120" w:type="dxa"/>
            <w:tcBorders>
              <w:top w:val="nil"/>
              <w:left w:val="nil"/>
              <w:bottom w:val="nil"/>
              <w:right w:val="nil"/>
            </w:tcBorders>
            <w:shd w:val="clear" w:color="auto" w:fill="auto"/>
            <w:noWrap/>
            <w:vAlign w:val="bottom"/>
            <w:hideMark/>
          </w:tcPr>
          <w:p w:rsidR="00923BEE" w:rsidRPr="00923BEE" w:rsidRDefault="00923BEE" w:rsidP="00923BEE">
            <w:pPr>
              <w:snapToGrid/>
              <w:spacing w:before="0"/>
              <w:contextualSpacing w:val="0"/>
              <w:rPr>
                <w:rFonts w:ascii="Calibri" w:hAnsi="Calibri"/>
                <w:b/>
                <w:snapToGrid/>
                <w:sz w:val="20"/>
                <w:szCs w:val="20"/>
                <w:lang w:eastAsia="pl-PL"/>
              </w:rPr>
            </w:pPr>
            <w:r w:rsidRPr="00923BEE">
              <w:rPr>
                <w:rFonts w:ascii="Calibri" w:hAnsi="Calibri"/>
                <w:b/>
                <w:snapToGrid/>
                <w:sz w:val="20"/>
                <w:szCs w:val="20"/>
                <w:lang w:eastAsia="pl-PL"/>
              </w:rPr>
              <w:t>Uwagi:</w:t>
            </w:r>
          </w:p>
        </w:tc>
        <w:tc>
          <w:tcPr>
            <w:tcW w:w="1179" w:type="dxa"/>
            <w:tcBorders>
              <w:top w:val="nil"/>
              <w:left w:val="nil"/>
              <w:bottom w:val="nil"/>
              <w:right w:val="nil"/>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560"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237"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19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63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37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r>
      <w:tr w:rsidR="00923BEE" w:rsidRPr="00923BEE" w:rsidTr="00923BEE">
        <w:trPr>
          <w:trHeight w:val="255"/>
        </w:trPr>
        <w:tc>
          <w:tcPr>
            <w:tcW w:w="1120" w:type="dxa"/>
            <w:tcBorders>
              <w:top w:val="nil"/>
              <w:left w:val="nil"/>
              <w:bottom w:val="nil"/>
              <w:right w:val="nil"/>
            </w:tcBorders>
            <w:shd w:val="clear" w:color="auto" w:fill="auto"/>
            <w:noWrap/>
            <w:vAlign w:val="bottom"/>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179" w:type="dxa"/>
            <w:tcBorders>
              <w:top w:val="nil"/>
              <w:left w:val="nil"/>
              <w:bottom w:val="nil"/>
              <w:right w:val="nil"/>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560"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237"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19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63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37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r>
      <w:tr w:rsidR="00923BEE" w:rsidRPr="00923BEE" w:rsidTr="00923BEE">
        <w:trPr>
          <w:trHeight w:val="255"/>
        </w:trPr>
        <w:tc>
          <w:tcPr>
            <w:tcW w:w="5096" w:type="dxa"/>
            <w:gridSpan w:val="4"/>
            <w:tcBorders>
              <w:top w:val="nil"/>
              <w:left w:val="nil"/>
              <w:bottom w:val="nil"/>
              <w:right w:val="nil"/>
            </w:tcBorders>
            <w:shd w:val="clear" w:color="auto" w:fill="auto"/>
            <w:noWrap/>
            <w:vAlign w:val="bottom"/>
            <w:hideMark/>
          </w:tcPr>
          <w:p w:rsidR="00923BEE" w:rsidRPr="00923BEE" w:rsidRDefault="00923BEE" w:rsidP="00923BEE">
            <w:pPr>
              <w:snapToGrid/>
              <w:spacing w:before="0"/>
              <w:contextualSpacing w:val="0"/>
              <w:rPr>
                <w:rFonts w:ascii="Calibri" w:hAnsi="Calibri"/>
                <w:b/>
                <w:snapToGrid/>
                <w:sz w:val="20"/>
                <w:szCs w:val="20"/>
                <w:lang w:eastAsia="pl-PL"/>
              </w:rPr>
            </w:pPr>
            <w:r w:rsidRPr="00923BEE">
              <w:rPr>
                <w:rFonts w:ascii="Calibri" w:hAnsi="Calibri"/>
                <w:b/>
                <w:snapToGrid/>
                <w:sz w:val="20"/>
                <w:szCs w:val="20"/>
                <w:lang w:eastAsia="pl-PL"/>
              </w:rPr>
              <w:t>0-100% -sterowanie wentylatorem bezstopniowe (falownik)</w:t>
            </w:r>
          </w:p>
        </w:tc>
        <w:tc>
          <w:tcPr>
            <w:tcW w:w="119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63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37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r>
    </w:tbl>
    <w:p w:rsidR="004440D9" w:rsidRDefault="004440D9" w:rsidP="0042527F">
      <w:pPr>
        <w:spacing w:before="0"/>
        <w:rPr>
          <w:rFonts w:ascii="Arial Narrow" w:hAnsi="Arial Narrow"/>
          <w:b/>
          <w:sz w:val="20"/>
          <w:szCs w:val="20"/>
        </w:rPr>
      </w:pPr>
    </w:p>
    <w:p w:rsidR="004440D9" w:rsidRDefault="004440D9" w:rsidP="0042527F">
      <w:pPr>
        <w:spacing w:before="0"/>
        <w:rPr>
          <w:rFonts w:ascii="Arial Narrow" w:hAnsi="Arial Narrow"/>
          <w:b/>
          <w:sz w:val="20"/>
          <w:szCs w:val="20"/>
        </w:rPr>
      </w:pPr>
    </w:p>
    <w:tbl>
      <w:tblPr>
        <w:tblW w:w="9356" w:type="dxa"/>
        <w:tblInd w:w="70" w:type="dxa"/>
        <w:tblCellMar>
          <w:left w:w="70" w:type="dxa"/>
          <w:right w:w="70" w:type="dxa"/>
        </w:tblCellMar>
        <w:tblLook w:val="04A0"/>
      </w:tblPr>
      <w:tblGrid>
        <w:gridCol w:w="1192"/>
        <w:gridCol w:w="1146"/>
        <w:gridCol w:w="1516"/>
        <w:gridCol w:w="1344"/>
        <w:gridCol w:w="4158"/>
      </w:tblGrid>
      <w:tr w:rsidR="00923BEE" w:rsidRPr="00923BEE" w:rsidTr="00923BEE">
        <w:trPr>
          <w:trHeight w:val="315"/>
        </w:trPr>
        <w:tc>
          <w:tcPr>
            <w:tcW w:w="5198" w:type="dxa"/>
            <w:gridSpan w:val="4"/>
            <w:tcBorders>
              <w:top w:val="nil"/>
              <w:left w:val="nil"/>
              <w:bottom w:val="nil"/>
              <w:right w:val="nil"/>
            </w:tcBorders>
            <w:shd w:val="clear" w:color="auto" w:fill="auto"/>
            <w:noWrap/>
            <w:vAlign w:val="bottom"/>
            <w:hideMark/>
          </w:tcPr>
          <w:p w:rsidR="00923BEE" w:rsidRPr="00923BEE" w:rsidRDefault="00923BEE" w:rsidP="00923BEE">
            <w:pPr>
              <w:snapToGrid/>
              <w:spacing w:before="0"/>
              <w:contextualSpacing w:val="0"/>
              <w:rPr>
                <w:rFonts w:ascii="Calibri" w:hAnsi="Calibri"/>
                <w:b/>
                <w:snapToGrid/>
                <w:lang w:eastAsia="pl-PL"/>
              </w:rPr>
            </w:pPr>
            <w:r w:rsidRPr="00923BEE">
              <w:rPr>
                <w:rFonts w:ascii="Calibri" w:hAnsi="Calibri"/>
                <w:b/>
                <w:snapToGrid/>
                <w:lang w:eastAsia="pl-PL"/>
              </w:rPr>
              <w:t>Tabela 3. Zestawienie wentylatorów</w:t>
            </w:r>
          </w:p>
        </w:tc>
        <w:tc>
          <w:tcPr>
            <w:tcW w:w="4158" w:type="dxa"/>
            <w:tcBorders>
              <w:top w:val="nil"/>
              <w:left w:val="nil"/>
              <w:bottom w:val="nil"/>
              <w:right w:val="nil"/>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r>
      <w:tr w:rsidR="00923BEE" w:rsidRPr="00923BEE" w:rsidTr="00923BEE">
        <w:trPr>
          <w:trHeight w:val="255"/>
        </w:trPr>
        <w:tc>
          <w:tcPr>
            <w:tcW w:w="1192" w:type="dxa"/>
            <w:tcBorders>
              <w:top w:val="nil"/>
              <w:left w:val="nil"/>
              <w:bottom w:val="nil"/>
              <w:right w:val="nil"/>
            </w:tcBorders>
            <w:shd w:val="clear" w:color="auto" w:fill="auto"/>
            <w:noWrap/>
            <w:vAlign w:val="bottom"/>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146" w:type="dxa"/>
            <w:tcBorders>
              <w:top w:val="nil"/>
              <w:left w:val="nil"/>
              <w:bottom w:val="nil"/>
              <w:right w:val="nil"/>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51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344"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4158" w:type="dxa"/>
            <w:tcBorders>
              <w:top w:val="nil"/>
              <w:left w:val="nil"/>
              <w:bottom w:val="nil"/>
              <w:right w:val="nil"/>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r>
      <w:tr w:rsidR="00923BEE" w:rsidRPr="00923BEE" w:rsidTr="00923BEE">
        <w:trPr>
          <w:trHeight w:val="285"/>
        </w:trPr>
        <w:tc>
          <w:tcPr>
            <w:tcW w:w="1192" w:type="dxa"/>
            <w:tcBorders>
              <w:top w:val="nil"/>
              <w:left w:val="nil"/>
              <w:bottom w:val="nil"/>
              <w:right w:val="nil"/>
            </w:tcBorders>
            <w:shd w:val="clear" w:color="auto" w:fill="auto"/>
            <w:noWrap/>
            <w:vAlign w:val="bottom"/>
            <w:hideMark/>
          </w:tcPr>
          <w:p w:rsidR="00923BEE" w:rsidRPr="00923BEE" w:rsidRDefault="00923BEE" w:rsidP="00923BEE">
            <w:pPr>
              <w:snapToGrid/>
              <w:spacing w:before="0"/>
              <w:contextualSpacing w:val="0"/>
              <w:rPr>
                <w:rFonts w:ascii="Calibri" w:hAnsi="Calibri"/>
                <w:b/>
                <w:snapToGrid/>
                <w:lang w:eastAsia="pl-PL"/>
              </w:rPr>
            </w:pPr>
          </w:p>
        </w:tc>
        <w:tc>
          <w:tcPr>
            <w:tcW w:w="1146" w:type="dxa"/>
            <w:tcBorders>
              <w:top w:val="nil"/>
              <w:left w:val="nil"/>
              <w:bottom w:val="nil"/>
              <w:right w:val="nil"/>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516"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1344" w:type="dxa"/>
            <w:tcBorders>
              <w:top w:val="nil"/>
              <w:left w:val="nil"/>
              <w:bottom w:val="nil"/>
              <w:right w:val="nil"/>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c>
          <w:tcPr>
            <w:tcW w:w="4158" w:type="dxa"/>
            <w:tcBorders>
              <w:top w:val="nil"/>
              <w:left w:val="nil"/>
              <w:bottom w:val="nil"/>
              <w:right w:val="nil"/>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
        </w:tc>
      </w:tr>
      <w:tr w:rsidR="00923BEE" w:rsidRPr="00923BEE" w:rsidTr="00923BEE">
        <w:trPr>
          <w:trHeight w:val="270"/>
        </w:trPr>
        <w:tc>
          <w:tcPr>
            <w:tcW w:w="1192"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Nr zespołu</w:t>
            </w:r>
          </w:p>
        </w:tc>
        <w:tc>
          <w:tcPr>
            <w:tcW w:w="114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Ilość powietrza</w:t>
            </w:r>
          </w:p>
        </w:tc>
        <w:tc>
          <w:tcPr>
            <w:tcW w:w="151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proofErr w:type="spellStart"/>
            <w:r w:rsidRPr="00923BEE">
              <w:rPr>
                <w:rFonts w:ascii="Calibri" w:hAnsi="Calibri"/>
                <w:b/>
                <w:snapToGrid/>
                <w:sz w:val="20"/>
                <w:szCs w:val="20"/>
                <w:lang w:eastAsia="pl-PL"/>
              </w:rPr>
              <w:t>Sręż</w:t>
            </w:r>
            <w:proofErr w:type="spellEnd"/>
            <w:r w:rsidRPr="00923BEE">
              <w:rPr>
                <w:rFonts w:ascii="Calibri" w:hAnsi="Calibri"/>
                <w:b/>
                <w:snapToGrid/>
                <w:sz w:val="20"/>
                <w:szCs w:val="20"/>
                <w:lang w:eastAsia="pl-PL"/>
              </w:rPr>
              <w:t xml:space="preserve"> dyspozycyjny</w:t>
            </w:r>
          </w:p>
        </w:tc>
        <w:tc>
          <w:tcPr>
            <w:tcW w:w="1344"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Wentylator - sterowanie</w:t>
            </w:r>
          </w:p>
        </w:tc>
        <w:tc>
          <w:tcPr>
            <w:tcW w:w="415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Rodzaj wentylatora</w:t>
            </w:r>
          </w:p>
        </w:tc>
      </w:tr>
      <w:tr w:rsidR="00923BEE" w:rsidRPr="00923BEE" w:rsidTr="00923BEE">
        <w:trPr>
          <w:trHeight w:val="270"/>
        </w:trPr>
        <w:tc>
          <w:tcPr>
            <w:tcW w:w="1192" w:type="dxa"/>
            <w:vMerge/>
            <w:tcBorders>
              <w:top w:val="single" w:sz="8" w:space="0" w:color="auto"/>
              <w:left w:val="single" w:sz="8" w:space="0" w:color="auto"/>
              <w:bottom w:val="single" w:sz="8" w:space="0" w:color="auto"/>
              <w:right w:val="single" w:sz="8"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146" w:type="dxa"/>
            <w:vMerge/>
            <w:tcBorders>
              <w:top w:val="single" w:sz="8" w:space="0" w:color="auto"/>
              <w:left w:val="single" w:sz="8" w:space="0" w:color="auto"/>
              <w:bottom w:val="single" w:sz="8" w:space="0" w:color="auto"/>
              <w:right w:val="single" w:sz="8"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516" w:type="dxa"/>
            <w:vMerge/>
            <w:tcBorders>
              <w:top w:val="single" w:sz="8" w:space="0" w:color="auto"/>
              <w:left w:val="single" w:sz="8" w:space="0" w:color="auto"/>
              <w:bottom w:val="single" w:sz="8" w:space="0" w:color="auto"/>
              <w:right w:val="single" w:sz="8"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1344" w:type="dxa"/>
            <w:vMerge/>
            <w:tcBorders>
              <w:top w:val="single" w:sz="8" w:space="0" w:color="auto"/>
              <w:left w:val="single" w:sz="8" w:space="0" w:color="auto"/>
              <w:bottom w:val="single" w:sz="8" w:space="0" w:color="auto"/>
              <w:right w:val="single" w:sz="8"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c>
          <w:tcPr>
            <w:tcW w:w="4158" w:type="dxa"/>
            <w:vMerge/>
            <w:tcBorders>
              <w:top w:val="single" w:sz="8" w:space="0" w:color="auto"/>
              <w:left w:val="single" w:sz="8" w:space="0" w:color="auto"/>
              <w:bottom w:val="single" w:sz="8" w:space="0" w:color="auto"/>
              <w:right w:val="single" w:sz="8" w:space="0" w:color="auto"/>
            </w:tcBorders>
            <w:vAlign w:val="center"/>
            <w:hideMark/>
          </w:tcPr>
          <w:p w:rsidR="00923BEE" w:rsidRPr="00923BEE" w:rsidRDefault="00923BEE" w:rsidP="00923BEE">
            <w:pPr>
              <w:snapToGrid/>
              <w:spacing w:before="0"/>
              <w:contextualSpacing w:val="0"/>
              <w:rPr>
                <w:rFonts w:ascii="Calibri" w:hAnsi="Calibri"/>
                <w:b/>
                <w:snapToGrid/>
                <w:sz w:val="20"/>
                <w:szCs w:val="20"/>
                <w:lang w:eastAsia="pl-PL"/>
              </w:rPr>
            </w:pPr>
          </w:p>
        </w:tc>
      </w:tr>
      <w:tr w:rsidR="00923BEE" w:rsidRPr="00923BEE" w:rsidTr="00923BEE">
        <w:trPr>
          <w:trHeight w:val="270"/>
        </w:trPr>
        <w:tc>
          <w:tcPr>
            <w:tcW w:w="1192" w:type="dxa"/>
            <w:tcBorders>
              <w:top w:val="nil"/>
              <w:left w:val="single" w:sz="8" w:space="0" w:color="auto"/>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 </w:t>
            </w:r>
          </w:p>
        </w:tc>
        <w:tc>
          <w:tcPr>
            <w:tcW w:w="1146" w:type="dxa"/>
            <w:tcBorders>
              <w:top w:val="nil"/>
              <w:left w:val="nil"/>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m3/h</w:t>
            </w:r>
          </w:p>
        </w:tc>
        <w:tc>
          <w:tcPr>
            <w:tcW w:w="1516" w:type="dxa"/>
            <w:tcBorders>
              <w:top w:val="nil"/>
              <w:left w:val="nil"/>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Pa</w:t>
            </w:r>
          </w:p>
        </w:tc>
        <w:tc>
          <w:tcPr>
            <w:tcW w:w="1344" w:type="dxa"/>
            <w:tcBorders>
              <w:top w:val="nil"/>
              <w:left w:val="nil"/>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 </w:t>
            </w:r>
          </w:p>
        </w:tc>
        <w:tc>
          <w:tcPr>
            <w:tcW w:w="4158" w:type="dxa"/>
            <w:tcBorders>
              <w:top w:val="nil"/>
              <w:left w:val="nil"/>
              <w:bottom w:val="single" w:sz="8" w:space="0" w:color="auto"/>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 </w:t>
            </w:r>
          </w:p>
        </w:tc>
      </w:tr>
      <w:tr w:rsidR="00923BEE" w:rsidRPr="00923BEE" w:rsidTr="00923BEE">
        <w:trPr>
          <w:trHeight w:val="240"/>
        </w:trPr>
        <w:tc>
          <w:tcPr>
            <w:tcW w:w="1192" w:type="dxa"/>
            <w:tcBorders>
              <w:top w:val="nil"/>
              <w:left w:val="single" w:sz="8" w:space="0" w:color="auto"/>
              <w:bottom w:val="nil"/>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Cs w:val="0"/>
                <w:snapToGrid/>
                <w:sz w:val="16"/>
                <w:szCs w:val="16"/>
                <w:lang w:eastAsia="pl-PL"/>
              </w:rPr>
            </w:pPr>
            <w:r w:rsidRPr="00923BEE">
              <w:rPr>
                <w:rFonts w:ascii="Calibri" w:hAnsi="Calibri"/>
                <w:bCs w:val="0"/>
                <w:snapToGrid/>
                <w:sz w:val="16"/>
                <w:szCs w:val="16"/>
                <w:lang w:eastAsia="pl-PL"/>
              </w:rPr>
              <w:t>1</w:t>
            </w:r>
          </w:p>
        </w:tc>
        <w:tc>
          <w:tcPr>
            <w:tcW w:w="1146" w:type="dxa"/>
            <w:tcBorders>
              <w:top w:val="nil"/>
              <w:left w:val="nil"/>
              <w:bottom w:val="nil"/>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Cs w:val="0"/>
                <w:snapToGrid/>
                <w:sz w:val="16"/>
                <w:szCs w:val="16"/>
                <w:lang w:eastAsia="pl-PL"/>
              </w:rPr>
            </w:pPr>
            <w:r w:rsidRPr="00923BEE">
              <w:rPr>
                <w:rFonts w:ascii="Calibri" w:hAnsi="Calibri"/>
                <w:bCs w:val="0"/>
                <w:snapToGrid/>
                <w:sz w:val="16"/>
                <w:szCs w:val="16"/>
                <w:lang w:eastAsia="pl-PL"/>
              </w:rPr>
              <w:t>2</w:t>
            </w:r>
          </w:p>
        </w:tc>
        <w:tc>
          <w:tcPr>
            <w:tcW w:w="1516" w:type="dxa"/>
            <w:tcBorders>
              <w:top w:val="nil"/>
              <w:left w:val="nil"/>
              <w:bottom w:val="nil"/>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Cs w:val="0"/>
                <w:snapToGrid/>
                <w:sz w:val="16"/>
                <w:szCs w:val="16"/>
                <w:lang w:eastAsia="pl-PL"/>
              </w:rPr>
            </w:pPr>
            <w:r w:rsidRPr="00923BEE">
              <w:rPr>
                <w:rFonts w:ascii="Calibri" w:hAnsi="Calibri"/>
                <w:bCs w:val="0"/>
                <w:snapToGrid/>
                <w:sz w:val="16"/>
                <w:szCs w:val="16"/>
                <w:lang w:eastAsia="pl-PL"/>
              </w:rPr>
              <w:t>3</w:t>
            </w:r>
          </w:p>
        </w:tc>
        <w:tc>
          <w:tcPr>
            <w:tcW w:w="1344" w:type="dxa"/>
            <w:tcBorders>
              <w:top w:val="nil"/>
              <w:left w:val="nil"/>
              <w:bottom w:val="nil"/>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Cs w:val="0"/>
                <w:snapToGrid/>
                <w:sz w:val="16"/>
                <w:szCs w:val="16"/>
                <w:lang w:eastAsia="pl-PL"/>
              </w:rPr>
            </w:pPr>
            <w:r w:rsidRPr="00923BEE">
              <w:rPr>
                <w:rFonts w:ascii="Calibri" w:hAnsi="Calibri"/>
                <w:bCs w:val="0"/>
                <w:snapToGrid/>
                <w:sz w:val="16"/>
                <w:szCs w:val="16"/>
                <w:lang w:eastAsia="pl-PL"/>
              </w:rPr>
              <w:t>4</w:t>
            </w:r>
          </w:p>
        </w:tc>
        <w:tc>
          <w:tcPr>
            <w:tcW w:w="4158" w:type="dxa"/>
            <w:tcBorders>
              <w:top w:val="nil"/>
              <w:left w:val="nil"/>
              <w:bottom w:val="nil"/>
              <w:right w:val="single" w:sz="8"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Cs w:val="0"/>
                <w:snapToGrid/>
                <w:sz w:val="16"/>
                <w:szCs w:val="16"/>
                <w:lang w:eastAsia="pl-PL"/>
              </w:rPr>
            </w:pPr>
            <w:r w:rsidRPr="00923BEE">
              <w:rPr>
                <w:rFonts w:ascii="Calibri" w:hAnsi="Calibri"/>
                <w:bCs w:val="0"/>
                <w:snapToGrid/>
                <w:sz w:val="16"/>
                <w:szCs w:val="16"/>
                <w:lang w:eastAsia="pl-PL"/>
              </w:rPr>
              <w:t>5</w:t>
            </w:r>
          </w:p>
        </w:tc>
      </w:tr>
      <w:tr w:rsidR="00923BEE" w:rsidRPr="00923BEE" w:rsidTr="00923BEE">
        <w:trPr>
          <w:trHeight w:val="270"/>
        </w:trPr>
        <w:tc>
          <w:tcPr>
            <w:tcW w:w="1192"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W5a</w:t>
            </w:r>
          </w:p>
        </w:tc>
        <w:tc>
          <w:tcPr>
            <w:tcW w:w="1146" w:type="dxa"/>
            <w:tcBorders>
              <w:top w:val="single" w:sz="8" w:space="0" w:color="auto"/>
              <w:left w:val="nil"/>
              <w:bottom w:val="single" w:sz="4"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400</w:t>
            </w:r>
          </w:p>
        </w:tc>
        <w:tc>
          <w:tcPr>
            <w:tcW w:w="1516" w:type="dxa"/>
            <w:tcBorders>
              <w:top w:val="single" w:sz="8" w:space="0" w:color="auto"/>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300</w:t>
            </w:r>
          </w:p>
        </w:tc>
        <w:tc>
          <w:tcPr>
            <w:tcW w:w="1344" w:type="dxa"/>
            <w:tcBorders>
              <w:top w:val="single" w:sz="8" w:space="0" w:color="auto"/>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0-100%</w:t>
            </w:r>
          </w:p>
        </w:tc>
        <w:tc>
          <w:tcPr>
            <w:tcW w:w="4158" w:type="dxa"/>
            <w:tcBorders>
              <w:top w:val="single" w:sz="8" w:space="0" w:color="auto"/>
              <w:left w:val="nil"/>
              <w:bottom w:val="single" w:sz="4"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Dachowy z pionowym wyrzutem</w:t>
            </w:r>
          </w:p>
        </w:tc>
      </w:tr>
      <w:tr w:rsidR="00923BEE" w:rsidRPr="00923BEE" w:rsidTr="00923BEE">
        <w:trPr>
          <w:trHeight w:val="255"/>
        </w:trPr>
        <w:tc>
          <w:tcPr>
            <w:tcW w:w="1192" w:type="dxa"/>
            <w:tcBorders>
              <w:top w:val="nil"/>
              <w:left w:val="single" w:sz="4" w:space="0" w:color="auto"/>
              <w:bottom w:val="single" w:sz="4" w:space="0" w:color="auto"/>
              <w:right w:val="single" w:sz="4" w:space="0" w:color="auto"/>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WS1</w:t>
            </w:r>
          </w:p>
        </w:tc>
        <w:tc>
          <w:tcPr>
            <w:tcW w:w="1146" w:type="dxa"/>
            <w:tcBorders>
              <w:top w:val="nil"/>
              <w:left w:val="nil"/>
              <w:bottom w:val="single" w:sz="4"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1450</w:t>
            </w:r>
          </w:p>
        </w:tc>
        <w:tc>
          <w:tcPr>
            <w:tcW w:w="1516"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400</w:t>
            </w:r>
          </w:p>
        </w:tc>
        <w:tc>
          <w:tcPr>
            <w:tcW w:w="1344"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0-100%</w:t>
            </w:r>
          </w:p>
        </w:tc>
        <w:tc>
          <w:tcPr>
            <w:tcW w:w="4158" w:type="dxa"/>
            <w:tcBorders>
              <w:top w:val="nil"/>
              <w:left w:val="nil"/>
              <w:bottom w:val="single" w:sz="4"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Dachowy z pionowym wyrzutem</w:t>
            </w:r>
          </w:p>
        </w:tc>
      </w:tr>
      <w:tr w:rsidR="00923BEE" w:rsidRPr="00923BEE" w:rsidTr="00923BEE">
        <w:trPr>
          <w:trHeight w:val="255"/>
        </w:trPr>
        <w:tc>
          <w:tcPr>
            <w:tcW w:w="1192" w:type="dxa"/>
            <w:tcBorders>
              <w:top w:val="nil"/>
              <w:left w:val="single" w:sz="4" w:space="0" w:color="auto"/>
              <w:bottom w:val="single" w:sz="4" w:space="0" w:color="auto"/>
              <w:right w:val="single" w:sz="4" w:space="0" w:color="auto"/>
            </w:tcBorders>
            <w:shd w:val="clear" w:color="auto" w:fill="auto"/>
            <w:noWrap/>
            <w:vAlign w:val="bottom"/>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WS2</w:t>
            </w:r>
          </w:p>
        </w:tc>
        <w:tc>
          <w:tcPr>
            <w:tcW w:w="1146" w:type="dxa"/>
            <w:tcBorders>
              <w:top w:val="nil"/>
              <w:left w:val="nil"/>
              <w:bottom w:val="single" w:sz="4"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
                <w:snapToGrid/>
                <w:sz w:val="20"/>
                <w:szCs w:val="20"/>
                <w:lang w:eastAsia="pl-PL"/>
              </w:rPr>
            </w:pPr>
            <w:r w:rsidRPr="00923BEE">
              <w:rPr>
                <w:rFonts w:ascii="Calibri" w:hAnsi="Calibri"/>
                <w:b/>
                <w:snapToGrid/>
                <w:sz w:val="20"/>
                <w:szCs w:val="20"/>
                <w:lang w:eastAsia="pl-PL"/>
              </w:rPr>
              <w:t>1490</w:t>
            </w:r>
          </w:p>
        </w:tc>
        <w:tc>
          <w:tcPr>
            <w:tcW w:w="1516"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400</w:t>
            </w:r>
          </w:p>
        </w:tc>
        <w:tc>
          <w:tcPr>
            <w:tcW w:w="1344" w:type="dxa"/>
            <w:tcBorders>
              <w:top w:val="nil"/>
              <w:left w:val="nil"/>
              <w:bottom w:val="single" w:sz="4" w:space="0" w:color="auto"/>
              <w:right w:val="single" w:sz="4" w:space="0" w:color="auto"/>
            </w:tcBorders>
            <w:shd w:val="clear" w:color="auto" w:fill="auto"/>
            <w:noWrap/>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0-100%</w:t>
            </w:r>
          </w:p>
        </w:tc>
        <w:tc>
          <w:tcPr>
            <w:tcW w:w="4158" w:type="dxa"/>
            <w:tcBorders>
              <w:top w:val="nil"/>
              <w:left w:val="nil"/>
              <w:bottom w:val="single" w:sz="4" w:space="0" w:color="auto"/>
              <w:right w:val="single" w:sz="4" w:space="0" w:color="auto"/>
            </w:tcBorders>
            <w:shd w:val="clear" w:color="auto" w:fill="auto"/>
            <w:vAlign w:val="center"/>
            <w:hideMark/>
          </w:tcPr>
          <w:p w:rsidR="00923BEE" w:rsidRPr="00923BEE" w:rsidRDefault="00923BEE" w:rsidP="00923BEE">
            <w:pPr>
              <w:snapToGrid/>
              <w:spacing w:before="0"/>
              <w:contextualSpacing w:val="0"/>
              <w:jc w:val="center"/>
              <w:rPr>
                <w:rFonts w:ascii="Calibri" w:hAnsi="Calibri"/>
                <w:bCs w:val="0"/>
                <w:snapToGrid/>
                <w:sz w:val="20"/>
                <w:szCs w:val="20"/>
                <w:lang w:eastAsia="pl-PL"/>
              </w:rPr>
            </w:pPr>
            <w:r w:rsidRPr="00923BEE">
              <w:rPr>
                <w:rFonts w:ascii="Calibri" w:hAnsi="Calibri"/>
                <w:bCs w:val="0"/>
                <w:snapToGrid/>
                <w:sz w:val="20"/>
                <w:szCs w:val="20"/>
                <w:lang w:eastAsia="pl-PL"/>
              </w:rPr>
              <w:t>Dachowy z pionowym wyrzutem</w:t>
            </w:r>
          </w:p>
        </w:tc>
      </w:tr>
    </w:tbl>
    <w:p w:rsidR="004440D9" w:rsidRDefault="004440D9" w:rsidP="0042527F">
      <w:pPr>
        <w:spacing w:before="0"/>
        <w:rPr>
          <w:rFonts w:ascii="Arial Narrow" w:hAnsi="Arial Narrow"/>
          <w:b/>
          <w:sz w:val="20"/>
          <w:szCs w:val="20"/>
        </w:rPr>
      </w:pPr>
    </w:p>
    <w:p w:rsidR="004440D9" w:rsidRDefault="004440D9" w:rsidP="0042527F">
      <w:pPr>
        <w:spacing w:before="0"/>
        <w:rPr>
          <w:rFonts w:ascii="Arial Narrow" w:hAnsi="Arial Narrow"/>
          <w:b/>
          <w:sz w:val="20"/>
          <w:szCs w:val="20"/>
        </w:rPr>
      </w:pPr>
    </w:p>
    <w:p w:rsidR="004440D9" w:rsidRDefault="004440D9" w:rsidP="0042527F">
      <w:pPr>
        <w:spacing w:before="0"/>
        <w:rPr>
          <w:rFonts w:ascii="Arial Narrow" w:hAnsi="Arial Narrow"/>
          <w:b/>
          <w:sz w:val="20"/>
          <w:szCs w:val="20"/>
        </w:rPr>
      </w:pPr>
    </w:p>
    <w:p w:rsidR="004440D9" w:rsidRDefault="004440D9" w:rsidP="0042527F">
      <w:pPr>
        <w:spacing w:before="0"/>
        <w:rPr>
          <w:rFonts w:ascii="Arial Narrow" w:hAnsi="Arial Narrow"/>
          <w:b/>
          <w:sz w:val="20"/>
          <w:szCs w:val="20"/>
        </w:rPr>
      </w:pPr>
    </w:p>
    <w:p w:rsidR="004440D9" w:rsidRDefault="004440D9" w:rsidP="0042527F">
      <w:pPr>
        <w:spacing w:before="0"/>
        <w:rPr>
          <w:rFonts w:ascii="Arial Narrow" w:hAnsi="Arial Narrow"/>
          <w:b/>
          <w:sz w:val="20"/>
          <w:szCs w:val="20"/>
        </w:rPr>
      </w:pPr>
    </w:p>
    <w:p w:rsidR="00923BEE" w:rsidRDefault="00923BEE" w:rsidP="0042527F">
      <w:pPr>
        <w:spacing w:before="0"/>
        <w:rPr>
          <w:rFonts w:ascii="Arial Narrow" w:hAnsi="Arial Narrow"/>
          <w:b/>
          <w:sz w:val="20"/>
          <w:szCs w:val="20"/>
        </w:rPr>
      </w:pPr>
    </w:p>
    <w:p w:rsidR="00923BEE" w:rsidRDefault="00923BEE" w:rsidP="0042527F">
      <w:pPr>
        <w:spacing w:before="0"/>
        <w:rPr>
          <w:rFonts w:ascii="Arial Narrow" w:hAnsi="Arial Narrow"/>
          <w:b/>
          <w:sz w:val="20"/>
          <w:szCs w:val="20"/>
        </w:rPr>
      </w:pPr>
    </w:p>
    <w:p w:rsidR="004440D9" w:rsidRDefault="004440D9" w:rsidP="0042527F">
      <w:pPr>
        <w:spacing w:before="0"/>
        <w:rPr>
          <w:rFonts w:ascii="Arial Narrow" w:hAnsi="Arial Narrow"/>
          <w:b/>
          <w:sz w:val="20"/>
          <w:szCs w:val="20"/>
        </w:rPr>
      </w:pPr>
    </w:p>
    <w:p w:rsidR="004440D9" w:rsidRDefault="004440D9" w:rsidP="0042527F">
      <w:pPr>
        <w:spacing w:before="0"/>
        <w:rPr>
          <w:rFonts w:ascii="Arial Narrow" w:hAnsi="Arial Narrow"/>
          <w:b/>
          <w:sz w:val="20"/>
          <w:szCs w:val="20"/>
        </w:rPr>
      </w:pPr>
    </w:p>
    <w:p w:rsidR="004440D9" w:rsidRDefault="004440D9" w:rsidP="0042527F">
      <w:pPr>
        <w:spacing w:before="0"/>
        <w:rPr>
          <w:rFonts w:ascii="Arial Narrow" w:hAnsi="Arial Narrow"/>
          <w:b/>
          <w:sz w:val="20"/>
          <w:szCs w:val="20"/>
        </w:rPr>
      </w:pPr>
    </w:p>
    <w:p w:rsidR="004440D9" w:rsidRDefault="004440D9" w:rsidP="0042527F">
      <w:pPr>
        <w:spacing w:before="0"/>
        <w:rPr>
          <w:rFonts w:ascii="Arial Narrow" w:hAnsi="Arial Narrow"/>
          <w:b/>
          <w:sz w:val="20"/>
          <w:szCs w:val="20"/>
        </w:rPr>
      </w:pPr>
    </w:p>
    <w:p w:rsidR="004440D9" w:rsidRDefault="004440D9" w:rsidP="0042527F">
      <w:pPr>
        <w:spacing w:before="0"/>
        <w:rPr>
          <w:rFonts w:ascii="Arial Narrow" w:hAnsi="Arial Narrow"/>
          <w:b/>
          <w:sz w:val="20"/>
          <w:szCs w:val="20"/>
        </w:rPr>
      </w:pPr>
    </w:p>
    <w:p w:rsidR="004440D9" w:rsidRDefault="004440D9" w:rsidP="0042527F">
      <w:pPr>
        <w:spacing w:before="0"/>
        <w:rPr>
          <w:rFonts w:ascii="Arial Narrow" w:hAnsi="Arial Narrow"/>
          <w:b/>
          <w:sz w:val="20"/>
          <w:szCs w:val="20"/>
        </w:rPr>
      </w:pPr>
    </w:p>
    <w:p w:rsidR="004440D9" w:rsidRDefault="004440D9" w:rsidP="0042527F">
      <w:pPr>
        <w:spacing w:before="0"/>
        <w:rPr>
          <w:rFonts w:ascii="Arial Narrow" w:hAnsi="Arial Narrow"/>
          <w:b/>
          <w:sz w:val="20"/>
          <w:szCs w:val="20"/>
        </w:rPr>
      </w:pPr>
    </w:p>
    <w:p w:rsidR="000878E8" w:rsidRPr="000F3BF8" w:rsidRDefault="000878E8" w:rsidP="0042527F">
      <w:pPr>
        <w:spacing w:before="0"/>
        <w:rPr>
          <w:rFonts w:ascii="Arial Narrow" w:hAnsi="Arial Narrow"/>
          <w:b/>
          <w:sz w:val="20"/>
          <w:szCs w:val="20"/>
        </w:rPr>
      </w:pPr>
      <w:r w:rsidRPr="000F3BF8">
        <w:rPr>
          <w:rFonts w:ascii="Arial Narrow" w:hAnsi="Arial Narrow"/>
          <w:b/>
          <w:sz w:val="20"/>
          <w:szCs w:val="20"/>
        </w:rPr>
        <w:lastRenderedPageBreak/>
        <w:t>ZESTAWIENIE PRZEGRÓD BUDOWLANYCH</w:t>
      </w:r>
    </w:p>
    <w:tbl>
      <w:tblPr>
        <w:tblW w:w="9091" w:type="dxa"/>
        <w:tblInd w:w="51" w:type="dxa"/>
        <w:tblCellMar>
          <w:left w:w="70" w:type="dxa"/>
          <w:right w:w="70" w:type="dxa"/>
        </w:tblCellMar>
        <w:tblLook w:val="04A0"/>
      </w:tblPr>
      <w:tblGrid>
        <w:gridCol w:w="1680"/>
        <w:gridCol w:w="4480"/>
        <w:gridCol w:w="960"/>
        <w:gridCol w:w="860"/>
        <w:gridCol w:w="1111"/>
      </w:tblGrid>
      <w:tr w:rsidR="000878E8" w:rsidRPr="000F3BF8" w:rsidTr="000878E8">
        <w:trPr>
          <w:trHeight w:val="315"/>
        </w:trPr>
        <w:tc>
          <w:tcPr>
            <w:tcW w:w="1680" w:type="dxa"/>
            <w:tcBorders>
              <w:top w:val="single" w:sz="4" w:space="0" w:color="000000"/>
              <w:left w:val="single" w:sz="4" w:space="0" w:color="000000"/>
              <w:bottom w:val="single" w:sz="4" w:space="0" w:color="000000"/>
              <w:right w:val="single" w:sz="4" w:space="0" w:color="000000"/>
            </w:tcBorders>
            <w:shd w:val="clear" w:color="FFFFFF" w:fill="F2F2F2"/>
            <w:noWrap/>
            <w:vAlign w:val="center"/>
            <w:hideMark/>
          </w:tcPr>
          <w:p w:rsidR="000878E8" w:rsidRPr="000F3BF8" w:rsidRDefault="000878E8" w:rsidP="000878E8">
            <w:pPr>
              <w:snapToGrid/>
              <w:spacing w:before="0"/>
              <w:contextualSpacing w:val="0"/>
              <w:jc w:val="center"/>
              <w:rPr>
                <w:rFonts w:ascii="Arial Narrow" w:hAnsi="Arial Narrow" w:cs="Courier New"/>
                <w:b/>
                <w:snapToGrid/>
                <w:sz w:val="20"/>
                <w:szCs w:val="20"/>
                <w:lang w:eastAsia="pl-PL"/>
              </w:rPr>
            </w:pPr>
            <w:r w:rsidRPr="000F3BF8">
              <w:rPr>
                <w:rFonts w:ascii="Arial Narrow" w:hAnsi="Arial Narrow" w:cs="Courier New"/>
                <w:b/>
                <w:snapToGrid/>
                <w:sz w:val="20"/>
                <w:szCs w:val="20"/>
                <w:lang w:eastAsia="pl-PL"/>
              </w:rPr>
              <w:t>Symbol</w:t>
            </w:r>
          </w:p>
        </w:tc>
        <w:tc>
          <w:tcPr>
            <w:tcW w:w="4480" w:type="dxa"/>
            <w:tcBorders>
              <w:top w:val="single" w:sz="4" w:space="0" w:color="000000"/>
              <w:left w:val="nil"/>
              <w:bottom w:val="single" w:sz="4" w:space="0" w:color="000000"/>
              <w:right w:val="single" w:sz="4" w:space="0" w:color="000000"/>
            </w:tcBorders>
            <w:shd w:val="clear" w:color="FFFFFF" w:fill="F2F2F2"/>
            <w:noWrap/>
            <w:vAlign w:val="center"/>
            <w:hideMark/>
          </w:tcPr>
          <w:p w:rsidR="000878E8" w:rsidRPr="000F3BF8" w:rsidRDefault="000878E8" w:rsidP="000878E8">
            <w:pPr>
              <w:snapToGrid/>
              <w:spacing w:before="0"/>
              <w:contextualSpacing w:val="0"/>
              <w:jc w:val="center"/>
              <w:rPr>
                <w:rFonts w:ascii="Arial Narrow" w:hAnsi="Arial Narrow" w:cs="Courier New"/>
                <w:b/>
                <w:snapToGrid/>
                <w:sz w:val="20"/>
                <w:szCs w:val="20"/>
                <w:lang w:eastAsia="pl-PL"/>
              </w:rPr>
            </w:pPr>
            <w:r w:rsidRPr="000F3BF8">
              <w:rPr>
                <w:rFonts w:ascii="Arial Narrow" w:hAnsi="Arial Narrow" w:cs="Courier New"/>
                <w:b/>
                <w:snapToGrid/>
                <w:sz w:val="20"/>
                <w:szCs w:val="20"/>
                <w:lang w:eastAsia="pl-PL"/>
              </w:rPr>
              <w:t>Opis</w:t>
            </w:r>
          </w:p>
        </w:tc>
        <w:tc>
          <w:tcPr>
            <w:tcW w:w="960" w:type="dxa"/>
            <w:tcBorders>
              <w:top w:val="single" w:sz="4" w:space="0" w:color="000000"/>
              <w:left w:val="nil"/>
              <w:bottom w:val="single" w:sz="4" w:space="0" w:color="000000"/>
              <w:right w:val="single" w:sz="4" w:space="0" w:color="000000"/>
            </w:tcBorders>
            <w:shd w:val="clear" w:color="FFFFFF" w:fill="F2F2F2"/>
            <w:noWrap/>
            <w:vAlign w:val="center"/>
            <w:hideMark/>
          </w:tcPr>
          <w:p w:rsidR="000878E8" w:rsidRPr="000F3BF8" w:rsidRDefault="000878E8" w:rsidP="000878E8">
            <w:pPr>
              <w:snapToGrid/>
              <w:spacing w:before="0"/>
              <w:contextualSpacing w:val="0"/>
              <w:jc w:val="center"/>
              <w:rPr>
                <w:rFonts w:ascii="Arial Narrow" w:hAnsi="Arial Narrow" w:cs="Courier New"/>
                <w:b/>
                <w:snapToGrid/>
                <w:sz w:val="20"/>
                <w:szCs w:val="20"/>
                <w:lang w:eastAsia="pl-PL"/>
              </w:rPr>
            </w:pPr>
            <w:r w:rsidRPr="000F3BF8">
              <w:rPr>
                <w:rFonts w:ascii="Arial Narrow" w:hAnsi="Arial Narrow" w:cs="Courier New"/>
                <w:b/>
                <w:snapToGrid/>
                <w:sz w:val="20"/>
                <w:szCs w:val="20"/>
                <w:lang w:eastAsia="pl-PL"/>
              </w:rPr>
              <w:t>U</w:t>
            </w:r>
          </w:p>
        </w:tc>
        <w:tc>
          <w:tcPr>
            <w:tcW w:w="860" w:type="dxa"/>
            <w:tcBorders>
              <w:top w:val="single" w:sz="4" w:space="0" w:color="000000"/>
              <w:left w:val="nil"/>
              <w:bottom w:val="single" w:sz="4" w:space="0" w:color="000000"/>
              <w:right w:val="single" w:sz="4" w:space="0" w:color="000000"/>
            </w:tcBorders>
            <w:shd w:val="clear" w:color="FFFFFF" w:fill="F2F2F2"/>
            <w:noWrap/>
            <w:vAlign w:val="center"/>
            <w:hideMark/>
          </w:tcPr>
          <w:p w:rsidR="000878E8" w:rsidRPr="000F3BF8" w:rsidRDefault="000878E8" w:rsidP="000878E8">
            <w:pPr>
              <w:snapToGrid/>
              <w:spacing w:before="0"/>
              <w:contextualSpacing w:val="0"/>
              <w:jc w:val="center"/>
              <w:rPr>
                <w:rFonts w:ascii="Arial Narrow" w:hAnsi="Arial Narrow" w:cs="Courier New"/>
                <w:b/>
                <w:snapToGrid/>
                <w:sz w:val="20"/>
                <w:szCs w:val="20"/>
                <w:lang w:eastAsia="pl-PL"/>
              </w:rPr>
            </w:pPr>
            <w:proofErr w:type="spellStart"/>
            <w:r w:rsidRPr="000F3BF8">
              <w:rPr>
                <w:rFonts w:ascii="Arial Narrow" w:hAnsi="Arial Narrow" w:cs="Courier New"/>
                <w:b/>
                <w:snapToGrid/>
                <w:sz w:val="20"/>
                <w:szCs w:val="20"/>
                <w:lang w:eastAsia="pl-PL"/>
              </w:rPr>
              <w:t>Umax</w:t>
            </w:r>
            <w:proofErr w:type="spellEnd"/>
          </w:p>
        </w:tc>
        <w:tc>
          <w:tcPr>
            <w:tcW w:w="1111" w:type="dxa"/>
            <w:tcBorders>
              <w:top w:val="single" w:sz="4" w:space="0" w:color="000000"/>
              <w:left w:val="nil"/>
              <w:bottom w:val="single" w:sz="4" w:space="0" w:color="000000"/>
              <w:right w:val="single" w:sz="4" w:space="0" w:color="000000"/>
            </w:tcBorders>
            <w:shd w:val="clear" w:color="FFFFFF" w:fill="F2F2F2"/>
            <w:noWrap/>
            <w:vAlign w:val="center"/>
            <w:hideMark/>
          </w:tcPr>
          <w:p w:rsidR="000878E8" w:rsidRPr="000F3BF8" w:rsidRDefault="000878E8" w:rsidP="000878E8">
            <w:pPr>
              <w:snapToGrid/>
              <w:spacing w:before="0"/>
              <w:contextualSpacing w:val="0"/>
              <w:jc w:val="center"/>
              <w:rPr>
                <w:rFonts w:ascii="Arial Narrow" w:hAnsi="Arial Narrow" w:cs="Courier New"/>
                <w:b/>
                <w:snapToGrid/>
                <w:sz w:val="20"/>
                <w:szCs w:val="20"/>
                <w:lang w:eastAsia="pl-PL"/>
              </w:rPr>
            </w:pPr>
            <w:r w:rsidRPr="000F3BF8">
              <w:rPr>
                <w:rFonts w:ascii="Arial Narrow" w:hAnsi="Arial Narrow" w:cs="Courier New"/>
                <w:b/>
                <w:snapToGrid/>
                <w:sz w:val="20"/>
                <w:szCs w:val="20"/>
                <w:lang w:eastAsia="pl-PL"/>
              </w:rPr>
              <w:t>WT</w:t>
            </w:r>
            <w:r w:rsidRPr="000F3BF8">
              <w:rPr>
                <w:rFonts w:ascii="Arial Narrow" w:hAnsi="Arial Narrow" w:cs="Courier New"/>
                <w:b/>
                <w:snapToGrid/>
                <w:sz w:val="20"/>
                <w:szCs w:val="20"/>
                <w:vertAlign w:val="subscript"/>
                <w:lang w:eastAsia="pl-PL"/>
              </w:rPr>
              <w:t>2018</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FFFFFF" w:fill="F2F2F2"/>
            <w:noWrap/>
            <w:vAlign w:val="center"/>
            <w:hideMark/>
          </w:tcPr>
          <w:p w:rsidR="000878E8" w:rsidRPr="000F3BF8" w:rsidRDefault="000878E8" w:rsidP="000878E8">
            <w:pPr>
              <w:snapToGrid/>
              <w:spacing w:before="0"/>
              <w:contextualSpacing w:val="0"/>
              <w:jc w:val="center"/>
              <w:rPr>
                <w:rFonts w:ascii="Arial Narrow" w:hAnsi="Arial Narrow" w:cs="Courier New"/>
                <w:b/>
                <w:snapToGrid/>
                <w:sz w:val="20"/>
                <w:szCs w:val="20"/>
                <w:lang w:eastAsia="pl-PL"/>
              </w:rPr>
            </w:pPr>
            <w:r w:rsidRPr="000F3BF8">
              <w:rPr>
                <w:rFonts w:ascii="Arial Narrow" w:hAnsi="Arial Narrow" w:cs="Courier New"/>
                <w:b/>
                <w:snapToGrid/>
                <w:sz w:val="20"/>
                <w:szCs w:val="20"/>
                <w:lang w:eastAsia="pl-PL"/>
              </w:rPr>
              <w:t> </w:t>
            </w:r>
          </w:p>
        </w:tc>
        <w:tc>
          <w:tcPr>
            <w:tcW w:w="4480" w:type="dxa"/>
            <w:tcBorders>
              <w:top w:val="nil"/>
              <w:left w:val="nil"/>
              <w:bottom w:val="single" w:sz="4" w:space="0" w:color="000000"/>
              <w:right w:val="single" w:sz="4" w:space="0" w:color="000000"/>
            </w:tcBorders>
            <w:shd w:val="clear" w:color="FFFFFF" w:fill="F2F2F2"/>
            <w:noWrap/>
            <w:vAlign w:val="center"/>
            <w:hideMark/>
          </w:tcPr>
          <w:p w:rsidR="000878E8" w:rsidRPr="000F3BF8" w:rsidRDefault="000878E8" w:rsidP="000878E8">
            <w:pPr>
              <w:snapToGrid/>
              <w:spacing w:before="0"/>
              <w:contextualSpacing w:val="0"/>
              <w:jc w:val="center"/>
              <w:rPr>
                <w:rFonts w:ascii="Arial Narrow" w:hAnsi="Arial Narrow" w:cs="Courier New"/>
                <w:b/>
                <w:snapToGrid/>
                <w:sz w:val="20"/>
                <w:szCs w:val="20"/>
                <w:lang w:eastAsia="pl-PL"/>
              </w:rPr>
            </w:pPr>
            <w:r w:rsidRPr="000F3BF8">
              <w:rPr>
                <w:rFonts w:ascii="Arial Narrow" w:hAnsi="Arial Narrow" w:cs="Courier New"/>
                <w:b/>
                <w:snapToGrid/>
                <w:sz w:val="20"/>
                <w:szCs w:val="20"/>
                <w:lang w:eastAsia="pl-PL"/>
              </w:rPr>
              <w:t> </w:t>
            </w:r>
          </w:p>
        </w:tc>
        <w:tc>
          <w:tcPr>
            <w:tcW w:w="960" w:type="dxa"/>
            <w:tcBorders>
              <w:top w:val="nil"/>
              <w:left w:val="nil"/>
              <w:bottom w:val="single" w:sz="4" w:space="0" w:color="000000"/>
              <w:right w:val="single" w:sz="4" w:space="0" w:color="000000"/>
            </w:tcBorders>
            <w:shd w:val="clear" w:color="FFFFFF" w:fill="F2F2F2"/>
            <w:noWrap/>
            <w:vAlign w:val="center"/>
            <w:hideMark/>
          </w:tcPr>
          <w:p w:rsidR="000878E8" w:rsidRPr="000F3BF8" w:rsidRDefault="000878E8" w:rsidP="000878E8">
            <w:pPr>
              <w:snapToGrid/>
              <w:spacing w:before="0"/>
              <w:contextualSpacing w:val="0"/>
              <w:jc w:val="center"/>
              <w:rPr>
                <w:rFonts w:ascii="Arial Narrow" w:hAnsi="Arial Narrow" w:cs="Courier New"/>
                <w:b/>
                <w:snapToGrid/>
                <w:sz w:val="20"/>
                <w:szCs w:val="20"/>
                <w:lang w:eastAsia="pl-PL"/>
              </w:rPr>
            </w:pPr>
            <w:r w:rsidRPr="000F3BF8">
              <w:rPr>
                <w:rFonts w:ascii="Arial Narrow" w:hAnsi="Arial Narrow" w:cs="Courier New"/>
                <w:b/>
                <w:snapToGrid/>
                <w:sz w:val="20"/>
                <w:szCs w:val="20"/>
                <w:lang w:eastAsia="pl-PL"/>
              </w:rPr>
              <w:t>W/m2·K</w:t>
            </w:r>
          </w:p>
        </w:tc>
        <w:tc>
          <w:tcPr>
            <w:tcW w:w="860" w:type="dxa"/>
            <w:tcBorders>
              <w:top w:val="nil"/>
              <w:left w:val="nil"/>
              <w:bottom w:val="single" w:sz="4" w:space="0" w:color="000000"/>
              <w:right w:val="single" w:sz="4" w:space="0" w:color="000000"/>
            </w:tcBorders>
            <w:shd w:val="clear" w:color="FFFFFF" w:fill="F2F2F2"/>
            <w:noWrap/>
            <w:vAlign w:val="center"/>
            <w:hideMark/>
          </w:tcPr>
          <w:p w:rsidR="000878E8" w:rsidRPr="000F3BF8" w:rsidRDefault="000878E8" w:rsidP="000878E8">
            <w:pPr>
              <w:snapToGrid/>
              <w:spacing w:before="0"/>
              <w:contextualSpacing w:val="0"/>
              <w:jc w:val="center"/>
              <w:rPr>
                <w:rFonts w:ascii="Arial Narrow" w:hAnsi="Arial Narrow" w:cs="Courier New"/>
                <w:b/>
                <w:snapToGrid/>
                <w:sz w:val="20"/>
                <w:szCs w:val="20"/>
                <w:lang w:eastAsia="pl-PL"/>
              </w:rPr>
            </w:pPr>
            <w:r w:rsidRPr="000F3BF8">
              <w:rPr>
                <w:rFonts w:ascii="Arial Narrow" w:hAnsi="Arial Narrow" w:cs="Courier New"/>
                <w:b/>
                <w:snapToGrid/>
                <w:sz w:val="20"/>
                <w:szCs w:val="20"/>
                <w:lang w:eastAsia="pl-PL"/>
              </w:rPr>
              <w:t>W/m2·K</w:t>
            </w:r>
          </w:p>
        </w:tc>
        <w:tc>
          <w:tcPr>
            <w:tcW w:w="1111" w:type="dxa"/>
            <w:tcBorders>
              <w:top w:val="nil"/>
              <w:left w:val="nil"/>
              <w:bottom w:val="single" w:sz="4" w:space="0" w:color="000000"/>
              <w:right w:val="single" w:sz="4" w:space="0" w:color="000000"/>
            </w:tcBorders>
            <w:shd w:val="clear" w:color="FFFFFF" w:fill="F2F2F2"/>
            <w:noWrap/>
            <w:vAlign w:val="center"/>
            <w:hideMark/>
          </w:tcPr>
          <w:p w:rsidR="000878E8" w:rsidRPr="000F3BF8" w:rsidRDefault="000878E8" w:rsidP="000878E8">
            <w:pPr>
              <w:snapToGrid/>
              <w:spacing w:before="0"/>
              <w:contextualSpacing w:val="0"/>
              <w:jc w:val="center"/>
              <w:rPr>
                <w:rFonts w:ascii="Arial Narrow" w:hAnsi="Arial Narrow" w:cs="Courier New"/>
                <w:b/>
                <w:snapToGrid/>
                <w:sz w:val="20"/>
                <w:szCs w:val="20"/>
                <w:lang w:eastAsia="pl-PL"/>
              </w:rPr>
            </w:pPr>
            <w:r w:rsidRPr="000F3BF8">
              <w:rPr>
                <w:rFonts w:ascii="Arial Narrow" w:hAnsi="Arial Narrow" w:cs="Courier New"/>
                <w:b/>
                <w:snapToGrid/>
                <w:sz w:val="20"/>
                <w:szCs w:val="20"/>
                <w:lang w:eastAsia="pl-PL"/>
              </w:rPr>
              <w:t>OK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D1</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Dach skośny nieocieplony</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2,517</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FFFFFF" w:fill="C0C0C0"/>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D2</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Dach skośny ocieplony</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0,131</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0,180</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D3</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Dach skośny konstrukcja żelbetowa</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0,131</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0,180</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D4</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xml:space="preserve">Dach płaski nad </w:t>
            </w:r>
            <w:proofErr w:type="spellStart"/>
            <w:r w:rsidRPr="000F3BF8">
              <w:rPr>
                <w:rFonts w:ascii="Arial Narrow" w:hAnsi="Arial Narrow" w:cs="Courier New"/>
                <w:bCs w:val="0"/>
                <w:snapToGrid/>
                <w:sz w:val="20"/>
                <w:szCs w:val="20"/>
                <w:lang w:eastAsia="pl-PL"/>
              </w:rPr>
              <w:t>łacznikami</w:t>
            </w:r>
            <w:proofErr w:type="spellEnd"/>
            <w:r w:rsidRPr="000F3BF8">
              <w:rPr>
                <w:rFonts w:ascii="Arial Narrow" w:hAnsi="Arial Narrow" w:cs="Courier New"/>
                <w:bCs w:val="0"/>
                <w:snapToGrid/>
                <w:sz w:val="20"/>
                <w:szCs w:val="20"/>
                <w:lang w:eastAsia="pl-PL"/>
              </w:rPr>
              <w:t xml:space="preserve"> i kl. </w:t>
            </w:r>
            <w:proofErr w:type="spellStart"/>
            <w:r w:rsidRPr="000F3BF8">
              <w:rPr>
                <w:rFonts w:ascii="Arial Narrow" w:hAnsi="Arial Narrow" w:cs="Courier New"/>
                <w:bCs w:val="0"/>
                <w:snapToGrid/>
                <w:sz w:val="20"/>
                <w:szCs w:val="20"/>
                <w:lang w:eastAsia="pl-PL"/>
              </w:rPr>
              <w:t>schod</w:t>
            </w:r>
            <w:proofErr w:type="spellEnd"/>
            <w:r w:rsidRPr="000F3BF8">
              <w:rPr>
                <w:rFonts w:ascii="Arial Narrow" w:hAnsi="Arial Narrow" w:cs="Courier New"/>
                <w:bCs w:val="0"/>
                <w:snapToGrid/>
                <w:sz w:val="20"/>
                <w:szCs w:val="20"/>
                <w:lang w:eastAsia="pl-PL"/>
              </w:rPr>
              <w:t>.</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0,147</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0,180</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D4A</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Dach płaski nad wejściem</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2,139</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FFFFFF" w:fill="C0C0C0"/>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DW</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Drzwi wewnętrzne</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2,500</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FFFFFF" w:fill="C0C0C0"/>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DW1</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Drzwi wewnętrzne</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1,700</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FFFFFF" w:fill="C0C0C0"/>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DZ</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Drzwi zewnętrzne</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1,500</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1,500</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proofErr w:type="spellStart"/>
            <w:r w:rsidRPr="000F3BF8">
              <w:rPr>
                <w:rFonts w:ascii="Arial Narrow" w:hAnsi="Arial Narrow" w:cs="Courier New"/>
                <w:bCs w:val="0"/>
                <w:snapToGrid/>
                <w:sz w:val="20"/>
                <w:szCs w:val="20"/>
                <w:lang w:eastAsia="pl-PL"/>
              </w:rPr>
              <w:t>OK_W</w:t>
            </w:r>
            <w:proofErr w:type="spellEnd"/>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Okno wewnętrzne</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1,500</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OKNO</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Okno zewnętrzne</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1,100</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1,100</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OKNO/DACH2</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xml:space="preserve">Okna zewnętrzne w dachu </w:t>
            </w:r>
            <w:proofErr w:type="spellStart"/>
            <w:r w:rsidRPr="000F3BF8">
              <w:rPr>
                <w:rFonts w:ascii="Arial Narrow" w:hAnsi="Arial Narrow" w:cs="Courier New"/>
                <w:bCs w:val="0"/>
                <w:snapToGrid/>
                <w:sz w:val="20"/>
                <w:szCs w:val="20"/>
                <w:lang w:eastAsia="pl-PL"/>
              </w:rPr>
              <w:t>L×H</w:t>
            </w:r>
            <w:proofErr w:type="spellEnd"/>
            <w:r w:rsidRPr="000F3BF8">
              <w:rPr>
                <w:rFonts w:ascii="Arial Narrow" w:hAnsi="Arial Narrow" w:cs="Courier New"/>
                <w:bCs w:val="0"/>
                <w:snapToGrid/>
                <w:sz w:val="20"/>
                <w:szCs w:val="20"/>
                <w:lang w:eastAsia="pl-PL"/>
              </w:rPr>
              <w:t>= 80,0×140,0 cm</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1,300</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1,300</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P1</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Posadzka PCW</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0,199</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0,300</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P1A</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Posadzka wykładzina kauczukowa</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0,199</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0,300</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P2</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Posadzka PCW antypoślizgowa</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0,199</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0,300</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P3</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Posadzka w sali wielofunkcyjnej</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0,198</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FFFFFF" w:fill="C0C0C0"/>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P4</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Posadzka w pokojach administracyjnych</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0,199</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FFFFFF" w:fill="C0C0C0"/>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P5</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Podłoga na stropach</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0,531</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FFFFFF" w:fill="C0C0C0"/>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P5A</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Podłoga na stropach</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0,137</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0,180</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P5-G</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Podłoga na stropach</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0,574</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P6</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Podłoga na stropach</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0,533</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P6-G</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Podłoga na stropach</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0,576</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P7</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xml:space="preserve">Podłoga na stopniach i spocznikach </w:t>
            </w:r>
            <w:proofErr w:type="spellStart"/>
            <w:r w:rsidRPr="000F3BF8">
              <w:rPr>
                <w:rFonts w:ascii="Arial Narrow" w:hAnsi="Arial Narrow" w:cs="Courier New"/>
                <w:bCs w:val="0"/>
                <w:snapToGrid/>
                <w:sz w:val="20"/>
                <w:szCs w:val="20"/>
                <w:lang w:eastAsia="pl-PL"/>
              </w:rPr>
              <w:t>sch</w:t>
            </w:r>
            <w:proofErr w:type="spellEnd"/>
            <w:r w:rsidRPr="000F3BF8">
              <w:rPr>
                <w:rFonts w:ascii="Arial Narrow" w:hAnsi="Arial Narrow" w:cs="Courier New"/>
                <w:bCs w:val="0"/>
                <w:snapToGrid/>
                <w:sz w:val="20"/>
                <w:szCs w:val="20"/>
                <w:lang w:eastAsia="pl-PL"/>
              </w:rPr>
              <w:t>.</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1,565</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FFFFFF" w:fill="C0C0C0"/>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P8</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xml:space="preserve">podłoga w </w:t>
            </w:r>
            <w:proofErr w:type="spellStart"/>
            <w:r w:rsidRPr="000F3BF8">
              <w:rPr>
                <w:rFonts w:ascii="Arial Narrow" w:hAnsi="Arial Narrow" w:cs="Courier New"/>
                <w:bCs w:val="0"/>
                <w:snapToGrid/>
                <w:sz w:val="20"/>
                <w:szCs w:val="20"/>
                <w:lang w:eastAsia="pl-PL"/>
              </w:rPr>
              <w:t>wentylatorni</w:t>
            </w:r>
            <w:proofErr w:type="spellEnd"/>
            <w:r w:rsidRPr="000F3BF8">
              <w:rPr>
                <w:rFonts w:ascii="Arial Narrow" w:hAnsi="Arial Narrow" w:cs="Courier New"/>
                <w:bCs w:val="0"/>
                <w:snapToGrid/>
                <w:sz w:val="20"/>
                <w:szCs w:val="20"/>
                <w:lang w:eastAsia="pl-PL"/>
              </w:rPr>
              <w:t xml:space="preserve"> poz. +7,50</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0,524</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P9</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podłoga - poddasze nieużytkowe</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0,152</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0,180</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S1</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Ściany fundamentowe 3-warstwowe</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0,202</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FFFFFF" w:fill="C0C0C0"/>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S1A</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Ściany fundamentowe i cokołowe 2-warst.</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0,218</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FFFFFF" w:fill="C0C0C0"/>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S2</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Ściany zewn. tynk. powyżej cokołu (mur)</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0,133</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0,230</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S2A</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Ściany zewn. tynk. powyżej cokołu (bet)</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0,142</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0,230</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S3</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Ściany zewn. w okładzinie z płyt w-c</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0,140</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0,230</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S3A</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Słupy w okładzinie z płyt włókno-cement.</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0,153</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FFFFFF" w:fill="C0C0C0"/>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S4</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Ściany zewn. 3-warstwowe</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0,183</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0,230</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proofErr w:type="spellStart"/>
            <w:r w:rsidRPr="000F3BF8">
              <w:rPr>
                <w:rFonts w:ascii="Arial Narrow" w:hAnsi="Arial Narrow" w:cs="Courier New"/>
                <w:bCs w:val="0"/>
                <w:snapToGrid/>
                <w:sz w:val="20"/>
                <w:szCs w:val="20"/>
                <w:lang w:eastAsia="pl-PL"/>
              </w:rPr>
              <w:t>SW_DYL</w:t>
            </w:r>
            <w:proofErr w:type="spellEnd"/>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Ściana dylatacyjna</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2,019</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FFFFFF" w:fill="C0C0C0"/>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SW1</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Ściana wewnętrzna 18,0 cm</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1,535</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SW2</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Ściana wewnętrzna 12,0 cm</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2,056</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SW3</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Ściana wewnętrzna 18,0 cm</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0,295</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0,300</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r w:rsidR="000878E8" w:rsidRPr="000F3BF8" w:rsidTr="000878E8">
        <w:trPr>
          <w:trHeight w:val="270"/>
        </w:trPr>
        <w:tc>
          <w:tcPr>
            <w:tcW w:w="1680" w:type="dxa"/>
            <w:tcBorders>
              <w:top w:val="nil"/>
              <w:left w:val="single" w:sz="4" w:space="0" w:color="000000"/>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SW6</w:t>
            </w:r>
          </w:p>
        </w:tc>
        <w:tc>
          <w:tcPr>
            <w:tcW w:w="448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Ściana wewnętrzna 20,0 cm</w:t>
            </w:r>
          </w:p>
        </w:tc>
        <w:tc>
          <w:tcPr>
            <w:tcW w:w="9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2,648</w:t>
            </w:r>
          </w:p>
        </w:tc>
        <w:tc>
          <w:tcPr>
            <w:tcW w:w="860"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right"/>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 </w:t>
            </w:r>
          </w:p>
        </w:tc>
        <w:tc>
          <w:tcPr>
            <w:tcW w:w="1111" w:type="dxa"/>
            <w:tcBorders>
              <w:top w:val="nil"/>
              <w:left w:val="nil"/>
              <w:bottom w:val="single" w:sz="4" w:space="0" w:color="000000"/>
              <w:right w:val="single" w:sz="4" w:space="0" w:color="000000"/>
            </w:tcBorders>
            <w:shd w:val="clear" w:color="auto" w:fill="auto"/>
            <w:noWrap/>
            <w:vAlign w:val="center"/>
            <w:hideMark/>
          </w:tcPr>
          <w:p w:rsidR="000878E8" w:rsidRPr="000F3BF8" w:rsidRDefault="000878E8" w:rsidP="000878E8">
            <w:pPr>
              <w:snapToGrid/>
              <w:spacing w:before="0"/>
              <w:contextualSpacing w:val="0"/>
              <w:jc w:val="center"/>
              <w:rPr>
                <w:rFonts w:ascii="Arial Narrow" w:hAnsi="Arial Narrow" w:cs="Courier New"/>
                <w:bCs w:val="0"/>
                <w:snapToGrid/>
                <w:sz w:val="20"/>
                <w:szCs w:val="20"/>
                <w:lang w:eastAsia="pl-PL"/>
              </w:rPr>
            </w:pPr>
            <w:r w:rsidRPr="000F3BF8">
              <w:rPr>
                <w:rFonts w:ascii="Arial Narrow" w:hAnsi="Arial Narrow" w:cs="Courier New"/>
                <w:bCs w:val="0"/>
                <w:snapToGrid/>
                <w:sz w:val="20"/>
                <w:szCs w:val="20"/>
                <w:lang w:eastAsia="pl-PL"/>
              </w:rPr>
              <w:t>Tak</w:t>
            </w:r>
          </w:p>
        </w:tc>
      </w:tr>
    </w:tbl>
    <w:p w:rsidR="000878E8" w:rsidRDefault="000878E8" w:rsidP="0042527F">
      <w:pPr>
        <w:spacing w:before="0"/>
        <w:rPr>
          <w:rFonts w:ascii="Arial Narrow" w:hAnsi="Arial Narrow"/>
          <w:b/>
          <w:sz w:val="20"/>
          <w:szCs w:val="20"/>
        </w:rPr>
      </w:pPr>
    </w:p>
    <w:p w:rsidR="00745F9D" w:rsidRDefault="00745F9D" w:rsidP="0042527F">
      <w:pPr>
        <w:spacing w:before="0"/>
        <w:rPr>
          <w:rFonts w:ascii="Arial Narrow" w:hAnsi="Arial Narrow"/>
          <w:b/>
          <w:sz w:val="20"/>
          <w:szCs w:val="20"/>
        </w:rPr>
      </w:pPr>
    </w:p>
    <w:p w:rsidR="00745F9D" w:rsidRDefault="00745F9D" w:rsidP="0042527F">
      <w:pPr>
        <w:spacing w:before="0"/>
        <w:rPr>
          <w:rFonts w:ascii="Arial Narrow" w:hAnsi="Arial Narrow"/>
          <w:b/>
          <w:sz w:val="20"/>
          <w:szCs w:val="20"/>
        </w:rPr>
      </w:pPr>
    </w:p>
    <w:p w:rsidR="00745F9D" w:rsidRDefault="00745F9D" w:rsidP="0042527F">
      <w:pPr>
        <w:spacing w:before="0"/>
        <w:rPr>
          <w:rFonts w:ascii="Arial Narrow" w:hAnsi="Arial Narrow"/>
          <w:b/>
          <w:sz w:val="20"/>
          <w:szCs w:val="20"/>
        </w:rPr>
      </w:pPr>
    </w:p>
    <w:p w:rsidR="00745F9D" w:rsidRDefault="00745F9D" w:rsidP="0042527F">
      <w:pPr>
        <w:spacing w:before="0"/>
        <w:rPr>
          <w:rFonts w:ascii="Arial Narrow" w:hAnsi="Arial Narrow"/>
          <w:b/>
          <w:sz w:val="20"/>
          <w:szCs w:val="20"/>
        </w:rPr>
      </w:pPr>
    </w:p>
    <w:p w:rsidR="00745F9D" w:rsidRPr="000F3BF8" w:rsidRDefault="00745F9D" w:rsidP="0042527F">
      <w:pPr>
        <w:spacing w:before="0"/>
        <w:rPr>
          <w:rFonts w:ascii="Arial Narrow" w:hAnsi="Arial Narrow"/>
          <w:b/>
          <w:sz w:val="20"/>
          <w:szCs w:val="20"/>
        </w:rPr>
      </w:pPr>
    </w:p>
    <w:p w:rsidR="000878E8" w:rsidRPr="000F3BF8" w:rsidRDefault="000878E8" w:rsidP="0042527F">
      <w:pPr>
        <w:spacing w:before="0"/>
        <w:rPr>
          <w:rFonts w:ascii="Arial Narrow" w:hAnsi="Arial Narrow"/>
          <w:b/>
          <w:sz w:val="20"/>
          <w:szCs w:val="20"/>
        </w:rPr>
      </w:pPr>
    </w:p>
    <w:p w:rsidR="000878E8" w:rsidRPr="000F3BF8" w:rsidRDefault="000878E8" w:rsidP="0042527F">
      <w:pPr>
        <w:spacing w:before="0"/>
        <w:rPr>
          <w:rFonts w:ascii="Arial Narrow" w:hAnsi="Arial Narrow"/>
          <w:b/>
          <w:sz w:val="20"/>
          <w:szCs w:val="20"/>
        </w:rPr>
      </w:pPr>
    </w:p>
    <w:p w:rsidR="000878E8" w:rsidRPr="000F3BF8" w:rsidRDefault="000878E8"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0878E8" w:rsidRPr="000F3BF8" w:rsidRDefault="000878E8" w:rsidP="0042527F">
      <w:pPr>
        <w:spacing w:before="0"/>
        <w:rPr>
          <w:rFonts w:ascii="Arial Narrow" w:hAnsi="Arial Narrow"/>
          <w:b/>
          <w:sz w:val="20"/>
          <w:szCs w:val="20"/>
        </w:rPr>
      </w:pPr>
    </w:p>
    <w:p w:rsidR="000878E8" w:rsidRPr="000F3BF8" w:rsidRDefault="000878E8" w:rsidP="0042527F">
      <w:pPr>
        <w:spacing w:before="0"/>
        <w:rPr>
          <w:rFonts w:ascii="Arial Narrow" w:hAnsi="Arial Narrow"/>
          <w:b/>
          <w:sz w:val="20"/>
          <w:szCs w:val="20"/>
        </w:rPr>
      </w:pPr>
    </w:p>
    <w:p w:rsidR="000878E8" w:rsidRPr="000F3BF8" w:rsidRDefault="000878E8" w:rsidP="0042527F">
      <w:pPr>
        <w:spacing w:before="0"/>
        <w:rPr>
          <w:rFonts w:ascii="Arial Narrow" w:hAnsi="Arial Narrow"/>
          <w:b/>
          <w:sz w:val="20"/>
          <w:szCs w:val="20"/>
        </w:rPr>
      </w:pPr>
    </w:p>
    <w:p w:rsidR="000878E8" w:rsidRPr="00E00FAF" w:rsidRDefault="000878E8" w:rsidP="000878E8">
      <w:pPr>
        <w:spacing w:before="0"/>
        <w:rPr>
          <w:rFonts w:ascii="Arial Narrow" w:hAnsi="Arial Narrow"/>
          <w:b/>
          <w:sz w:val="20"/>
          <w:szCs w:val="20"/>
        </w:rPr>
      </w:pPr>
      <w:r w:rsidRPr="00E00FAF">
        <w:rPr>
          <w:rFonts w:ascii="Arial Narrow" w:hAnsi="Arial Narrow"/>
          <w:b/>
          <w:sz w:val="20"/>
          <w:szCs w:val="20"/>
        </w:rPr>
        <w:lastRenderedPageBreak/>
        <w:t>ZESTAWIENIE POMIESZCZEŃ</w:t>
      </w:r>
    </w:p>
    <w:tbl>
      <w:tblPr>
        <w:tblW w:w="8640" w:type="dxa"/>
        <w:tblInd w:w="49" w:type="dxa"/>
        <w:tblCellMar>
          <w:left w:w="70" w:type="dxa"/>
          <w:right w:w="70" w:type="dxa"/>
        </w:tblCellMar>
        <w:tblLook w:val="04A0"/>
      </w:tblPr>
      <w:tblGrid>
        <w:gridCol w:w="1660"/>
        <w:gridCol w:w="920"/>
        <w:gridCol w:w="1240"/>
        <w:gridCol w:w="4820"/>
      </w:tblGrid>
      <w:tr w:rsidR="004B5ACB" w:rsidRPr="004B5ACB" w:rsidTr="004B5ACB">
        <w:trPr>
          <w:trHeight w:val="270"/>
        </w:trPr>
        <w:tc>
          <w:tcPr>
            <w:tcW w:w="1660" w:type="dxa"/>
            <w:tcBorders>
              <w:top w:val="single" w:sz="4" w:space="0" w:color="000000"/>
              <w:left w:val="single" w:sz="4" w:space="0" w:color="000000"/>
              <w:bottom w:val="single" w:sz="4" w:space="0" w:color="000000"/>
              <w:right w:val="single" w:sz="4" w:space="0" w:color="000000"/>
            </w:tcBorders>
            <w:shd w:val="clear" w:color="FFFFFF" w:fill="D8D8D8"/>
            <w:noWrap/>
            <w:vAlign w:val="center"/>
            <w:hideMark/>
          </w:tcPr>
          <w:p w:rsidR="004B5ACB" w:rsidRPr="004B5ACB" w:rsidRDefault="004B5ACB" w:rsidP="004B5ACB">
            <w:pPr>
              <w:snapToGrid/>
              <w:spacing w:before="0"/>
              <w:contextualSpacing w:val="0"/>
              <w:jc w:val="center"/>
              <w:rPr>
                <w:rFonts w:ascii="Arial Narrow" w:hAnsi="Arial Narrow" w:cs="Courier New"/>
                <w:b/>
                <w:snapToGrid/>
                <w:color w:val="000000"/>
                <w:sz w:val="20"/>
                <w:szCs w:val="20"/>
                <w:lang w:eastAsia="pl-PL"/>
              </w:rPr>
            </w:pPr>
            <w:r w:rsidRPr="004B5ACB">
              <w:rPr>
                <w:rFonts w:ascii="Arial Narrow" w:hAnsi="Arial Narrow" w:cs="Courier New"/>
                <w:b/>
                <w:snapToGrid/>
                <w:color w:val="000000"/>
                <w:sz w:val="20"/>
                <w:szCs w:val="20"/>
                <w:lang w:eastAsia="pl-PL"/>
              </w:rPr>
              <w:t>Symbol</w:t>
            </w:r>
          </w:p>
        </w:tc>
        <w:tc>
          <w:tcPr>
            <w:tcW w:w="920" w:type="dxa"/>
            <w:tcBorders>
              <w:top w:val="single" w:sz="4" w:space="0" w:color="000000"/>
              <w:left w:val="nil"/>
              <w:bottom w:val="single" w:sz="4" w:space="0" w:color="000000"/>
              <w:right w:val="single" w:sz="4" w:space="0" w:color="000000"/>
            </w:tcBorders>
            <w:shd w:val="clear" w:color="FFFFFF" w:fill="D8D8D8"/>
            <w:noWrap/>
            <w:vAlign w:val="center"/>
            <w:hideMark/>
          </w:tcPr>
          <w:p w:rsidR="004B5ACB" w:rsidRPr="004B5ACB" w:rsidRDefault="004B5ACB" w:rsidP="004B5ACB">
            <w:pPr>
              <w:snapToGrid/>
              <w:spacing w:before="0"/>
              <w:contextualSpacing w:val="0"/>
              <w:jc w:val="center"/>
              <w:rPr>
                <w:rFonts w:ascii="Arial Narrow" w:hAnsi="Arial Narrow" w:cs="Courier New"/>
                <w:b/>
                <w:snapToGrid/>
                <w:color w:val="000000"/>
                <w:sz w:val="20"/>
                <w:szCs w:val="20"/>
                <w:lang w:eastAsia="pl-PL"/>
              </w:rPr>
            </w:pPr>
            <w:proofErr w:type="spellStart"/>
            <w:r w:rsidRPr="004B5ACB">
              <w:rPr>
                <w:rFonts w:ascii="Arial Narrow" w:hAnsi="Arial Narrow" w:cs="Courier New"/>
                <w:b/>
                <w:snapToGrid/>
                <w:color w:val="000000"/>
                <w:sz w:val="20"/>
                <w:szCs w:val="20"/>
                <w:lang w:eastAsia="pl-PL"/>
              </w:rPr>
              <w:t>θint,H</w:t>
            </w:r>
            <w:proofErr w:type="spellEnd"/>
          </w:p>
        </w:tc>
        <w:tc>
          <w:tcPr>
            <w:tcW w:w="1240" w:type="dxa"/>
            <w:tcBorders>
              <w:top w:val="single" w:sz="4" w:space="0" w:color="000000"/>
              <w:left w:val="nil"/>
              <w:bottom w:val="single" w:sz="4" w:space="0" w:color="000000"/>
              <w:right w:val="single" w:sz="4" w:space="0" w:color="000000"/>
            </w:tcBorders>
            <w:shd w:val="clear" w:color="FFFFFF" w:fill="D8D8D8"/>
            <w:noWrap/>
            <w:vAlign w:val="center"/>
            <w:hideMark/>
          </w:tcPr>
          <w:p w:rsidR="004B5ACB" w:rsidRPr="004B5ACB" w:rsidRDefault="004B5ACB" w:rsidP="004B5ACB">
            <w:pPr>
              <w:snapToGrid/>
              <w:spacing w:before="0"/>
              <w:contextualSpacing w:val="0"/>
              <w:jc w:val="center"/>
              <w:rPr>
                <w:rFonts w:ascii="Arial Narrow" w:hAnsi="Arial Narrow" w:cs="Courier New"/>
                <w:b/>
                <w:snapToGrid/>
                <w:color w:val="000000"/>
                <w:sz w:val="20"/>
                <w:szCs w:val="20"/>
                <w:lang w:eastAsia="pl-PL"/>
              </w:rPr>
            </w:pPr>
            <w:proofErr w:type="spellStart"/>
            <w:r w:rsidRPr="004B5ACB">
              <w:rPr>
                <w:rFonts w:ascii="Arial Narrow" w:hAnsi="Arial Narrow" w:cs="Courier New"/>
                <w:b/>
                <w:snapToGrid/>
                <w:color w:val="000000"/>
                <w:sz w:val="20"/>
                <w:szCs w:val="20"/>
                <w:lang w:eastAsia="pl-PL"/>
              </w:rPr>
              <w:t>ΦHL,c</w:t>
            </w:r>
            <w:proofErr w:type="spellEnd"/>
          </w:p>
        </w:tc>
        <w:tc>
          <w:tcPr>
            <w:tcW w:w="4820" w:type="dxa"/>
            <w:tcBorders>
              <w:top w:val="single" w:sz="4" w:space="0" w:color="000000"/>
              <w:left w:val="nil"/>
              <w:bottom w:val="single" w:sz="4" w:space="0" w:color="000000"/>
              <w:right w:val="single" w:sz="4" w:space="0" w:color="000000"/>
            </w:tcBorders>
            <w:shd w:val="clear" w:color="FFFFFF" w:fill="D8D8D8"/>
            <w:noWrap/>
            <w:vAlign w:val="center"/>
            <w:hideMark/>
          </w:tcPr>
          <w:p w:rsidR="004B5ACB" w:rsidRPr="004B5ACB" w:rsidRDefault="004B5ACB" w:rsidP="004B5ACB">
            <w:pPr>
              <w:snapToGrid/>
              <w:spacing w:before="0"/>
              <w:contextualSpacing w:val="0"/>
              <w:jc w:val="center"/>
              <w:rPr>
                <w:rFonts w:ascii="Arial Narrow" w:hAnsi="Arial Narrow" w:cs="Courier New"/>
                <w:b/>
                <w:snapToGrid/>
                <w:color w:val="000000"/>
                <w:sz w:val="20"/>
                <w:szCs w:val="20"/>
                <w:lang w:eastAsia="pl-PL"/>
              </w:rPr>
            </w:pPr>
            <w:r w:rsidRPr="004B5ACB">
              <w:rPr>
                <w:rFonts w:ascii="Arial Narrow" w:hAnsi="Arial Narrow" w:cs="Courier New"/>
                <w:b/>
                <w:snapToGrid/>
                <w:color w:val="000000"/>
                <w:sz w:val="20"/>
                <w:szCs w:val="20"/>
                <w:lang w:eastAsia="pl-PL"/>
              </w:rPr>
              <w:t>Opis</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FFFFFF" w:fill="D8D8D8"/>
            <w:noWrap/>
            <w:vAlign w:val="center"/>
            <w:hideMark/>
          </w:tcPr>
          <w:p w:rsidR="004B5ACB" w:rsidRPr="004B5ACB" w:rsidRDefault="004B5ACB" w:rsidP="004B5ACB">
            <w:pPr>
              <w:snapToGrid/>
              <w:spacing w:before="0"/>
              <w:contextualSpacing w:val="0"/>
              <w:jc w:val="center"/>
              <w:rPr>
                <w:rFonts w:ascii="Arial Narrow" w:hAnsi="Arial Narrow" w:cs="Courier New"/>
                <w:b/>
                <w:snapToGrid/>
                <w:color w:val="000000"/>
                <w:sz w:val="20"/>
                <w:szCs w:val="20"/>
                <w:lang w:eastAsia="pl-PL"/>
              </w:rPr>
            </w:pPr>
            <w:r w:rsidRPr="004B5ACB">
              <w:rPr>
                <w:rFonts w:ascii="Arial Narrow" w:hAnsi="Arial Narrow" w:cs="Courier New"/>
                <w:b/>
                <w:snapToGrid/>
                <w:color w:val="000000"/>
                <w:sz w:val="20"/>
                <w:szCs w:val="20"/>
                <w:lang w:eastAsia="pl-PL"/>
              </w:rPr>
              <w:t> </w:t>
            </w:r>
          </w:p>
        </w:tc>
        <w:tc>
          <w:tcPr>
            <w:tcW w:w="920" w:type="dxa"/>
            <w:tcBorders>
              <w:top w:val="nil"/>
              <w:left w:val="nil"/>
              <w:bottom w:val="single" w:sz="4" w:space="0" w:color="000000"/>
              <w:right w:val="single" w:sz="4" w:space="0" w:color="000000"/>
            </w:tcBorders>
            <w:shd w:val="clear" w:color="FFFFFF" w:fill="D8D8D8"/>
            <w:noWrap/>
            <w:vAlign w:val="center"/>
            <w:hideMark/>
          </w:tcPr>
          <w:p w:rsidR="004B5ACB" w:rsidRPr="004B5ACB" w:rsidRDefault="004B5ACB" w:rsidP="004B5ACB">
            <w:pPr>
              <w:snapToGrid/>
              <w:spacing w:before="0"/>
              <w:contextualSpacing w:val="0"/>
              <w:jc w:val="center"/>
              <w:rPr>
                <w:rFonts w:ascii="Arial Narrow" w:hAnsi="Arial Narrow" w:cs="Courier New"/>
                <w:b/>
                <w:snapToGrid/>
                <w:color w:val="000000"/>
                <w:sz w:val="20"/>
                <w:szCs w:val="20"/>
                <w:lang w:eastAsia="pl-PL"/>
              </w:rPr>
            </w:pPr>
            <w:r w:rsidRPr="004B5ACB">
              <w:rPr>
                <w:rFonts w:ascii="Arial Narrow" w:hAnsi="Arial Narrow" w:cs="Courier New"/>
                <w:b/>
                <w:snapToGrid/>
                <w:color w:val="000000"/>
                <w:sz w:val="20"/>
                <w:szCs w:val="20"/>
                <w:lang w:eastAsia="pl-PL"/>
              </w:rPr>
              <w:t>°C</w:t>
            </w:r>
          </w:p>
        </w:tc>
        <w:tc>
          <w:tcPr>
            <w:tcW w:w="1240" w:type="dxa"/>
            <w:tcBorders>
              <w:top w:val="nil"/>
              <w:left w:val="nil"/>
              <w:bottom w:val="single" w:sz="4" w:space="0" w:color="000000"/>
              <w:right w:val="single" w:sz="4" w:space="0" w:color="000000"/>
            </w:tcBorders>
            <w:shd w:val="clear" w:color="FFFFFF" w:fill="D8D8D8"/>
            <w:noWrap/>
            <w:vAlign w:val="center"/>
            <w:hideMark/>
          </w:tcPr>
          <w:p w:rsidR="004B5ACB" w:rsidRPr="004B5ACB" w:rsidRDefault="004B5ACB" w:rsidP="004B5ACB">
            <w:pPr>
              <w:snapToGrid/>
              <w:spacing w:before="0"/>
              <w:contextualSpacing w:val="0"/>
              <w:jc w:val="center"/>
              <w:rPr>
                <w:rFonts w:ascii="Arial Narrow" w:hAnsi="Arial Narrow" w:cs="Courier New"/>
                <w:b/>
                <w:snapToGrid/>
                <w:color w:val="000000"/>
                <w:sz w:val="20"/>
                <w:szCs w:val="20"/>
                <w:lang w:eastAsia="pl-PL"/>
              </w:rPr>
            </w:pPr>
            <w:r w:rsidRPr="004B5ACB">
              <w:rPr>
                <w:rFonts w:ascii="Arial Narrow" w:hAnsi="Arial Narrow" w:cs="Courier New"/>
                <w:b/>
                <w:snapToGrid/>
                <w:color w:val="000000"/>
                <w:sz w:val="20"/>
                <w:szCs w:val="20"/>
                <w:lang w:eastAsia="pl-PL"/>
              </w:rPr>
              <w:t>W</w:t>
            </w:r>
          </w:p>
        </w:tc>
        <w:tc>
          <w:tcPr>
            <w:tcW w:w="4820" w:type="dxa"/>
            <w:tcBorders>
              <w:top w:val="nil"/>
              <w:left w:val="nil"/>
              <w:bottom w:val="single" w:sz="4" w:space="0" w:color="000000"/>
              <w:right w:val="single" w:sz="4" w:space="0" w:color="000000"/>
            </w:tcBorders>
            <w:shd w:val="clear" w:color="FFFFFF" w:fill="D8D8D8"/>
            <w:noWrap/>
            <w:vAlign w:val="center"/>
            <w:hideMark/>
          </w:tcPr>
          <w:p w:rsidR="004B5ACB" w:rsidRPr="004B5ACB" w:rsidRDefault="004B5ACB" w:rsidP="004B5ACB">
            <w:pPr>
              <w:snapToGrid/>
              <w:spacing w:before="0"/>
              <w:contextualSpacing w:val="0"/>
              <w:jc w:val="center"/>
              <w:rPr>
                <w:rFonts w:ascii="Arial Narrow" w:hAnsi="Arial Narrow" w:cs="Courier New"/>
                <w:b/>
                <w:snapToGrid/>
                <w:color w:val="000000"/>
                <w:sz w:val="20"/>
                <w:szCs w:val="20"/>
                <w:lang w:eastAsia="pl-PL"/>
              </w:rPr>
            </w:pPr>
            <w:r w:rsidRPr="004B5ACB">
              <w:rPr>
                <w:rFonts w:ascii="Arial Narrow" w:hAnsi="Arial Narrow" w:cs="Courier New"/>
                <w:b/>
                <w:snapToGrid/>
                <w:color w:val="000000"/>
                <w:sz w:val="20"/>
                <w:szCs w:val="20"/>
                <w:lang w:eastAsia="pl-PL"/>
              </w:rPr>
              <w:t> </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0.01</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1986</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przedsionek</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0.02</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5892</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hall wejściowy</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0.03</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wc</w:t>
            </w:r>
            <w:proofErr w:type="spellEnd"/>
            <w:r w:rsidRPr="004B5ACB">
              <w:rPr>
                <w:rFonts w:ascii="Arial Narrow" w:hAnsi="Arial Narrow" w:cs="Courier New"/>
                <w:bCs w:val="0"/>
                <w:snapToGrid/>
                <w:color w:val="000000"/>
                <w:sz w:val="20"/>
                <w:szCs w:val="20"/>
                <w:lang w:eastAsia="pl-PL"/>
              </w:rPr>
              <w:t xml:space="preserve"> d.</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0.04</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wc</w:t>
            </w:r>
            <w:proofErr w:type="spellEnd"/>
            <w:r w:rsidRPr="004B5ACB">
              <w:rPr>
                <w:rFonts w:ascii="Arial Narrow" w:hAnsi="Arial Narrow" w:cs="Courier New"/>
                <w:bCs w:val="0"/>
                <w:snapToGrid/>
                <w:color w:val="000000"/>
                <w:sz w:val="20"/>
                <w:szCs w:val="20"/>
                <w:lang w:eastAsia="pl-PL"/>
              </w:rPr>
              <w:t xml:space="preserve"> m.</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0.05</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24,0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1125</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szatnia z przedsionkami - 48 m.</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0.06</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3671</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pokój nauczycielski</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0.07</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2561</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komunikacja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0.08</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szyb windy</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0.09</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serwer</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0.10</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754</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pokój rozmów z rodzicami</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0.11</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572</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gabinet</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0.12</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24,0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14099</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szatnia dz. dużych - 498 m.</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0.13</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990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0.14</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246</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 xml:space="preserve">sanitariat </w:t>
            </w:r>
            <w:proofErr w:type="spellStart"/>
            <w:r w:rsidRPr="004B5ACB">
              <w:rPr>
                <w:rFonts w:ascii="Arial Narrow" w:hAnsi="Arial Narrow" w:cs="Courier New"/>
                <w:bCs w:val="0"/>
                <w:snapToGrid/>
                <w:color w:val="000000"/>
                <w:sz w:val="20"/>
                <w:szCs w:val="20"/>
                <w:lang w:eastAsia="pl-PL"/>
              </w:rPr>
              <w:t>chł</w:t>
            </w:r>
            <w:proofErr w:type="spellEnd"/>
            <w:r w:rsidRPr="004B5ACB">
              <w:rPr>
                <w:rFonts w:ascii="Arial Narrow" w:hAnsi="Arial Narrow" w:cs="Courier New"/>
                <w:bCs w:val="0"/>
                <w:snapToGrid/>
                <w:color w:val="000000"/>
                <w:sz w:val="20"/>
                <w:szCs w:val="20"/>
                <w:lang w:eastAsia="pl-PL"/>
              </w:rPr>
              <w:t>.</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0.15</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24,0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1083</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 xml:space="preserve">szatnia </w:t>
            </w:r>
            <w:proofErr w:type="spellStart"/>
            <w:r w:rsidRPr="004B5ACB">
              <w:rPr>
                <w:rFonts w:ascii="Arial Narrow" w:hAnsi="Arial Narrow" w:cs="Courier New"/>
                <w:bCs w:val="0"/>
                <w:snapToGrid/>
                <w:color w:val="000000"/>
                <w:sz w:val="20"/>
                <w:szCs w:val="20"/>
                <w:lang w:eastAsia="pl-PL"/>
              </w:rPr>
              <w:t>chł</w:t>
            </w:r>
            <w:proofErr w:type="spellEnd"/>
            <w:r w:rsidRPr="004B5ACB">
              <w:rPr>
                <w:rFonts w:ascii="Arial Narrow" w:hAnsi="Arial Narrow" w:cs="Courier New"/>
                <w:bCs w:val="0"/>
                <w:snapToGrid/>
                <w:color w:val="000000"/>
                <w:sz w:val="20"/>
                <w:szCs w:val="20"/>
                <w:lang w:eastAsia="pl-PL"/>
              </w:rPr>
              <w:t xml:space="preserve">. z </w:t>
            </w:r>
            <w:proofErr w:type="spellStart"/>
            <w:r w:rsidRPr="004B5ACB">
              <w:rPr>
                <w:rFonts w:ascii="Arial Narrow" w:hAnsi="Arial Narrow" w:cs="Courier New"/>
                <w:bCs w:val="0"/>
                <w:snapToGrid/>
                <w:color w:val="000000"/>
                <w:sz w:val="20"/>
                <w:szCs w:val="20"/>
                <w:lang w:eastAsia="pl-PL"/>
              </w:rPr>
              <w:t>wc</w:t>
            </w:r>
            <w:proofErr w:type="spellEnd"/>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0.16</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5025</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komunikacja/rekreacja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0.17</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24,0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1066</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 xml:space="preserve">szatnia dziew. z </w:t>
            </w:r>
            <w:proofErr w:type="spellStart"/>
            <w:r w:rsidRPr="004B5ACB">
              <w:rPr>
                <w:rFonts w:ascii="Arial Narrow" w:hAnsi="Arial Narrow" w:cs="Courier New"/>
                <w:bCs w:val="0"/>
                <w:snapToGrid/>
                <w:color w:val="000000"/>
                <w:sz w:val="20"/>
                <w:szCs w:val="20"/>
                <w:lang w:eastAsia="pl-PL"/>
              </w:rPr>
              <w:t>wc</w:t>
            </w:r>
            <w:proofErr w:type="spellEnd"/>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0.18</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275</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sanitariat dziew.</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0.19</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3109</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komunikacja/rekreacja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0.20</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5476</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łącznik</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0.21</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1850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0.22</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1875</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0.23</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3736</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rekreacyjna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0.24</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1842</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0.25</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1864</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0.26</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24,0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12160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szatnia dz. małych</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0.26A</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470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hydrofornia wody szarej</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0.27</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1427</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świetlica 1</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0.28</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2064</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świetlica 2</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0.29</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295</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zaplecze świetlicy</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0.30</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komunikacja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0.31</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540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 kierownika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0.32</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1317</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 dyrektora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0.33</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1097</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sekretariat</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0.34</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476</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 xml:space="preserve">p. </w:t>
            </w:r>
            <w:proofErr w:type="spellStart"/>
            <w:r w:rsidRPr="004B5ACB">
              <w:rPr>
                <w:rFonts w:ascii="Arial Narrow" w:hAnsi="Arial Narrow" w:cs="Courier New"/>
                <w:bCs w:val="0"/>
                <w:snapToGrid/>
                <w:color w:val="000000"/>
                <w:sz w:val="20"/>
                <w:szCs w:val="20"/>
                <w:lang w:eastAsia="pl-PL"/>
              </w:rPr>
              <w:t>z-cy</w:t>
            </w:r>
            <w:proofErr w:type="spellEnd"/>
            <w:r w:rsidRPr="004B5ACB">
              <w:rPr>
                <w:rFonts w:ascii="Arial Narrow" w:hAnsi="Arial Narrow" w:cs="Courier New"/>
                <w:bCs w:val="0"/>
                <w:snapToGrid/>
                <w:color w:val="000000"/>
                <w:sz w:val="20"/>
                <w:szCs w:val="20"/>
                <w:lang w:eastAsia="pl-PL"/>
              </w:rPr>
              <w:t xml:space="preserve"> dyrektora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0.35</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 socjalne</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0.36</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sanitariat</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0.37</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komunikacja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0.38</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wc</w:t>
            </w:r>
            <w:proofErr w:type="spellEnd"/>
            <w:r w:rsidRPr="004B5ACB">
              <w:rPr>
                <w:rFonts w:ascii="Arial Narrow" w:hAnsi="Arial Narrow" w:cs="Courier New"/>
                <w:bCs w:val="0"/>
                <w:snapToGrid/>
                <w:color w:val="000000"/>
                <w:sz w:val="20"/>
                <w:szCs w:val="20"/>
                <w:lang w:eastAsia="pl-PL"/>
              </w:rPr>
              <w:t xml:space="preserve"> </w:t>
            </w:r>
            <w:proofErr w:type="spellStart"/>
            <w:r w:rsidRPr="004B5ACB">
              <w:rPr>
                <w:rFonts w:ascii="Arial Narrow" w:hAnsi="Arial Narrow" w:cs="Courier New"/>
                <w:bCs w:val="0"/>
                <w:snapToGrid/>
                <w:color w:val="000000"/>
                <w:sz w:val="20"/>
                <w:szCs w:val="20"/>
                <w:lang w:eastAsia="pl-PL"/>
              </w:rPr>
              <w:t>niep</w:t>
            </w:r>
            <w:proofErr w:type="spellEnd"/>
            <w:r w:rsidRPr="004B5ACB">
              <w:rPr>
                <w:rFonts w:ascii="Arial Narrow" w:hAnsi="Arial Narrow" w:cs="Courier New"/>
                <w:bCs w:val="0"/>
                <w:snapToGrid/>
                <w:color w:val="000000"/>
                <w:sz w:val="20"/>
                <w:szCs w:val="20"/>
                <w:lang w:eastAsia="pl-PL"/>
              </w:rPr>
              <w:t>.</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0.39</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 gosp.</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0.40</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473</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przył</w:t>
            </w:r>
            <w:proofErr w:type="spellEnd"/>
            <w:r w:rsidRPr="004B5ACB">
              <w:rPr>
                <w:rFonts w:ascii="Arial Narrow" w:hAnsi="Arial Narrow" w:cs="Courier New"/>
                <w:bCs w:val="0"/>
                <w:snapToGrid/>
                <w:color w:val="000000"/>
                <w:sz w:val="20"/>
                <w:szCs w:val="20"/>
                <w:lang w:eastAsia="pl-PL"/>
              </w:rPr>
              <w:t>. wody/hydrofornia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0.41</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517</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rozdz. elektryczna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0.42</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88</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portier</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1.01</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2169</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komunikacja/rekreacja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2.01</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1625</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komunikacja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1.02</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1677</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2.02</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1355</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przestrzeń użytkowa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2.K1B</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105</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 xml:space="preserve">klatka </w:t>
            </w:r>
            <w:proofErr w:type="spellStart"/>
            <w:r w:rsidRPr="004B5ACB">
              <w:rPr>
                <w:rFonts w:ascii="Arial Narrow" w:hAnsi="Arial Narrow" w:cs="Courier New"/>
                <w:bCs w:val="0"/>
                <w:snapToGrid/>
                <w:color w:val="000000"/>
                <w:sz w:val="20"/>
                <w:szCs w:val="20"/>
                <w:lang w:eastAsia="pl-PL"/>
              </w:rPr>
              <w:t>sch</w:t>
            </w:r>
            <w:proofErr w:type="spellEnd"/>
            <w:r w:rsidRPr="004B5ACB">
              <w:rPr>
                <w:rFonts w:ascii="Arial Narrow" w:hAnsi="Arial Narrow" w:cs="Courier New"/>
                <w:bCs w:val="0"/>
                <w:snapToGrid/>
                <w:color w:val="000000"/>
                <w:sz w:val="20"/>
                <w:szCs w:val="20"/>
                <w:lang w:eastAsia="pl-PL"/>
              </w:rPr>
              <w:t>.</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2.K4</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105</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 xml:space="preserve">klatka </w:t>
            </w:r>
            <w:proofErr w:type="spellStart"/>
            <w:r w:rsidRPr="004B5ACB">
              <w:rPr>
                <w:rFonts w:ascii="Arial Narrow" w:hAnsi="Arial Narrow" w:cs="Courier New"/>
                <w:bCs w:val="0"/>
                <w:snapToGrid/>
                <w:color w:val="000000"/>
                <w:sz w:val="20"/>
                <w:szCs w:val="20"/>
                <w:lang w:eastAsia="pl-PL"/>
              </w:rPr>
              <w:t>sch</w:t>
            </w:r>
            <w:proofErr w:type="spellEnd"/>
            <w:r w:rsidRPr="004B5ACB">
              <w:rPr>
                <w:rFonts w:ascii="Arial Narrow" w:hAnsi="Arial Narrow" w:cs="Courier New"/>
                <w:bCs w:val="0"/>
                <w:snapToGrid/>
                <w:color w:val="000000"/>
                <w:sz w:val="20"/>
                <w:szCs w:val="20"/>
                <w:lang w:eastAsia="pl-PL"/>
              </w:rPr>
              <w:t>.</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lastRenderedPageBreak/>
              <w:t>1.03</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807</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archiwum</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2.03</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723</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przestrzeń użytkowa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1.04</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1703</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2.04</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2130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przestrzeń socjalna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1.05</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1464</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2.05</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735</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przestrzeń użytkowa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1.06</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1745</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2.06</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1446</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przestrzeń użytkowa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1.07</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8922</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łącznik</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2.07</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 gosp.</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1.08</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schowek</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2.08</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wc</w:t>
            </w:r>
            <w:proofErr w:type="spellEnd"/>
            <w:r w:rsidRPr="004B5ACB">
              <w:rPr>
                <w:rFonts w:ascii="Arial Narrow" w:hAnsi="Arial Narrow" w:cs="Courier New"/>
                <w:bCs w:val="0"/>
                <w:snapToGrid/>
                <w:color w:val="000000"/>
                <w:sz w:val="20"/>
                <w:szCs w:val="20"/>
                <w:lang w:eastAsia="pl-PL"/>
              </w:rPr>
              <w:t xml:space="preserve"> </w:t>
            </w:r>
            <w:proofErr w:type="spellStart"/>
            <w:r w:rsidRPr="004B5ACB">
              <w:rPr>
                <w:rFonts w:ascii="Arial Narrow" w:hAnsi="Arial Narrow" w:cs="Courier New"/>
                <w:bCs w:val="0"/>
                <w:snapToGrid/>
                <w:color w:val="000000"/>
                <w:sz w:val="20"/>
                <w:szCs w:val="20"/>
                <w:lang w:eastAsia="pl-PL"/>
              </w:rPr>
              <w:t>niep</w:t>
            </w:r>
            <w:proofErr w:type="spellEnd"/>
            <w:r w:rsidRPr="004B5ACB">
              <w:rPr>
                <w:rFonts w:ascii="Arial Narrow" w:hAnsi="Arial Narrow" w:cs="Courier New"/>
                <w:bCs w:val="0"/>
                <w:snapToGrid/>
                <w:color w:val="000000"/>
                <w:sz w:val="20"/>
                <w:szCs w:val="20"/>
                <w:lang w:eastAsia="pl-PL"/>
              </w:rPr>
              <w:t>.</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1.09</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 gosp.</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2.09</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1014</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przestrzeń użytkowa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1.10</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1508</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2.10</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1260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przestrzeń użytkowa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1.11</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zapl</w:t>
            </w:r>
            <w:proofErr w:type="spellEnd"/>
            <w:r w:rsidRPr="004B5ACB">
              <w:rPr>
                <w:rFonts w:ascii="Arial Narrow" w:hAnsi="Arial Narrow" w:cs="Courier New"/>
                <w:bCs w:val="0"/>
                <w:snapToGrid/>
                <w:color w:val="000000"/>
                <w:sz w:val="20"/>
                <w:szCs w:val="20"/>
                <w:lang w:eastAsia="pl-PL"/>
              </w:rPr>
              <w:t>. sali lekcyjnej</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2.11</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24,0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266</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natryski męskie</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1.12</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1563</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2.12</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24,0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266</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natryski damskie</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1.13</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1446</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2.13</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148</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wc</w:t>
            </w:r>
            <w:proofErr w:type="spellEnd"/>
            <w:r w:rsidRPr="004B5ACB">
              <w:rPr>
                <w:rFonts w:ascii="Arial Narrow" w:hAnsi="Arial Narrow" w:cs="Courier New"/>
                <w:bCs w:val="0"/>
                <w:snapToGrid/>
                <w:color w:val="000000"/>
                <w:sz w:val="20"/>
                <w:szCs w:val="20"/>
                <w:lang w:eastAsia="pl-PL"/>
              </w:rPr>
              <w:t xml:space="preserve"> damskie</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1.14</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komunikacja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2.14</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107</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wc</w:t>
            </w:r>
            <w:proofErr w:type="spellEnd"/>
            <w:r w:rsidRPr="004B5ACB">
              <w:rPr>
                <w:rFonts w:ascii="Arial Narrow" w:hAnsi="Arial Narrow" w:cs="Courier New"/>
                <w:bCs w:val="0"/>
                <w:snapToGrid/>
                <w:color w:val="000000"/>
                <w:sz w:val="20"/>
                <w:szCs w:val="20"/>
                <w:lang w:eastAsia="pl-PL"/>
              </w:rPr>
              <w:t xml:space="preserve"> męskie</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1.15</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1574</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prac. informatyczna 1</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1.15A</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615</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zaplecze</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1.16</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586</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gabinet</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1.17</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1719</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prac. informatyczna 2</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1.18</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707</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gabinet</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1.19</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1779</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prac. plastyczna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2.19</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16,0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909</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wentylatornia</w:t>
            </w:r>
            <w:proofErr w:type="spellEnd"/>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1.20</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1270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sanitariat dziew.</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1.21</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596</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 xml:space="preserve">sanitariat </w:t>
            </w:r>
            <w:proofErr w:type="spellStart"/>
            <w:r w:rsidRPr="004B5ACB">
              <w:rPr>
                <w:rFonts w:ascii="Arial Narrow" w:hAnsi="Arial Narrow" w:cs="Courier New"/>
                <w:bCs w:val="0"/>
                <w:snapToGrid/>
                <w:color w:val="000000"/>
                <w:sz w:val="20"/>
                <w:szCs w:val="20"/>
                <w:lang w:eastAsia="pl-PL"/>
              </w:rPr>
              <w:t>chł</w:t>
            </w:r>
            <w:proofErr w:type="spellEnd"/>
            <w:r w:rsidRPr="004B5ACB">
              <w:rPr>
                <w:rFonts w:ascii="Arial Narrow" w:hAnsi="Arial Narrow" w:cs="Courier New"/>
                <w:bCs w:val="0"/>
                <w:snapToGrid/>
                <w:color w:val="000000"/>
                <w:sz w:val="20"/>
                <w:szCs w:val="20"/>
                <w:lang w:eastAsia="pl-PL"/>
              </w:rPr>
              <w:t>.</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1.22</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2664</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komunikacja/rekreacja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1.23</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6402</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łącznik</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1.24</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wc</w:t>
            </w:r>
            <w:proofErr w:type="spellEnd"/>
            <w:r w:rsidRPr="004B5ACB">
              <w:rPr>
                <w:rFonts w:ascii="Arial Narrow" w:hAnsi="Arial Narrow" w:cs="Courier New"/>
                <w:bCs w:val="0"/>
                <w:snapToGrid/>
                <w:color w:val="000000"/>
                <w:sz w:val="20"/>
                <w:szCs w:val="20"/>
                <w:lang w:eastAsia="pl-PL"/>
              </w:rPr>
              <w:t xml:space="preserve"> </w:t>
            </w:r>
            <w:proofErr w:type="spellStart"/>
            <w:r w:rsidRPr="004B5ACB">
              <w:rPr>
                <w:rFonts w:ascii="Arial Narrow" w:hAnsi="Arial Narrow" w:cs="Courier New"/>
                <w:bCs w:val="0"/>
                <w:snapToGrid/>
                <w:color w:val="000000"/>
                <w:sz w:val="20"/>
                <w:szCs w:val="20"/>
                <w:lang w:eastAsia="pl-PL"/>
              </w:rPr>
              <w:t>niep</w:t>
            </w:r>
            <w:proofErr w:type="spellEnd"/>
            <w:r w:rsidRPr="004B5ACB">
              <w:rPr>
                <w:rFonts w:ascii="Arial Narrow" w:hAnsi="Arial Narrow" w:cs="Courier New"/>
                <w:bCs w:val="0"/>
                <w:snapToGrid/>
                <w:color w:val="000000"/>
                <w:sz w:val="20"/>
                <w:szCs w:val="20"/>
                <w:lang w:eastAsia="pl-PL"/>
              </w:rPr>
              <w:t>.</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1.25</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1677</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1.26</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676</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zapl</w:t>
            </w:r>
            <w:proofErr w:type="spellEnd"/>
            <w:r w:rsidRPr="004B5ACB">
              <w:rPr>
                <w:rFonts w:ascii="Arial Narrow" w:hAnsi="Arial Narrow" w:cs="Courier New"/>
                <w:bCs w:val="0"/>
                <w:snapToGrid/>
                <w:color w:val="000000"/>
                <w:sz w:val="20"/>
                <w:szCs w:val="20"/>
                <w:lang w:eastAsia="pl-PL"/>
              </w:rPr>
              <w:t>. sali lekcyjnej</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1.27</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1681</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1.28</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605</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zapl</w:t>
            </w:r>
            <w:proofErr w:type="spellEnd"/>
            <w:r w:rsidRPr="004B5ACB">
              <w:rPr>
                <w:rFonts w:ascii="Arial Narrow" w:hAnsi="Arial Narrow" w:cs="Courier New"/>
                <w:bCs w:val="0"/>
                <w:snapToGrid/>
                <w:color w:val="000000"/>
                <w:sz w:val="20"/>
                <w:szCs w:val="20"/>
                <w:lang w:eastAsia="pl-PL"/>
              </w:rPr>
              <w:t>. sali lekcyjnej</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1.29</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zapl</w:t>
            </w:r>
            <w:proofErr w:type="spellEnd"/>
            <w:r w:rsidRPr="004B5ACB">
              <w:rPr>
                <w:rFonts w:ascii="Arial Narrow" w:hAnsi="Arial Narrow" w:cs="Courier New"/>
                <w:bCs w:val="0"/>
                <w:snapToGrid/>
                <w:color w:val="000000"/>
                <w:sz w:val="20"/>
                <w:szCs w:val="20"/>
                <w:lang w:eastAsia="pl-PL"/>
              </w:rPr>
              <w:t>. sali lekcyjnej</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1.30</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1463</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1.31</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1433</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1.32</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620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zapl</w:t>
            </w:r>
            <w:proofErr w:type="spellEnd"/>
            <w:r w:rsidRPr="004B5ACB">
              <w:rPr>
                <w:rFonts w:ascii="Arial Narrow" w:hAnsi="Arial Narrow" w:cs="Courier New"/>
                <w:bCs w:val="0"/>
                <w:snapToGrid/>
                <w:color w:val="000000"/>
                <w:sz w:val="20"/>
                <w:szCs w:val="20"/>
                <w:lang w:eastAsia="pl-PL"/>
              </w:rPr>
              <w:t>. sali lekcyjnej</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1.33</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zapl</w:t>
            </w:r>
            <w:proofErr w:type="spellEnd"/>
            <w:r w:rsidRPr="004B5ACB">
              <w:rPr>
                <w:rFonts w:ascii="Arial Narrow" w:hAnsi="Arial Narrow" w:cs="Courier New"/>
                <w:bCs w:val="0"/>
                <w:snapToGrid/>
                <w:color w:val="000000"/>
                <w:sz w:val="20"/>
                <w:szCs w:val="20"/>
                <w:lang w:eastAsia="pl-PL"/>
              </w:rPr>
              <w:t>. sali lekcyjnej</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1.34</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1697</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1.35</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5503</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komunikacja/rekreacja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1.36</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453</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komunikacja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1.37</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1713</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1.38</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700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zapl</w:t>
            </w:r>
            <w:proofErr w:type="spellEnd"/>
            <w:r w:rsidRPr="004B5ACB">
              <w:rPr>
                <w:rFonts w:ascii="Arial Narrow" w:hAnsi="Arial Narrow" w:cs="Courier New"/>
                <w:bCs w:val="0"/>
                <w:snapToGrid/>
                <w:color w:val="000000"/>
                <w:sz w:val="20"/>
                <w:szCs w:val="20"/>
                <w:lang w:eastAsia="pl-PL"/>
              </w:rPr>
              <w:t>. sali lekcyjnej</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1.39</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zapl</w:t>
            </w:r>
            <w:proofErr w:type="spellEnd"/>
            <w:r w:rsidRPr="004B5ACB">
              <w:rPr>
                <w:rFonts w:ascii="Arial Narrow" w:hAnsi="Arial Narrow" w:cs="Courier New"/>
                <w:bCs w:val="0"/>
                <w:snapToGrid/>
                <w:color w:val="000000"/>
                <w:sz w:val="20"/>
                <w:szCs w:val="20"/>
                <w:lang w:eastAsia="pl-PL"/>
              </w:rPr>
              <w:t>. sali lekcyjnej</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1.40</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1728</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lastRenderedPageBreak/>
              <w:t>1.41</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1507</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1.42</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1874</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sala lekcyjna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1.43</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697</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zapl</w:t>
            </w:r>
            <w:proofErr w:type="spellEnd"/>
            <w:r w:rsidRPr="004B5ACB">
              <w:rPr>
                <w:rFonts w:ascii="Arial Narrow" w:hAnsi="Arial Narrow" w:cs="Courier New"/>
                <w:bCs w:val="0"/>
                <w:snapToGrid/>
                <w:color w:val="000000"/>
                <w:sz w:val="20"/>
                <w:szCs w:val="20"/>
                <w:lang w:eastAsia="pl-PL"/>
              </w:rPr>
              <w:t>. sali lekcyjnej</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1.44</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107</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 xml:space="preserve">sanitariat </w:t>
            </w:r>
            <w:proofErr w:type="spellStart"/>
            <w:r w:rsidRPr="004B5ACB">
              <w:rPr>
                <w:rFonts w:ascii="Arial Narrow" w:hAnsi="Arial Narrow" w:cs="Courier New"/>
                <w:bCs w:val="0"/>
                <w:snapToGrid/>
                <w:color w:val="000000"/>
                <w:sz w:val="20"/>
                <w:szCs w:val="20"/>
                <w:lang w:eastAsia="pl-PL"/>
              </w:rPr>
              <w:t>chł</w:t>
            </w:r>
            <w:proofErr w:type="spellEnd"/>
            <w:r w:rsidRPr="004B5ACB">
              <w:rPr>
                <w:rFonts w:ascii="Arial Narrow" w:hAnsi="Arial Narrow" w:cs="Courier New"/>
                <w:bCs w:val="0"/>
                <w:snapToGrid/>
                <w:color w:val="000000"/>
                <w:sz w:val="20"/>
                <w:szCs w:val="20"/>
                <w:lang w:eastAsia="pl-PL"/>
              </w:rPr>
              <w:t>.</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1.45</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1087</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sanitariat dziew.</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1.46</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536</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gabinet psychologa</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1.47</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475</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gabinet logopedy</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1.48</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0</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proofErr w:type="spellStart"/>
            <w:r w:rsidRPr="004B5ACB">
              <w:rPr>
                <w:rFonts w:ascii="Arial Narrow" w:hAnsi="Arial Narrow" w:cs="Courier New"/>
                <w:bCs w:val="0"/>
                <w:snapToGrid/>
                <w:color w:val="000000"/>
                <w:sz w:val="20"/>
                <w:szCs w:val="20"/>
                <w:lang w:eastAsia="pl-PL"/>
              </w:rPr>
              <w:t>zapl</w:t>
            </w:r>
            <w:proofErr w:type="spellEnd"/>
            <w:r w:rsidRPr="004B5ACB">
              <w:rPr>
                <w:rFonts w:ascii="Arial Narrow" w:hAnsi="Arial Narrow" w:cs="Courier New"/>
                <w:bCs w:val="0"/>
                <w:snapToGrid/>
                <w:color w:val="000000"/>
                <w:sz w:val="20"/>
                <w:szCs w:val="20"/>
                <w:lang w:eastAsia="pl-PL"/>
              </w:rPr>
              <w:t>. gabinetu</w:t>
            </w:r>
          </w:p>
        </w:tc>
      </w:tr>
      <w:tr w:rsidR="004B5ACB" w:rsidRPr="004B5ACB" w:rsidTr="004B5ACB">
        <w:trPr>
          <w:trHeight w:val="270"/>
        </w:trPr>
        <w:tc>
          <w:tcPr>
            <w:tcW w:w="1660" w:type="dxa"/>
            <w:tcBorders>
              <w:top w:val="nil"/>
              <w:left w:val="single" w:sz="4" w:space="0" w:color="000000"/>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1.49</w:t>
            </w:r>
          </w:p>
        </w:tc>
        <w:tc>
          <w:tcPr>
            <w:tcW w:w="9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20,0</w:t>
            </w:r>
          </w:p>
        </w:tc>
        <w:tc>
          <w:tcPr>
            <w:tcW w:w="124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jc w:val="right"/>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567</w:t>
            </w:r>
          </w:p>
        </w:tc>
        <w:tc>
          <w:tcPr>
            <w:tcW w:w="4820" w:type="dxa"/>
            <w:tcBorders>
              <w:top w:val="nil"/>
              <w:left w:val="nil"/>
              <w:bottom w:val="single" w:sz="4" w:space="0" w:color="000000"/>
              <w:right w:val="single" w:sz="4" w:space="0" w:color="000000"/>
            </w:tcBorders>
            <w:shd w:val="clear" w:color="auto" w:fill="auto"/>
            <w:noWrap/>
            <w:vAlign w:val="center"/>
            <w:hideMark/>
          </w:tcPr>
          <w:p w:rsidR="004B5ACB" w:rsidRPr="004B5ACB" w:rsidRDefault="004B5ACB" w:rsidP="004B5ACB">
            <w:pPr>
              <w:snapToGrid/>
              <w:spacing w:before="0"/>
              <w:contextualSpacing w:val="0"/>
              <w:rPr>
                <w:rFonts w:ascii="Arial Narrow" w:hAnsi="Arial Narrow" w:cs="Courier New"/>
                <w:bCs w:val="0"/>
                <w:snapToGrid/>
                <w:color w:val="000000"/>
                <w:sz w:val="20"/>
                <w:szCs w:val="20"/>
                <w:lang w:eastAsia="pl-PL"/>
              </w:rPr>
            </w:pPr>
            <w:r w:rsidRPr="004B5ACB">
              <w:rPr>
                <w:rFonts w:ascii="Arial Narrow" w:hAnsi="Arial Narrow" w:cs="Courier New"/>
                <w:bCs w:val="0"/>
                <w:snapToGrid/>
                <w:color w:val="000000"/>
                <w:sz w:val="20"/>
                <w:szCs w:val="20"/>
                <w:lang w:eastAsia="pl-PL"/>
              </w:rPr>
              <w:t>gabinet pielęgniarki</w:t>
            </w:r>
          </w:p>
        </w:tc>
      </w:tr>
    </w:tbl>
    <w:p w:rsidR="000878E8" w:rsidRPr="000F3BF8" w:rsidRDefault="000878E8" w:rsidP="0042527F">
      <w:pPr>
        <w:spacing w:before="0"/>
        <w:rPr>
          <w:rFonts w:ascii="Arial Narrow" w:hAnsi="Arial Narrow"/>
          <w:b/>
          <w:sz w:val="20"/>
          <w:szCs w:val="20"/>
        </w:rPr>
      </w:pPr>
    </w:p>
    <w:p w:rsidR="000878E8" w:rsidRPr="000F3BF8" w:rsidRDefault="000878E8" w:rsidP="0042527F">
      <w:pPr>
        <w:spacing w:before="0"/>
        <w:rPr>
          <w:rFonts w:ascii="Arial Narrow" w:hAnsi="Arial Narrow"/>
          <w:b/>
          <w:sz w:val="20"/>
          <w:szCs w:val="20"/>
        </w:rPr>
      </w:pPr>
    </w:p>
    <w:p w:rsidR="000878E8" w:rsidRPr="000F3BF8" w:rsidRDefault="000878E8" w:rsidP="0042527F">
      <w:pPr>
        <w:spacing w:before="0"/>
        <w:rPr>
          <w:rFonts w:ascii="Arial Narrow" w:hAnsi="Arial Narrow"/>
          <w:b/>
          <w:sz w:val="20"/>
          <w:szCs w:val="20"/>
        </w:rPr>
      </w:pPr>
    </w:p>
    <w:p w:rsidR="000878E8" w:rsidRPr="000F3BF8" w:rsidRDefault="000878E8" w:rsidP="0042527F">
      <w:pPr>
        <w:spacing w:before="0"/>
        <w:rPr>
          <w:rFonts w:ascii="Arial Narrow" w:hAnsi="Arial Narrow"/>
          <w:b/>
          <w:sz w:val="20"/>
          <w:szCs w:val="20"/>
        </w:rPr>
      </w:pPr>
    </w:p>
    <w:p w:rsidR="000878E8" w:rsidRPr="000F3BF8" w:rsidRDefault="000878E8" w:rsidP="0042527F">
      <w:pPr>
        <w:spacing w:before="0"/>
        <w:rPr>
          <w:rFonts w:ascii="Arial Narrow" w:hAnsi="Arial Narrow"/>
          <w:b/>
          <w:sz w:val="20"/>
          <w:szCs w:val="20"/>
        </w:rPr>
      </w:pPr>
    </w:p>
    <w:p w:rsidR="000878E8" w:rsidRPr="000F3BF8" w:rsidRDefault="000878E8" w:rsidP="0042527F">
      <w:pPr>
        <w:spacing w:before="0"/>
        <w:rPr>
          <w:rFonts w:ascii="Arial Narrow" w:hAnsi="Arial Narrow"/>
          <w:b/>
          <w:sz w:val="20"/>
          <w:szCs w:val="20"/>
        </w:rPr>
      </w:pPr>
    </w:p>
    <w:p w:rsidR="000878E8" w:rsidRPr="000F3BF8" w:rsidRDefault="000878E8"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Default="0080153C" w:rsidP="0042527F">
      <w:pPr>
        <w:spacing w:before="0"/>
        <w:rPr>
          <w:rFonts w:ascii="Arial Narrow" w:hAnsi="Arial Narrow"/>
          <w:b/>
          <w:sz w:val="20"/>
          <w:szCs w:val="20"/>
        </w:rPr>
      </w:pPr>
    </w:p>
    <w:p w:rsidR="00E00FAF" w:rsidRDefault="00E00FAF" w:rsidP="0042527F">
      <w:pPr>
        <w:spacing w:before="0"/>
        <w:rPr>
          <w:rFonts w:ascii="Arial Narrow" w:hAnsi="Arial Narrow"/>
          <w:b/>
          <w:sz w:val="20"/>
          <w:szCs w:val="20"/>
        </w:rPr>
      </w:pPr>
    </w:p>
    <w:p w:rsidR="007D2006" w:rsidRPr="000F3BF8" w:rsidRDefault="007D2006"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80153C" w:rsidRPr="000F3BF8" w:rsidRDefault="0080153C" w:rsidP="0042527F">
      <w:pPr>
        <w:spacing w:before="0"/>
        <w:rPr>
          <w:rFonts w:ascii="Arial Narrow" w:hAnsi="Arial Narrow"/>
          <w:b/>
          <w:sz w:val="20"/>
          <w:szCs w:val="20"/>
        </w:rPr>
      </w:pPr>
    </w:p>
    <w:p w:rsidR="000878E8" w:rsidRPr="000F3BF8" w:rsidRDefault="000878E8" w:rsidP="0042527F">
      <w:pPr>
        <w:spacing w:before="0"/>
        <w:rPr>
          <w:rFonts w:ascii="Arial Narrow" w:hAnsi="Arial Narrow"/>
          <w:b/>
          <w:sz w:val="20"/>
          <w:szCs w:val="20"/>
        </w:rPr>
      </w:pPr>
      <w:r w:rsidRPr="000F3BF8">
        <w:rPr>
          <w:rFonts w:ascii="Arial Narrow" w:hAnsi="Arial Narrow"/>
          <w:b/>
          <w:sz w:val="20"/>
          <w:szCs w:val="20"/>
        </w:rPr>
        <w:lastRenderedPageBreak/>
        <w:t>CHARAKTERYSTYKA ENERGETYCZNA BUDYNKU</w:t>
      </w:r>
    </w:p>
    <w:p w:rsidR="000878E8" w:rsidRPr="000F3BF8" w:rsidRDefault="00E00FAF" w:rsidP="0042527F">
      <w:pPr>
        <w:spacing w:before="0"/>
        <w:rPr>
          <w:rFonts w:ascii="Arial Narrow" w:hAnsi="Arial Narrow"/>
          <w:b/>
          <w:sz w:val="20"/>
          <w:szCs w:val="20"/>
        </w:rPr>
      </w:pPr>
      <w:r w:rsidRPr="00E00FAF">
        <w:rPr>
          <w:noProof/>
          <w:szCs w:val="20"/>
          <w:lang w:eastAsia="pl-PL"/>
        </w:rPr>
        <w:drawing>
          <wp:inline distT="0" distB="0" distL="0" distR="0">
            <wp:extent cx="5936391" cy="9062114"/>
            <wp:effectExtent l="19050" t="0" r="7209"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cstate="print"/>
                    <a:srcRect/>
                    <a:stretch>
                      <a:fillRect/>
                    </a:stretch>
                  </pic:blipFill>
                  <pic:spPr bwMode="auto">
                    <a:xfrm>
                      <a:off x="0" y="0"/>
                      <a:ext cx="5939790" cy="9067302"/>
                    </a:xfrm>
                    <a:prstGeom prst="rect">
                      <a:avLst/>
                    </a:prstGeom>
                    <a:noFill/>
                    <a:ln w="9525">
                      <a:noFill/>
                      <a:miter lim="800000"/>
                      <a:headEnd/>
                      <a:tailEnd/>
                    </a:ln>
                  </pic:spPr>
                </pic:pic>
              </a:graphicData>
            </a:graphic>
          </wp:inline>
        </w:drawing>
      </w:r>
    </w:p>
    <w:p w:rsidR="000878E8" w:rsidRDefault="004B5ACB" w:rsidP="0042527F">
      <w:pPr>
        <w:spacing w:before="0"/>
        <w:rPr>
          <w:rFonts w:ascii="Arial Narrow" w:hAnsi="Arial Narrow"/>
          <w:b/>
          <w:sz w:val="20"/>
          <w:szCs w:val="20"/>
        </w:rPr>
      </w:pPr>
      <w:r w:rsidRPr="004B5ACB">
        <w:rPr>
          <w:noProof/>
          <w:szCs w:val="20"/>
          <w:lang w:eastAsia="pl-PL"/>
        </w:rPr>
        <w:lastRenderedPageBreak/>
        <w:drawing>
          <wp:inline distT="0" distB="0" distL="0" distR="0">
            <wp:extent cx="5941212" cy="9157648"/>
            <wp:effectExtent l="19050" t="0" r="2388" b="0"/>
            <wp:docPr id="3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srcRect/>
                    <a:stretch>
                      <a:fillRect/>
                    </a:stretch>
                  </pic:blipFill>
                  <pic:spPr bwMode="auto">
                    <a:xfrm>
                      <a:off x="0" y="0"/>
                      <a:ext cx="5939790" cy="9155456"/>
                    </a:xfrm>
                    <a:prstGeom prst="rect">
                      <a:avLst/>
                    </a:prstGeom>
                    <a:noFill/>
                    <a:ln w="9525">
                      <a:noFill/>
                      <a:miter lim="800000"/>
                      <a:headEnd/>
                      <a:tailEnd/>
                    </a:ln>
                  </pic:spPr>
                </pic:pic>
              </a:graphicData>
            </a:graphic>
          </wp:inline>
        </w:drawing>
      </w:r>
    </w:p>
    <w:p w:rsidR="004B5ACB" w:rsidRDefault="004B5ACB" w:rsidP="0042527F">
      <w:pPr>
        <w:spacing w:before="0"/>
        <w:rPr>
          <w:rFonts w:ascii="Arial Narrow" w:hAnsi="Arial Narrow"/>
          <w:b/>
          <w:sz w:val="20"/>
          <w:szCs w:val="20"/>
        </w:rPr>
      </w:pPr>
      <w:r w:rsidRPr="004B5ACB">
        <w:rPr>
          <w:noProof/>
          <w:szCs w:val="20"/>
          <w:lang w:eastAsia="pl-PL"/>
        </w:rPr>
        <w:lastRenderedPageBreak/>
        <w:drawing>
          <wp:inline distT="0" distB="0" distL="0" distR="0">
            <wp:extent cx="5941212" cy="9225887"/>
            <wp:effectExtent l="19050" t="0" r="2388" b="0"/>
            <wp:docPr id="40"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srcRect/>
                    <a:stretch>
                      <a:fillRect/>
                    </a:stretch>
                  </pic:blipFill>
                  <pic:spPr bwMode="auto">
                    <a:xfrm>
                      <a:off x="0" y="0"/>
                      <a:ext cx="5939790" cy="9223679"/>
                    </a:xfrm>
                    <a:prstGeom prst="rect">
                      <a:avLst/>
                    </a:prstGeom>
                    <a:noFill/>
                    <a:ln w="9525">
                      <a:noFill/>
                      <a:miter lim="800000"/>
                      <a:headEnd/>
                      <a:tailEnd/>
                    </a:ln>
                  </pic:spPr>
                </pic:pic>
              </a:graphicData>
            </a:graphic>
          </wp:inline>
        </w:drawing>
      </w:r>
    </w:p>
    <w:p w:rsidR="004B5ACB" w:rsidRDefault="004B5ACB" w:rsidP="0042527F">
      <w:pPr>
        <w:spacing w:before="0"/>
        <w:rPr>
          <w:rFonts w:ascii="Arial Narrow" w:hAnsi="Arial Narrow"/>
          <w:b/>
          <w:sz w:val="20"/>
          <w:szCs w:val="20"/>
        </w:rPr>
      </w:pPr>
      <w:r w:rsidRPr="004B5ACB">
        <w:rPr>
          <w:noProof/>
          <w:szCs w:val="20"/>
          <w:lang w:eastAsia="pl-PL"/>
        </w:rPr>
        <w:lastRenderedPageBreak/>
        <w:drawing>
          <wp:inline distT="0" distB="0" distL="0" distR="0">
            <wp:extent cx="5940947" cy="9103057"/>
            <wp:effectExtent l="19050" t="0" r="2653" b="0"/>
            <wp:docPr id="41"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srcRect/>
                    <a:stretch>
                      <a:fillRect/>
                    </a:stretch>
                  </pic:blipFill>
                  <pic:spPr bwMode="auto">
                    <a:xfrm>
                      <a:off x="0" y="0"/>
                      <a:ext cx="5939790" cy="9101284"/>
                    </a:xfrm>
                    <a:prstGeom prst="rect">
                      <a:avLst/>
                    </a:prstGeom>
                    <a:noFill/>
                    <a:ln w="9525">
                      <a:noFill/>
                      <a:miter lim="800000"/>
                      <a:headEnd/>
                      <a:tailEnd/>
                    </a:ln>
                  </pic:spPr>
                </pic:pic>
              </a:graphicData>
            </a:graphic>
          </wp:inline>
        </w:drawing>
      </w:r>
    </w:p>
    <w:p w:rsidR="00E00FAF" w:rsidRDefault="00E00FAF" w:rsidP="0042527F">
      <w:pPr>
        <w:spacing w:before="0"/>
        <w:rPr>
          <w:rFonts w:ascii="Arial Narrow" w:hAnsi="Arial Narrow"/>
          <w:b/>
          <w:sz w:val="20"/>
          <w:szCs w:val="20"/>
        </w:rPr>
      </w:pPr>
    </w:p>
    <w:p w:rsidR="00E00FAF" w:rsidRPr="000F3BF8" w:rsidRDefault="00E00FAF" w:rsidP="0042527F">
      <w:pPr>
        <w:spacing w:before="0"/>
        <w:rPr>
          <w:rFonts w:ascii="Arial Narrow" w:hAnsi="Arial Narrow"/>
          <w:b/>
          <w:sz w:val="20"/>
          <w:szCs w:val="20"/>
        </w:rPr>
      </w:pPr>
      <w:r w:rsidRPr="00E00FAF">
        <w:rPr>
          <w:noProof/>
          <w:szCs w:val="20"/>
          <w:lang w:eastAsia="pl-PL"/>
        </w:rPr>
        <w:lastRenderedPageBreak/>
        <w:drawing>
          <wp:inline distT="0" distB="0" distL="0" distR="0">
            <wp:extent cx="5938477" cy="9021170"/>
            <wp:effectExtent l="19050" t="0" r="5123" b="0"/>
            <wp:docPr id="42"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srcRect/>
                    <a:stretch>
                      <a:fillRect/>
                    </a:stretch>
                  </pic:blipFill>
                  <pic:spPr bwMode="auto">
                    <a:xfrm>
                      <a:off x="0" y="0"/>
                      <a:ext cx="5939790" cy="9023164"/>
                    </a:xfrm>
                    <a:prstGeom prst="rect">
                      <a:avLst/>
                    </a:prstGeom>
                    <a:noFill/>
                    <a:ln w="9525">
                      <a:noFill/>
                      <a:miter lim="800000"/>
                      <a:headEnd/>
                      <a:tailEnd/>
                    </a:ln>
                  </pic:spPr>
                </pic:pic>
              </a:graphicData>
            </a:graphic>
          </wp:inline>
        </w:drawing>
      </w:r>
    </w:p>
    <w:p w:rsidR="00BF6F6F" w:rsidRPr="000F3BF8" w:rsidRDefault="00BF6F6F" w:rsidP="000878E8">
      <w:pPr>
        <w:spacing w:before="0"/>
        <w:rPr>
          <w:rFonts w:ascii="Arial Narrow" w:hAnsi="Arial Narrow"/>
          <w:b/>
          <w:sz w:val="20"/>
          <w:szCs w:val="20"/>
        </w:rPr>
      </w:pPr>
    </w:p>
    <w:p w:rsidR="000878E8" w:rsidRPr="000F3BF8" w:rsidRDefault="000878E8" w:rsidP="0042527F">
      <w:pPr>
        <w:spacing w:before="0"/>
        <w:rPr>
          <w:rFonts w:ascii="Arial Narrow" w:hAnsi="Arial Narrow"/>
          <w:b/>
          <w:sz w:val="20"/>
          <w:szCs w:val="20"/>
        </w:rPr>
      </w:pPr>
      <w:r w:rsidRPr="000F3BF8">
        <w:rPr>
          <w:rFonts w:ascii="Arial Narrow" w:hAnsi="Arial Narrow"/>
          <w:b/>
          <w:sz w:val="20"/>
          <w:szCs w:val="20"/>
        </w:rPr>
        <w:lastRenderedPageBreak/>
        <w:t>ANALIZA EKONOMICZNA MOŻLIWOŚCI WYKORZYSTANIA SYSTEMÓW ALTERNATYWNYCH</w:t>
      </w:r>
    </w:p>
    <w:p w:rsidR="00BF6F6F" w:rsidRDefault="00E00FAF" w:rsidP="0042527F">
      <w:pPr>
        <w:spacing w:before="0"/>
        <w:rPr>
          <w:rFonts w:ascii="Arial Narrow" w:hAnsi="Arial Narrow"/>
          <w:b/>
          <w:sz w:val="20"/>
          <w:szCs w:val="20"/>
        </w:rPr>
      </w:pPr>
      <w:r w:rsidRPr="00E00FAF">
        <w:rPr>
          <w:noProof/>
          <w:szCs w:val="20"/>
          <w:lang w:eastAsia="pl-PL"/>
        </w:rPr>
        <w:drawing>
          <wp:inline distT="0" distB="0" distL="0" distR="0">
            <wp:extent cx="5941212" cy="9075762"/>
            <wp:effectExtent l="19050" t="0" r="2388" b="0"/>
            <wp:docPr id="43"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srcRect/>
                    <a:stretch>
                      <a:fillRect/>
                    </a:stretch>
                  </pic:blipFill>
                  <pic:spPr bwMode="auto">
                    <a:xfrm>
                      <a:off x="0" y="0"/>
                      <a:ext cx="5939790" cy="9073590"/>
                    </a:xfrm>
                    <a:prstGeom prst="rect">
                      <a:avLst/>
                    </a:prstGeom>
                    <a:noFill/>
                    <a:ln w="9525">
                      <a:noFill/>
                      <a:miter lim="800000"/>
                      <a:headEnd/>
                      <a:tailEnd/>
                    </a:ln>
                  </pic:spPr>
                </pic:pic>
              </a:graphicData>
            </a:graphic>
          </wp:inline>
        </w:drawing>
      </w:r>
    </w:p>
    <w:p w:rsidR="00E00FAF" w:rsidRPr="000F3BF8" w:rsidRDefault="00E00FAF" w:rsidP="0042527F">
      <w:pPr>
        <w:spacing w:before="0"/>
        <w:rPr>
          <w:rFonts w:ascii="Arial Narrow" w:hAnsi="Arial Narrow"/>
          <w:b/>
          <w:sz w:val="20"/>
          <w:szCs w:val="20"/>
        </w:rPr>
      </w:pPr>
      <w:r w:rsidRPr="00E00FAF">
        <w:rPr>
          <w:noProof/>
          <w:szCs w:val="20"/>
          <w:lang w:eastAsia="pl-PL"/>
        </w:rPr>
        <w:lastRenderedPageBreak/>
        <w:drawing>
          <wp:inline distT="0" distB="0" distL="0" distR="0">
            <wp:extent cx="5940956" cy="9103057"/>
            <wp:effectExtent l="19050" t="0" r="2644" b="0"/>
            <wp:docPr id="45"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1" cstate="print"/>
                    <a:srcRect/>
                    <a:stretch>
                      <a:fillRect/>
                    </a:stretch>
                  </pic:blipFill>
                  <pic:spPr bwMode="auto">
                    <a:xfrm>
                      <a:off x="0" y="0"/>
                      <a:ext cx="5939790" cy="9101270"/>
                    </a:xfrm>
                    <a:prstGeom prst="rect">
                      <a:avLst/>
                    </a:prstGeom>
                    <a:noFill/>
                    <a:ln w="9525">
                      <a:noFill/>
                      <a:miter lim="800000"/>
                      <a:headEnd/>
                      <a:tailEnd/>
                    </a:ln>
                  </pic:spPr>
                </pic:pic>
              </a:graphicData>
            </a:graphic>
          </wp:inline>
        </w:drawing>
      </w:r>
    </w:p>
    <w:sectPr w:rsidR="00E00FAF" w:rsidRPr="000F3BF8" w:rsidSect="003E7461">
      <w:pgSz w:w="11906" w:h="16838" w:code="9"/>
      <w:pgMar w:top="1134" w:right="1134" w:bottom="1134" w:left="1418" w:header="284" w:footer="0" w:gutter="0"/>
      <w:cols w:space="708"/>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37BFB" w:rsidRDefault="00F37BFB" w:rsidP="00602616">
      <w:r>
        <w:separator/>
      </w:r>
    </w:p>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p w:rsidR="00F37BFB" w:rsidRDefault="00F37BFB" w:rsidP="0042760D"/>
    <w:p w:rsidR="00F37BFB" w:rsidRDefault="00F37BFB" w:rsidP="00726A31"/>
    <w:p w:rsidR="00F37BFB" w:rsidRDefault="00F37BFB" w:rsidP="00101565"/>
    <w:p w:rsidR="00F37BFB" w:rsidRDefault="00F37BFB"/>
    <w:p w:rsidR="00F37BFB" w:rsidRDefault="00F37BFB" w:rsidP="00954640"/>
    <w:p w:rsidR="00F37BFB" w:rsidRDefault="00F37BFB"/>
    <w:p w:rsidR="00F37BFB" w:rsidRDefault="00F37BFB"/>
    <w:p w:rsidR="00F37BFB" w:rsidRDefault="00F37BFB" w:rsidP="00D903EB"/>
    <w:p w:rsidR="00F37BFB" w:rsidRDefault="00F37BFB" w:rsidP="00D903EB"/>
    <w:p w:rsidR="00F37BFB" w:rsidRDefault="00F37BFB"/>
    <w:p w:rsidR="00F37BFB" w:rsidRDefault="00F37BFB" w:rsidP="00560975"/>
    <w:p w:rsidR="00F37BFB" w:rsidRDefault="00F37BFB"/>
    <w:p w:rsidR="00F37BFB" w:rsidRDefault="00F37BFB" w:rsidP="0071732E"/>
    <w:p w:rsidR="00F37BFB" w:rsidRDefault="00F37BFB" w:rsidP="0071732E"/>
    <w:p w:rsidR="00F37BFB" w:rsidRDefault="00F37BFB" w:rsidP="0075027D"/>
    <w:p w:rsidR="00F37BFB" w:rsidRDefault="00F37BFB" w:rsidP="0075027D"/>
    <w:p w:rsidR="00F37BFB" w:rsidRDefault="00F37BFB"/>
    <w:p w:rsidR="00F37BFB" w:rsidRDefault="00F37BFB" w:rsidP="00F17EDF"/>
    <w:p w:rsidR="00F37BFB" w:rsidRDefault="00F37BFB"/>
    <w:p w:rsidR="00F37BFB" w:rsidRDefault="00F37BFB"/>
    <w:p w:rsidR="00F37BFB" w:rsidRDefault="00F37BFB"/>
    <w:p w:rsidR="00F37BFB" w:rsidRDefault="00F37BFB"/>
    <w:p w:rsidR="00F37BFB" w:rsidRDefault="00F37BFB" w:rsidP="00482FE1"/>
    <w:p w:rsidR="00F37BFB" w:rsidRDefault="00F37BFB" w:rsidP="001A62C2"/>
    <w:p w:rsidR="00F37BFB" w:rsidRDefault="00F37BFB" w:rsidP="001A62C2"/>
    <w:p w:rsidR="00F37BFB" w:rsidRDefault="00F37BFB"/>
    <w:p w:rsidR="00F37BFB" w:rsidRDefault="00F37BFB" w:rsidP="00C050CC"/>
    <w:p w:rsidR="00F37BFB" w:rsidRDefault="00F37BFB"/>
    <w:p w:rsidR="00F37BFB" w:rsidRDefault="00F37BFB" w:rsidP="00067C27"/>
    <w:p w:rsidR="00F37BFB" w:rsidRDefault="00F37BFB" w:rsidP="00B668E0"/>
    <w:p w:rsidR="00F37BFB" w:rsidRDefault="00F37BFB" w:rsidP="004125B4"/>
    <w:p w:rsidR="00F37BFB" w:rsidRDefault="00F37BFB" w:rsidP="004125B4"/>
    <w:p w:rsidR="00F37BFB" w:rsidRDefault="00F37BFB"/>
    <w:p w:rsidR="00F37BFB" w:rsidRDefault="00F37BFB" w:rsidP="00420607"/>
    <w:p w:rsidR="00F37BFB" w:rsidRDefault="00F37BFB" w:rsidP="00420607"/>
    <w:p w:rsidR="00F37BFB" w:rsidRDefault="00F37BFB" w:rsidP="00420607"/>
    <w:p w:rsidR="00F37BFB" w:rsidRDefault="00F37BFB" w:rsidP="003D1137"/>
    <w:p w:rsidR="00F37BFB" w:rsidRDefault="00F37BFB" w:rsidP="003D1137"/>
    <w:p w:rsidR="00F37BFB" w:rsidRDefault="00F37BFB" w:rsidP="00A43B40"/>
    <w:p w:rsidR="00F37BFB" w:rsidRDefault="00F37BFB" w:rsidP="00A43B40"/>
    <w:p w:rsidR="00F37BFB" w:rsidRDefault="00F37BFB" w:rsidP="00A43B40"/>
    <w:p w:rsidR="00F37BFB" w:rsidRDefault="00F37BFB" w:rsidP="006D4CE0"/>
    <w:p w:rsidR="00F37BFB" w:rsidRDefault="00F37BFB" w:rsidP="006D4CE0"/>
    <w:p w:rsidR="00F37BFB" w:rsidRDefault="00F37BFB"/>
    <w:p w:rsidR="00F37BFB" w:rsidRDefault="00F37BFB" w:rsidP="006A6B80"/>
    <w:p w:rsidR="00F37BFB" w:rsidRDefault="00F37BFB" w:rsidP="006A6B80"/>
    <w:p w:rsidR="00F37BFB" w:rsidRDefault="00F37BFB" w:rsidP="00060C51"/>
    <w:p w:rsidR="00F37BFB" w:rsidRDefault="00F37BFB"/>
    <w:p w:rsidR="00F37BFB" w:rsidRDefault="00F37BFB" w:rsidP="00D10C47"/>
    <w:p w:rsidR="00F37BFB" w:rsidRDefault="00F37BFB" w:rsidP="003F68A1"/>
    <w:p w:rsidR="00F37BFB" w:rsidRDefault="00F37BFB" w:rsidP="003F68A1"/>
    <w:p w:rsidR="00F37BFB" w:rsidRDefault="00F37BFB" w:rsidP="002C4173"/>
    <w:p w:rsidR="00F37BFB" w:rsidRDefault="00F37BFB"/>
    <w:p w:rsidR="00F37BFB" w:rsidRDefault="00F37BFB"/>
    <w:p w:rsidR="00F37BFB" w:rsidRDefault="00F37BFB"/>
    <w:p w:rsidR="00F37BFB" w:rsidRDefault="00F37BFB" w:rsidP="00C157A9"/>
    <w:p w:rsidR="00F37BFB" w:rsidRDefault="00F37BFB"/>
    <w:p w:rsidR="00F37BFB" w:rsidRDefault="00F37BFB"/>
    <w:p w:rsidR="00F37BFB" w:rsidRDefault="00F37BFB" w:rsidP="00002466"/>
    <w:p w:rsidR="00F37BFB" w:rsidRDefault="00F37BFB" w:rsidP="00002466"/>
    <w:p w:rsidR="00F37BFB" w:rsidRDefault="00F37BFB"/>
    <w:p w:rsidR="00F37BFB" w:rsidRDefault="00F37BFB" w:rsidP="00A42F2A"/>
    <w:p w:rsidR="00F37BFB" w:rsidRDefault="00F37BFB" w:rsidP="007D2EED"/>
    <w:p w:rsidR="00F37BFB" w:rsidRDefault="00F37BFB" w:rsidP="007D2EED"/>
    <w:p w:rsidR="00F37BFB" w:rsidRDefault="00F37BFB"/>
    <w:p w:rsidR="00F37BFB" w:rsidRDefault="00F37BFB" w:rsidP="00882994"/>
    <w:p w:rsidR="00F37BFB" w:rsidRDefault="00F37BFB" w:rsidP="00882994"/>
    <w:p w:rsidR="00F37BFB" w:rsidRDefault="00F37BFB"/>
    <w:p w:rsidR="00F37BFB" w:rsidRDefault="00F37BFB"/>
    <w:p w:rsidR="00F37BFB" w:rsidRDefault="00F37BFB"/>
    <w:p w:rsidR="00F37BFB" w:rsidRDefault="00F37BFB" w:rsidP="00FD0E73"/>
    <w:p w:rsidR="00F37BFB" w:rsidRDefault="00F37BFB" w:rsidP="00FD0E73"/>
    <w:p w:rsidR="00F37BFB" w:rsidRDefault="00F37BFB" w:rsidP="00427B43"/>
    <w:p w:rsidR="00F37BFB" w:rsidRDefault="00F37BFB" w:rsidP="00D96961"/>
    <w:p w:rsidR="00F37BFB" w:rsidRDefault="00F37BFB" w:rsidP="00A357EA"/>
    <w:p w:rsidR="00F37BFB" w:rsidRDefault="00F37BFB" w:rsidP="00A357EA"/>
    <w:p w:rsidR="00F37BFB" w:rsidRDefault="00F37BFB"/>
    <w:p w:rsidR="00F37BFB" w:rsidRDefault="00F37BFB"/>
    <w:p w:rsidR="00F37BFB" w:rsidRDefault="00F37BFB" w:rsidP="000878E8"/>
    <w:p w:rsidR="00F37BFB" w:rsidRDefault="00F37BFB" w:rsidP="000878E8"/>
    <w:p w:rsidR="00F37BFB" w:rsidRDefault="00F37BFB" w:rsidP="00BF6F6F"/>
    <w:p w:rsidR="00F37BFB" w:rsidRDefault="00F37BFB"/>
    <w:p w:rsidR="00F37BFB" w:rsidRDefault="00F37BFB" w:rsidP="00E122D9"/>
    <w:p w:rsidR="00F37BFB" w:rsidRDefault="00F37BFB" w:rsidP="0080153C"/>
    <w:p w:rsidR="00F37BFB" w:rsidRDefault="00F37BFB"/>
    <w:p w:rsidR="00F37BFB" w:rsidRDefault="00F37BFB"/>
    <w:p w:rsidR="00F37BFB" w:rsidRDefault="00F37BFB"/>
    <w:p w:rsidR="00F37BFB" w:rsidRDefault="00F37BFB"/>
    <w:p w:rsidR="00F37BFB" w:rsidRDefault="00F37BFB" w:rsidP="00057154"/>
    <w:p w:rsidR="00F37BFB" w:rsidRDefault="00F37BFB" w:rsidP="00057154"/>
    <w:p w:rsidR="00F37BFB" w:rsidRDefault="00F37BFB"/>
    <w:p w:rsidR="00F37BFB" w:rsidRDefault="00F37BFB" w:rsidP="0086338F"/>
    <w:p w:rsidR="00F37BFB" w:rsidRDefault="00F37BFB"/>
    <w:p w:rsidR="00F37BFB" w:rsidRDefault="00F37BFB" w:rsidP="004C5CD0"/>
    <w:p w:rsidR="00F37BFB" w:rsidRDefault="00F37BFB" w:rsidP="001446BA"/>
    <w:p w:rsidR="00F37BFB" w:rsidRDefault="00F37BFB"/>
    <w:p w:rsidR="00F37BFB" w:rsidRDefault="00F37BFB" w:rsidP="004A3011"/>
    <w:p w:rsidR="00F37BFB" w:rsidRDefault="00F37BFB" w:rsidP="00D21578"/>
    <w:p w:rsidR="00F37BFB" w:rsidRDefault="00F37BFB" w:rsidP="00D21578"/>
    <w:p w:rsidR="00F37BFB" w:rsidRDefault="00F37BFB"/>
    <w:p w:rsidR="00F37BFB" w:rsidRDefault="00F37BFB"/>
    <w:p w:rsidR="00F37BFB" w:rsidRDefault="00F37BFB" w:rsidP="00AB4172"/>
    <w:p w:rsidR="00F37BFB" w:rsidRDefault="00F37BFB" w:rsidP="00EA1514"/>
    <w:p w:rsidR="00F37BFB" w:rsidRDefault="00F37BFB" w:rsidP="00923BEE"/>
    <w:p w:rsidR="00F37BFB" w:rsidRDefault="00F37BFB" w:rsidP="00E00FAF"/>
    <w:p w:rsidR="00F37BFB" w:rsidRDefault="00F37BFB" w:rsidP="00E03ECB"/>
    <w:p w:rsidR="00F37BFB" w:rsidRDefault="00F37BFB" w:rsidP="00E03ECB"/>
  </w:endnote>
  <w:endnote w:type="continuationSeparator" w:id="0">
    <w:p w:rsidR="00F37BFB" w:rsidRDefault="00F37BFB" w:rsidP="00602616">
      <w:r>
        <w:continuationSeparator/>
      </w:r>
    </w:p>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p w:rsidR="00F37BFB" w:rsidRDefault="00F37BFB" w:rsidP="0042760D"/>
    <w:p w:rsidR="00F37BFB" w:rsidRDefault="00F37BFB" w:rsidP="00726A31"/>
    <w:p w:rsidR="00F37BFB" w:rsidRDefault="00F37BFB" w:rsidP="00101565"/>
    <w:p w:rsidR="00F37BFB" w:rsidRDefault="00F37BFB"/>
    <w:p w:rsidR="00F37BFB" w:rsidRDefault="00F37BFB" w:rsidP="00954640"/>
    <w:p w:rsidR="00F37BFB" w:rsidRDefault="00F37BFB"/>
    <w:p w:rsidR="00F37BFB" w:rsidRDefault="00F37BFB"/>
    <w:p w:rsidR="00F37BFB" w:rsidRDefault="00F37BFB" w:rsidP="00D903EB"/>
    <w:p w:rsidR="00F37BFB" w:rsidRDefault="00F37BFB" w:rsidP="00D903EB"/>
    <w:p w:rsidR="00F37BFB" w:rsidRDefault="00F37BFB"/>
    <w:p w:rsidR="00F37BFB" w:rsidRDefault="00F37BFB" w:rsidP="00560975"/>
    <w:p w:rsidR="00F37BFB" w:rsidRDefault="00F37BFB"/>
    <w:p w:rsidR="00F37BFB" w:rsidRDefault="00F37BFB" w:rsidP="0071732E"/>
    <w:p w:rsidR="00F37BFB" w:rsidRDefault="00F37BFB" w:rsidP="0071732E"/>
    <w:p w:rsidR="00F37BFB" w:rsidRDefault="00F37BFB" w:rsidP="0075027D"/>
    <w:p w:rsidR="00F37BFB" w:rsidRDefault="00F37BFB" w:rsidP="0075027D"/>
    <w:p w:rsidR="00F37BFB" w:rsidRDefault="00F37BFB"/>
    <w:p w:rsidR="00F37BFB" w:rsidRDefault="00F37BFB" w:rsidP="00F17EDF"/>
    <w:p w:rsidR="00F37BFB" w:rsidRDefault="00F37BFB"/>
    <w:p w:rsidR="00F37BFB" w:rsidRDefault="00F37BFB"/>
    <w:p w:rsidR="00F37BFB" w:rsidRDefault="00F37BFB"/>
    <w:p w:rsidR="00F37BFB" w:rsidRDefault="00F37BFB"/>
    <w:p w:rsidR="00F37BFB" w:rsidRDefault="00F37BFB" w:rsidP="00482FE1"/>
    <w:p w:rsidR="00F37BFB" w:rsidRDefault="00F37BFB" w:rsidP="001A62C2"/>
    <w:p w:rsidR="00F37BFB" w:rsidRDefault="00F37BFB" w:rsidP="001A62C2"/>
    <w:p w:rsidR="00F37BFB" w:rsidRDefault="00F37BFB"/>
    <w:p w:rsidR="00F37BFB" w:rsidRDefault="00F37BFB" w:rsidP="00C050CC"/>
    <w:p w:rsidR="00F37BFB" w:rsidRDefault="00F37BFB"/>
    <w:p w:rsidR="00F37BFB" w:rsidRDefault="00F37BFB" w:rsidP="00067C27"/>
    <w:p w:rsidR="00F37BFB" w:rsidRDefault="00F37BFB" w:rsidP="00B668E0"/>
    <w:p w:rsidR="00F37BFB" w:rsidRDefault="00F37BFB" w:rsidP="004125B4"/>
    <w:p w:rsidR="00F37BFB" w:rsidRDefault="00F37BFB" w:rsidP="004125B4"/>
    <w:p w:rsidR="00F37BFB" w:rsidRDefault="00F37BFB"/>
    <w:p w:rsidR="00F37BFB" w:rsidRDefault="00F37BFB" w:rsidP="00420607"/>
    <w:p w:rsidR="00F37BFB" w:rsidRDefault="00F37BFB" w:rsidP="00420607"/>
    <w:p w:rsidR="00F37BFB" w:rsidRDefault="00F37BFB" w:rsidP="00420607"/>
    <w:p w:rsidR="00F37BFB" w:rsidRDefault="00F37BFB" w:rsidP="003D1137"/>
    <w:p w:rsidR="00F37BFB" w:rsidRDefault="00F37BFB" w:rsidP="003D1137"/>
    <w:p w:rsidR="00F37BFB" w:rsidRDefault="00F37BFB" w:rsidP="00A43B40"/>
    <w:p w:rsidR="00F37BFB" w:rsidRDefault="00F37BFB" w:rsidP="00A43B40"/>
    <w:p w:rsidR="00F37BFB" w:rsidRDefault="00F37BFB" w:rsidP="00A43B40"/>
    <w:p w:rsidR="00F37BFB" w:rsidRDefault="00F37BFB" w:rsidP="006D4CE0"/>
    <w:p w:rsidR="00F37BFB" w:rsidRDefault="00F37BFB" w:rsidP="006D4CE0"/>
    <w:p w:rsidR="00F37BFB" w:rsidRDefault="00F37BFB"/>
    <w:p w:rsidR="00F37BFB" w:rsidRDefault="00F37BFB" w:rsidP="006A6B80"/>
    <w:p w:rsidR="00F37BFB" w:rsidRDefault="00F37BFB" w:rsidP="006A6B80"/>
    <w:p w:rsidR="00F37BFB" w:rsidRDefault="00F37BFB" w:rsidP="00060C51"/>
    <w:p w:rsidR="00F37BFB" w:rsidRDefault="00F37BFB"/>
    <w:p w:rsidR="00F37BFB" w:rsidRDefault="00F37BFB" w:rsidP="00D10C47"/>
    <w:p w:rsidR="00F37BFB" w:rsidRDefault="00F37BFB" w:rsidP="003F68A1"/>
    <w:p w:rsidR="00F37BFB" w:rsidRDefault="00F37BFB" w:rsidP="003F68A1"/>
    <w:p w:rsidR="00F37BFB" w:rsidRDefault="00F37BFB" w:rsidP="002C4173"/>
    <w:p w:rsidR="00F37BFB" w:rsidRDefault="00F37BFB"/>
    <w:p w:rsidR="00F37BFB" w:rsidRDefault="00F37BFB"/>
    <w:p w:rsidR="00F37BFB" w:rsidRDefault="00F37BFB"/>
    <w:p w:rsidR="00F37BFB" w:rsidRDefault="00F37BFB" w:rsidP="00C157A9"/>
    <w:p w:rsidR="00F37BFB" w:rsidRDefault="00F37BFB"/>
    <w:p w:rsidR="00F37BFB" w:rsidRDefault="00F37BFB"/>
    <w:p w:rsidR="00F37BFB" w:rsidRDefault="00F37BFB" w:rsidP="00002466"/>
    <w:p w:rsidR="00F37BFB" w:rsidRDefault="00F37BFB" w:rsidP="00002466"/>
    <w:p w:rsidR="00F37BFB" w:rsidRDefault="00F37BFB"/>
    <w:p w:rsidR="00F37BFB" w:rsidRDefault="00F37BFB" w:rsidP="00A42F2A"/>
    <w:p w:rsidR="00F37BFB" w:rsidRDefault="00F37BFB" w:rsidP="007D2EED"/>
    <w:p w:rsidR="00F37BFB" w:rsidRDefault="00F37BFB" w:rsidP="007D2EED"/>
    <w:p w:rsidR="00F37BFB" w:rsidRDefault="00F37BFB"/>
    <w:p w:rsidR="00F37BFB" w:rsidRDefault="00F37BFB" w:rsidP="00882994"/>
    <w:p w:rsidR="00F37BFB" w:rsidRDefault="00F37BFB" w:rsidP="00882994"/>
    <w:p w:rsidR="00F37BFB" w:rsidRDefault="00F37BFB"/>
    <w:p w:rsidR="00F37BFB" w:rsidRDefault="00F37BFB"/>
    <w:p w:rsidR="00F37BFB" w:rsidRDefault="00F37BFB"/>
    <w:p w:rsidR="00F37BFB" w:rsidRDefault="00F37BFB" w:rsidP="00FD0E73"/>
    <w:p w:rsidR="00F37BFB" w:rsidRDefault="00F37BFB" w:rsidP="00FD0E73"/>
    <w:p w:rsidR="00F37BFB" w:rsidRDefault="00F37BFB" w:rsidP="00427B43"/>
    <w:p w:rsidR="00F37BFB" w:rsidRDefault="00F37BFB" w:rsidP="00D96961"/>
    <w:p w:rsidR="00F37BFB" w:rsidRDefault="00F37BFB" w:rsidP="00A357EA"/>
    <w:p w:rsidR="00F37BFB" w:rsidRDefault="00F37BFB" w:rsidP="00A357EA"/>
    <w:p w:rsidR="00F37BFB" w:rsidRDefault="00F37BFB"/>
    <w:p w:rsidR="00F37BFB" w:rsidRDefault="00F37BFB"/>
    <w:p w:rsidR="00F37BFB" w:rsidRDefault="00F37BFB" w:rsidP="000878E8"/>
    <w:p w:rsidR="00F37BFB" w:rsidRDefault="00F37BFB" w:rsidP="000878E8"/>
    <w:p w:rsidR="00F37BFB" w:rsidRDefault="00F37BFB" w:rsidP="00BF6F6F"/>
    <w:p w:rsidR="00F37BFB" w:rsidRDefault="00F37BFB"/>
    <w:p w:rsidR="00F37BFB" w:rsidRDefault="00F37BFB" w:rsidP="00E122D9"/>
    <w:p w:rsidR="00F37BFB" w:rsidRDefault="00F37BFB" w:rsidP="0080153C"/>
    <w:p w:rsidR="00F37BFB" w:rsidRDefault="00F37BFB"/>
    <w:p w:rsidR="00F37BFB" w:rsidRDefault="00F37BFB"/>
    <w:p w:rsidR="00F37BFB" w:rsidRDefault="00F37BFB"/>
    <w:p w:rsidR="00F37BFB" w:rsidRDefault="00F37BFB"/>
    <w:p w:rsidR="00F37BFB" w:rsidRDefault="00F37BFB" w:rsidP="00057154"/>
    <w:p w:rsidR="00F37BFB" w:rsidRDefault="00F37BFB" w:rsidP="00057154"/>
    <w:p w:rsidR="00F37BFB" w:rsidRDefault="00F37BFB"/>
    <w:p w:rsidR="00F37BFB" w:rsidRDefault="00F37BFB" w:rsidP="0086338F"/>
    <w:p w:rsidR="00F37BFB" w:rsidRDefault="00F37BFB"/>
    <w:p w:rsidR="00F37BFB" w:rsidRDefault="00F37BFB" w:rsidP="004C5CD0"/>
    <w:p w:rsidR="00F37BFB" w:rsidRDefault="00F37BFB" w:rsidP="001446BA"/>
    <w:p w:rsidR="00F37BFB" w:rsidRDefault="00F37BFB"/>
    <w:p w:rsidR="00F37BFB" w:rsidRDefault="00F37BFB" w:rsidP="004A3011"/>
    <w:p w:rsidR="00F37BFB" w:rsidRDefault="00F37BFB" w:rsidP="00D21578"/>
    <w:p w:rsidR="00F37BFB" w:rsidRDefault="00F37BFB" w:rsidP="00D21578"/>
    <w:p w:rsidR="00F37BFB" w:rsidRDefault="00F37BFB"/>
    <w:p w:rsidR="00F37BFB" w:rsidRDefault="00F37BFB"/>
    <w:p w:rsidR="00F37BFB" w:rsidRDefault="00F37BFB" w:rsidP="00AB4172"/>
    <w:p w:rsidR="00F37BFB" w:rsidRDefault="00F37BFB" w:rsidP="00EA1514"/>
    <w:p w:rsidR="00F37BFB" w:rsidRDefault="00F37BFB" w:rsidP="00923BEE"/>
    <w:p w:rsidR="00F37BFB" w:rsidRDefault="00F37BFB" w:rsidP="00E00FAF"/>
    <w:p w:rsidR="00F37BFB" w:rsidRDefault="00F37BFB" w:rsidP="00E03ECB"/>
    <w:p w:rsidR="00F37BFB" w:rsidRDefault="00F37BFB" w:rsidP="00E03ECB"/>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Brooklyn">
    <w:altName w:val="Times New Roman"/>
    <w:panose1 w:val="00000000000000000000"/>
    <w:charset w:val="00"/>
    <w:family w:val="roman"/>
    <w:notTrueType/>
    <w:pitch w:val="variable"/>
    <w:sig w:usb0="00000003" w:usb1="00000000" w:usb2="00000000" w:usb3="00000000" w:csb0="00000001" w:csb1="00000000"/>
  </w:font>
  <w:font w:name="Antique Olive CE">
    <w:panose1 w:val="00000000000000000000"/>
    <w:charset w:val="EE"/>
    <w:family w:val="swiss"/>
    <w:notTrueType/>
    <w:pitch w:val="variable"/>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 w:name="KabanaBook">
    <w:altName w:val="Times New Roman"/>
    <w:charset w:val="00"/>
    <w:family w:val="auto"/>
    <w:pitch w:val="variable"/>
    <w:sig w:usb0="00000007" w:usb1="00000000" w:usb2="00000000" w:usb3="00000000" w:csb0="00000003" w:csb1="00000000"/>
  </w:font>
  <w:font w:name="Calibri">
    <w:panose1 w:val="020F0502020204030204"/>
    <w:charset w:val="EE"/>
    <w:family w:val="swiss"/>
    <w:pitch w:val="variable"/>
    <w:sig w:usb0="E00002FF" w:usb1="4000ACFF" w:usb2="00000001" w:usb3="00000000" w:csb0="0000019F" w:csb1="00000000"/>
  </w:font>
  <w:font w:name="Lucida Sans Unicode">
    <w:panose1 w:val="020B0602030504020204"/>
    <w:charset w:val="EE"/>
    <w:family w:val="swiss"/>
    <w:pitch w:val="variable"/>
    <w:sig w:usb0="80000AFF" w:usb1="0000396B" w:usb2="00000000" w:usb3="00000000" w:csb0="000000B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3ECB" w:rsidRDefault="005643F4" w:rsidP="00602616">
    <w:pPr>
      <w:pStyle w:val="Stopka"/>
      <w:rPr>
        <w:rStyle w:val="Numerstrony"/>
      </w:rPr>
    </w:pPr>
    <w:r>
      <w:rPr>
        <w:rStyle w:val="Numerstrony"/>
      </w:rPr>
      <w:fldChar w:fldCharType="begin"/>
    </w:r>
    <w:r w:rsidR="00E03ECB">
      <w:rPr>
        <w:rStyle w:val="Numerstrony"/>
      </w:rPr>
      <w:instrText xml:space="preserve">PAGE  </w:instrText>
    </w:r>
    <w:r>
      <w:rPr>
        <w:rStyle w:val="Numerstrony"/>
      </w:rPr>
      <w:fldChar w:fldCharType="end"/>
    </w:r>
  </w:p>
  <w:p w:rsidR="00E03ECB" w:rsidRDefault="00E03ECB" w:rsidP="00602616">
    <w:pPr>
      <w:pStyle w:val="Stopka"/>
    </w:pPr>
  </w:p>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9E6860"/>
  <w:p w:rsidR="00E03ECB" w:rsidRDefault="00E03ECB" w:rsidP="0042760D"/>
  <w:p w:rsidR="00E03ECB" w:rsidRDefault="00E03ECB" w:rsidP="00726A31"/>
  <w:p w:rsidR="00E03ECB" w:rsidRDefault="00E03ECB" w:rsidP="00101565"/>
  <w:p w:rsidR="00E03ECB" w:rsidRDefault="00E03ECB" w:rsidP="00E10CD1"/>
  <w:p w:rsidR="00E03ECB" w:rsidRDefault="00E03ECB" w:rsidP="00954640"/>
  <w:p w:rsidR="00E03ECB" w:rsidRDefault="00E03ECB" w:rsidP="00954640"/>
  <w:p w:rsidR="00E03ECB" w:rsidRDefault="00E03ECB" w:rsidP="00857248"/>
  <w:p w:rsidR="00E03ECB" w:rsidRDefault="00E03ECB" w:rsidP="00D903EB"/>
  <w:p w:rsidR="00E03ECB" w:rsidRDefault="00E03ECB" w:rsidP="00D903EB"/>
  <w:p w:rsidR="00E03ECB" w:rsidRDefault="00E03ECB" w:rsidP="00D903EB"/>
  <w:p w:rsidR="00E03ECB" w:rsidRDefault="00E03ECB" w:rsidP="00560975"/>
  <w:p w:rsidR="00E03ECB" w:rsidRDefault="00E03ECB" w:rsidP="00560975"/>
  <w:p w:rsidR="00E03ECB" w:rsidRDefault="00E03ECB" w:rsidP="0071732E"/>
  <w:p w:rsidR="00E03ECB" w:rsidRDefault="00E03ECB" w:rsidP="0071732E"/>
  <w:p w:rsidR="00E03ECB" w:rsidRDefault="00E03ECB" w:rsidP="0075027D"/>
  <w:p w:rsidR="00E03ECB" w:rsidRDefault="00E03ECB" w:rsidP="0075027D"/>
  <w:p w:rsidR="00E03ECB" w:rsidRDefault="00E03ECB" w:rsidP="004677B3"/>
  <w:p w:rsidR="00E03ECB" w:rsidRDefault="00E03ECB" w:rsidP="00F17EDF"/>
  <w:p w:rsidR="00E03ECB" w:rsidRDefault="00E03ECB" w:rsidP="00F17EDF"/>
  <w:p w:rsidR="00E03ECB" w:rsidRDefault="00E03ECB" w:rsidP="007E301B"/>
  <w:p w:rsidR="00E03ECB" w:rsidRDefault="00E03ECB" w:rsidP="00760B4F"/>
  <w:p w:rsidR="00E03ECB" w:rsidRDefault="00E03ECB" w:rsidP="00E77ADB"/>
  <w:p w:rsidR="00E03ECB" w:rsidRDefault="00E03ECB" w:rsidP="00482FE1"/>
  <w:p w:rsidR="00E03ECB" w:rsidRDefault="00E03ECB" w:rsidP="001A62C2"/>
  <w:p w:rsidR="00E03ECB" w:rsidRDefault="00E03ECB" w:rsidP="001A62C2"/>
  <w:p w:rsidR="00E03ECB" w:rsidRDefault="00E03ECB" w:rsidP="001A62C2"/>
  <w:p w:rsidR="00E03ECB" w:rsidRDefault="00E03ECB" w:rsidP="00C050CC"/>
  <w:p w:rsidR="00E03ECB" w:rsidRDefault="00E03ECB"/>
  <w:p w:rsidR="00E03ECB" w:rsidRDefault="00E03ECB" w:rsidP="00067C27"/>
  <w:p w:rsidR="00E03ECB" w:rsidRDefault="00E03ECB" w:rsidP="00B668E0"/>
  <w:p w:rsidR="00E03ECB" w:rsidRDefault="00E03ECB" w:rsidP="004125B4"/>
  <w:p w:rsidR="00E03ECB" w:rsidRDefault="00E03ECB" w:rsidP="004125B4"/>
  <w:p w:rsidR="00E03ECB" w:rsidRDefault="00E03ECB"/>
  <w:p w:rsidR="00E03ECB" w:rsidRDefault="00E03ECB" w:rsidP="00420607"/>
  <w:p w:rsidR="00E03ECB" w:rsidRDefault="00E03ECB" w:rsidP="00420607"/>
  <w:p w:rsidR="00E03ECB" w:rsidRDefault="00E03ECB" w:rsidP="00420607"/>
  <w:p w:rsidR="00E03ECB" w:rsidRDefault="00E03ECB" w:rsidP="003D1137"/>
  <w:p w:rsidR="00E03ECB" w:rsidRDefault="00E03ECB" w:rsidP="003D1137"/>
  <w:p w:rsidR="00E03ECB" w:rsidRDefault="00E03ECB" w:rsidP="00A43B40"/>
  <w:p w:rsidR="00E03ECB" w:rsidRDefault="00E03ECB" w:rsidP="00A43B40"/>
  <w:p w:rsidR="00E03ECB" w:rsidRDefault="00E03ECB" w:rsidP="00A43B40"/>
  <w:p w:rsidR="00E03ECB" w:rsidRDefault="00E03ECB" w:rsidP="006D4CE0"/>
  <w:p w:rsidR="00E03ECB" w:rsidRDefault="00E03ECB" w:rsidP="006D4CE0"/>
  <w:p w:rsidR="00E03ECB" w:rsidRDefault="00E03ECB"/>
  <w:p w:rsidR="00E03ECB" w:rsidRDefault="00E03ECB" w:rsidP="006A6B80"/>
  <w:p w:rsidR="00E03ECB" w:rsidRDefault="00E03ECB" w:rsidP="006A6B80"/>
  <w:p w:rsidR="00E03ECB" w:rsidRDefault="00E03ECB" w:rsidP="00060C51"/>
  <w:p w:rsidR="00E03ECB" w:rsidRDefault="00E03ECB"/>
  <w:p w:rsidR="00E03ECB" w:rsidRDefault="00E03ECB" w:rsidP="00D10C47"/>
  <w:p w:rsidR="00E03ECB" w:rsidRDefault="00E03ECB" w:rsidP="003F68A1"/>
  <w:p w:rsidR="00E03ECB" w:rsidRDefault="00E03ECB" w:rsidP="003F68A1"/>
  <w:p w:rsidR="00E03ECB" w:rsidRDefault="00E03ECB" w:rsidP="002C4173"/>
  <w:p w:rsidR="00E03ECB" w:rsidRDefault="00E03ECB"/>
  <w:p w:rsidR="00E03ECB" w:rsidRDefault="00E03ECB"/>
  <w:p w:rsidR="00E03ECB" w:rsidRDefault="00E03ECB"/>
  <w:p w:rsidR="00E03ECB" w:rsidRDefault="00E03ECB" w:rsidP="00C157A9"/>
  <w:p w:rsidR="00E03ECB" w:rsidRDefault="00E03ECB"/>
  <w:p w:rsidR="00E03ECB" w:rsidRDefault="00E03ECB"/>
  <w:p w:rsidR="00E03ECB" w:rsidRDefault="00E03ECB" w:rsidP="00002466"/>
  <w:p w:rsidR="00E03ECB" w:rsidRDefault="00E03ECB" w:rsidP="00002466"/>
  <w:p w:rsidR="00E03ECB" w:rsidRDefault="00E03ECB"/>
  <w:p w:rsidR="00E03ECB" w:rsidRDefault="00E03ECB" w:rsidP="00A42F2A"/>
  <w:p w:rsidR="00E03ECB" w:rsidRDefault="00E03ECB" w:rsidP="007D2EED"/>
  <w:p w:rsidR="00E03ECB" w:rsidRDefault="00E03ECB" w:rsidP="007D2EED"/>
  <w:p w:rsidR="00E03ECB" w:rsidRDefault="00E03ECB"/>
  <w:p w:rsidR="00E03ECB" w:rsidRDefault="00E03ECB" w:rsidP="00882994"/>
  <w:p w:rsidR="00E03ECB" w:rsidRDefault="00E03ECB" w:rsidP="00882994"/>
  <w:p w:rsidR="00E03ECB" w:rsidRDefault="00E03ECB"/>
  <w:p w:rsidR="00E03ECB" w:rsidRDefault="00E03ECB"/>
  <w:p w:rsidR="00E03ECB" w:rsidRDefault="00E03ECB"/>
  <w:p w:rsidR="00E03ECB" w:rsidRDefault="00E03ECB" w:rsidP="00FD0E73"/>
  <w:p w:rsidR="00E03ECB" w:rsidRDefault="00E03ECB" w:rsidP="00FD0E73"/>
  <w:p w:rsidR="00E03ECB" w:rsidRDefault="00E03ECB" w:rsidP="00427B43"/>
  <w:p w:rsidR="00E03ECB" w:rsidRDefault="00E03ECB" w:rsidP="00D96961"/>
  <w:p w:rsidR="00E03ECB" w:rsidRDefault="00E03ECB" w:rsidP="00A357EA"/>
  <w:p w:rsidR="00E03ECB" w:rsidRDefault="00E03ECB" w:rsidP="00A357EA"/>
  <w:p w:rsidR="00E03ECB" w:rsidRDefault="00E03ECB"/>
  <w:p w:rsidR="00E03ECB" w:rsidRDefault="00E03ECB"/>
  <w:p w:rsidR="00E03ECB" w:rsidRDefault="00E03ECB" w:rsidP="000878E8"/>
  <w:p w:rsidR="00E03ECB" w:rsidRDefault="00E03ECB" w:rsidP="000878E8"/>
  <w:p w:rsidR="00E03ECB" w:rsidRDefault="00E03ECB" w:rsidP="00BF6F6F"/>
  <w:p w:rsidR="00E03ECB" w:rsidRDefault="00E03ECB"/>
  <w:p w:rsidR="00E03ECB" w:rsidRDefault="00E03ECB" w:rsidP="00E122D9"/>
  <w:p w:rsidR="00E03ECB" w:rsidRDefault="00E03ECB" w:rsidP="0080153C"/>
  <w:p w:rsidR="00E03ECB" w:rsidRDefault="00E03ECB"/>
  <w:p w:rsidR="00E03ECB" w:rsidRDefault="00E03ECB"/>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078871"/>
      <w:docPartObj>
        <w:docPartGallery w:val="Page Numbers (Bottom of Page)"/>
        <w:docPartUnique/>
      </w:docPartObj>
    </w:sdtPr>
    <w:sdtContent>
      <w:p w:rsidR="00E03ECB" w:rsidRDefault="005643F4">
        <w:pPr>
          <w:pStyle w:val="Stopka"/>
          <w:jc w:val="right"/>
        </w:pPr>
        <w:fldSimple w:instr=" PAGE   \* MERGEFORMAT ">
          <w:r w:rsidR="005D572D">
            <w:rPr>
              <w:noProof/>
            </w:rPr>
            <w:t>59</w:t>
          </w:r>
        </w:fldSimple>
      </w:p>
    </w:sdtContent>
  </w:sdt>
  <w:p w:rsidR="00E03ECB" w:rsidRDefault="00E03ECB" w:rsidP="00BF6F6F"/>
  <w:p w:rsidR="00E03ECB" w:rsidRDefault="00E03ECB"/>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37BFB" w:rsidRDefault="00F37BFB" w:rsidP="00602616">
      <w:r>
        <w:separator/>
      </w:r>
    </w:p>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p w:rsidR="00F37BFB" w:rsidRDefault="00F37BFB" w:rsidP="0042760D"/>
    <w:p w:rsidR="00F37BFB" w:rsidRDefault="00F37BFB" w:rsidP="00726A31"/>
    <w:p w:rsidR="00F37BFB" w:rsidRDefault="00F37BFB" w:rsidP="00101565"/>
    <w:p w:rsidR="00F37BFB" w:rsidRDefault="00F37BFB"/>
    <w:p w:rsidR="00F37BFB" w:rsidRDefault="00F37BFB" w:rsidP="00954640"/>
    <w:p w:rsidR="00F37BFB" w:rsidRDefault="00F37BFB"/>
    <w:p w:rsidR="00F37BFB" w:rsidRDefault="00F37BFB"/>
    <w:p w:rsidR="00F37BFB" w:rsidRDefault="00F37BFB" w:rsidP="00D903EB"/>
    <w:p w:rsidR="00F37BFB" w:rsidRDefault="00F37BFB" w:rsidP="00D903EB"/>
    <w:p w:rsidR="00F37BFB" w:rsidRDefault="00F37BFB"/>
    <w:p w:rsidR="00F37BFB" w:rsidRDefault="00F37BFB" w:rsidP="00560975"/>
    <w:p w:rsidR="00F37BFB" w:rsidRDefault="00F37BFB"/>
    <w:p w:rsidR="00F37BFB" w:rsidRDefault="00F37BFB" w:rsidP="0071732E"/>
    <w:p w:rsidR="00F37BFB" w:rsidRDefault="00F37BFB" w:rsidP="0071732E"/>
    <w:p w:rsidR="00F37BFB" w:rsidRDefault="00F37BFB" w:rsidP="0075027D"/>
    <w:p w:rsidR="00F37BFB" w:rsidRDefault="00F37BFB" w:rsidP="0075027D"/>
    <w:p w:rsidR="00F37BFB" w:rsidRDefault="00F37BFB"/>
    <w:p w:rsidR="00F37BFB" w:rsidRDefault="00F37BFB" w:rsidP="00F17EDF"/>
    <w:p w:rsidR="00F37BFB" w:rsidRDefault="00F37BFB"/>
    <w:p w:rsidR="00F37BFB" w:rsidRDefault="00F37BFB"/>
    <w:p w:rsidR="00F37BFB" w:rsidRDefault="00F37BFB"/>
    <w:p w:rsidR="00F37BFB" w:rsidRDefault="00F37BFB"/>
    <w:p w:rsidR="00F37BFB" w:rsidRDefault="00F37BFB" w:rsidP="00482FE1"/>
    <w:p w:rsidR="00F37BFB" w:rsidRDefault="00F37BFB" w:rsidP="001A62C2"/>
    <w:p w:rsidR="00F37BFB" w:rsidRDefault="00F37BFB" w:rsidP="001A62C2"/>
    <w:p w:rsidR="00F37BFB" w:rsidRDefault="00F37BFB"/>
    <w:p w:rsidR="00F37BFB" w:rsidRDefault="00F37BFB" w:rsidP="00C050CC"/>
    <w:p w:rsidR="00F37BFB" w:rsidRDefault="00F37BFB"/>
    <w:p w:rsidR="00F37BFB" w:rsidRDefault="00F37BFB" w:rsidP="00067C27"/>
    <w:p w:rsidR="00F37BFB" w:rsidRDefault="00F37BFB" w:rsidP="00B668E0"/>
    <w:p w:rsidR="00F37BFB" w:rsidRDefault="00F37BFB" w:rsidP="004125B4"/>
    <w:p w:rsidR="00F37BFB" w:rsidRDefault="00F37BFB" w:rsidP="004125B4"/>
    <w:p w:rsidR="00F37BFB" w:rsidRDefault="00F37BFB"/>
    <w:p w:rsidR="00F37BFB" w:rsidRDefault="00F37BFB" w:rsidP="00420607"/>
    <w:p w:rsidR="00F37BFB" w:rsidRDefault="00F37BFB" w:rsidP="00420607"/>
    <w:p w:rsidR="00F37BFB" w:rsidRDefault="00F37BFB" w:rsidP="00420607"/>
    <w:p w:rsidR="00F37BFB" w:rsidRDefault="00F37BFB" w:rsidP="003D1137"/>
    <w:p w:rsidR="00F37BFB" w:rsidRDefault="00F37BFB" w:rsidP="003D1137"/>
    <w:p w:rsidR="00F37BFB" w:rsidRDefault="00F37BFB" w:rsidP="00A43B40"/>
    <w:p w:rsidR="00F37BFB" w:rsidRDefault="00F37BFB" w:rsidP="00A43B40"/>
    <w:p w:rsidR="00F37BFB" w:rsidRDefault="00F37BFB" w:rsidP="00A43B40"/>
    <w:p w:rsidR="00F37BFB" w:rsidRDefault="00F37BFB" w:rsidP="006D4CE0"/>
    <w:p w:rsidR="00F37BFB" w:rsidRDefault="00F37BFB" w:rsidP="006D4CE0"/>
    <w:p w:rsidR="00F37BFB" w:rsidRDefault="00F37BFB"/>
    <w:p w:rsidR="00F37BFB" w:rsidRDefault="00F37BFB" w:rsidP="006A6B80"/>
    <w:p w:rsidR="00F37BFB" w:rsidRDefault="00F37BFB" w:rsidP="006A6B80"/>
    <w:p w:rsidR="00F37BFB" w:rsidRDefault="00F37BFB" w:rsidP="00060C51"/>
    <w:p w:rsidR="00F37BFB" w:rsidRDefault="00F37BFB"/>
    <w:p w:rsidR="00F37BFB" w:rsidRDefault="00F37BFB" w:rsidP="00D10C47"/>
    <w:p w:rsidR="00F37BFB" w:rsidRDefault="00F37BFB" w:rsidP="003F68A1"/>
    <w:p w:rsidR="00F37BFB" w:rsidRDefault="00F37BFB" w:rsidP="003F68A1"/>
    <w:p w:rsidR="00F37BFB" w:rsidRDefault="00F37BFB" w:rsidP="002C4173"/>
    <w:p w:rsidR="00F37BFB" w:rsidRDefault="00F37BFB"/>
    <w:p w:rsidR="00F37BFB" w:rsidRDefault="00F37BFB"/>
    <w:p w:rsidR="00F37BFB" w:rsidRDefault="00F37BFB"/>
    <w:p w:rsidR="00F37BFB" w:rsidRDefault="00F37BFB" w:rsidP="00C157A9"/>
    <w:p w:rsidR="00F37BFB" w:rsidRDefault="00F37BFB"/>
    <w:p w:rsidR="00F37BFB" w:rsidRDefault="00F37BFB"/>
    <w:p w:rsidR="00F37BFB" w:rsidRDefault="00F37BFB" w:rsidP="00002466"/>
    <w:p w:rsidR="00F37BFB" w:rsidRDefault="00F37BFB" w:rsidP="00002466"/>
    <w:p w:rsidR="00F37BFB" w:rsidRDefault="00F37BFB"/>
    <w:p w:rsidR="00F37BFB" w:rsidRDefault="00F37BFB" w:rsidP="00A42F2A"/>
    <w:p w:rsidR="00F37BFB" w:rsidRDefault="00F37BFB" w:rsidP="007D2EED"/>
    <w:p w:rsidR="00F37BFB" w:rsidRDefault="00F37BFB" w:rsidP="007D2EED"/>
    <w:p w:rsidR="00F37BFB" w:rsidRDefault="00F37BFB"/>
    <w:p w:rsidR="00F37BFB" w:rsidRDefault="00F37BFB" w:rsidP="00882994"/>
    <w:p w:rsidR="00F37BFB" w:rsidRDefault="00F37BFB" w:rsidP="00882994"/>
    <w:p w:rsidR="00F37BFB" w:rsidRDefault="00F37BFB"/>
    <w:p w:rsidR="00F37BFB" w:rsidRDefault="00F37BFB"/>
    <w:p w:rsidR="00F37BFB" w:rsidRDefault="00F37BFB"/>
    <w:p w:rsidR="00F37BFB" w:rsidRDefault="00F37BFB" w:rsidP="00FD0E73"/>
    <w:p w:rsidR="00F37BFB" w:rsidRDefault="00F37BFB" w:rsidP="00FD0E73"/>
    <w:p w:rsidR="00F37BFB" w:rsidRDefault="00F37BFB" w:rsidP="00427B43"/>
    <w:p w:rsidR="00F37BFB" w:rsidRDefault="00F37BFB" w:rsidP="00D96961"/>
    <w:p w:rsidR="00F37BFB" w:rsidRDefault="00F37BFB" w:rsidP="00A357EA"/>
    <w:p w:rsidR="00F37BFB" w:rsidRDefault="00F37BFB" w:rsidP="00A357EA"/>
    <w:p w:rsidR="00F37BFB" w:rsidRDefault="00F37BFB"/>
    <w:p w:rsidR="00F37BFB" w:rsidRDefault="00F37BFB"/>
    <w:p w:rsidR="00F37BFB" w:rsidRDefault="00F37BFB" w:rsidP="000878E8"/>
    <w:p w:rsidR="00F37BFB" w:rsidRDefault="00F37BFB" w:rsidP="000878E8"/>
    <w:p w:rsidR="00F37BFB" w:rsidRDefault="00F37BFB" w:rsidP="00BF6F6F"/>
    <w:p w:rsidR="00F37BFB" w:rsidRDefault="00F37BFB"/>
    <w:p w:rsidR="00F37BFB" w:rsidRDefault="00F37BFB" w:rsidP="00E122D9"/>
    <w:p w:rsidR="00F37BFB" w:rsidRDefault="00F37BFB" w:rsidP="0080153C"/>
    <w:p w:rsidR="00F37BFB" w:rsidRDefault="00F37BFB"/>
    <w:p w:rsidR="00F37BFB" w:rsidRDefault="00F37BFB"/>
    <w:p w:rsidR="00F37BFB" w:rsidRDefault="00F37BFB"/>
    <w:p w:rsidR="00F37BFB" w:rsidRDefault="00F37BFB"/>
    <w:p w:rsidR="00F37BFB" w:rsidRDefault="00F37BFB" w:rsidP="00057154"/>
    <w:p w:rsidR="00F37BFB" w:rsidRDefault="00F37BFB" w:rsidP="00057154"/>
    <w:p w:rsidR="00F37BFB" w:rsidRDefault="00F37BFB"/>
    <w:p w:rsidR="00F37BFB" w:rsidRDefault="00F37BFB" w:rsidP="0086338F"/>
    <w:p w:rsidR="00F37BFB" w:rsidRDefault="00F37BFB"/>
    <w:p w:rsidR="00F37BFB" w:rsidRDefault="00F37BFB" w:rsidP="004C5CD0"/>
    <w:p w:rsidR="00F37BFB" w:rsidRDefault="00F37BFB" w:rsidP="001446BA"/>
    <w:p w:rsidR="00F37BFB" w:rsidRDefault="00F37BFB"/>
    <w:p w:rsidR="00F37BFB" w:rsidRDefault="00F37BFB" w:rsidP="004A3011"/>
    <w:p w:rsidR="00F37BFB" w:rsidRDefault="00F37BFB" w:rsidP="00D21578"/>
    <w:p w:rsidR="00F37BFB" w:rsidRDefault="00F37BFB" w:rsidP="00D21578"/>
    <w:p w:rsidR="00F37BFB" w:rsidRDefault="00F37BFB"/>
    <w:p w:rsidR="00F37BFB" w:rsidRDefault="00F37BFB"/>
    <w:p w:rsidR="00F37BFB" w:rsidRDefault="00F37BFB" w:rsidP="00AB4172"/>
    <w:p w:rsidR="00F37BFB" w:rsidRDefault="00F37BFB" w:rsidP="00EA1514"/>
    <w:p w:rsidR="00F37BFB" w:rsidRDefault="00F37BFB" w:rsidP="00923BEE"/>
    <w:p w:rsidR="00F37BFB" w:rsidRDefault="00F37BFB" w:rsidP="00E00FAF"/>
    <w:p w:rsidR="00F37BFB" w:rsidRDefault="00F37BFB" w:rsidP="00E03ECB"/>
    <w:p w:rsidR="00F37BFB" w:rsidRDefault="00F37BFB" w:rsidP="00E03ECB"/>
  </w:footnote>
  <w:footnote w:type="continuationSeparator" w:id="0">
    <w:p w:rsidR="00F37BFB" w:rsidRDefault="00F37BFB" w:rsidP="00602616">
      <w:r>
        <w:continuationSeparator/>
      </w:r>
    </w:p>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rsidP="00602616"/>
    <w:p w:rsidR="00F37BFB" w:rsidRDefault="00F37BFB"/>
    <w:p w:rsidR="00F37BFB" w:rsidRDefault="00F37BFB" w:rsidP="0042760D"/>
    <w:p w:rsidR="00F37BFB" w:rsidRDefault="00F37BFB" w:rsidP="00726A31"/>
    <w:p w:rsidR="00F37BFB" w:rsidRDefault="00F37BFB" w:rsidP="00101565"/>
    <w:p w:rsidR="00F37BFB" w:rsidRDefault="00F37BFB"/>
    <w:p w:rsidR="00F37BFB" w:rsidRDefault="00F37BFB" w:rsidP="00954640"/>
    <w:p w:rsidR="00F37BFB" w:rsidRDefault="00F37BFB"/>
    <w:p w:rsidR="00F37BFB" w:rsidRDefault="00F37BFB"/>
    <w:p w:rsidR="00F37BFB" w:rsidRDefault="00F37BFB" w:rsidP="00D903EB"/>
    <w:p w:rsidR="00F37BFB" w:rsidRDefault="00F37BFB" w:rsidP="00D903EB"/>
    <w:p w:rsidR="00F37BFB" w:rsidRDefault="00F37BFB"/>
    <w:p w:rsidR="00F37BFB" w:rsidRDefault="00F37BFB" w:rsidP="00560975"/>
    <w:p w:rsidR="00F37BFB" w:rsidRDefault="00F37BFB"/>
    <w:p w:rsidR="00F37BFB" w:rsidRDefault="00F37BFB" w:rsidP="0071732E"/>
    <w:p w:rsidR="00F37BFB" w:rsidRDefault="00F37BFB" w:rsidP="0071732E"/>
    <w:p w:rsidR="00F37BFB" w:rsidRDefault="00F37BFB" w:rsidP="0075027D"/>
    <w:p w:rsidR="00F37BFB" w:rsidRDefault="00F37BFB" w:rsidP="0075027D"/>
    <w:p w:rsidR="00F37BFB" w:rsidRDefault="00F37BFB"/>
    <w:p w:rsidR="00F37BFB" w:rsidRDefault="00F37BFB" w:rsidP="00F17EDF"/>
    <w:p w:rsidR="00F37BFB" w:rsidRDefault="00F37BFB"/>
    <w:p w:rsidR="00F37BFB" w:rsidRDefault="00F37BFB"/>
    <w:p w:rsidR="00F37BFB" w:rsidRDefault="00F37BFB"/>
    <w:p w:rsidR="00F37BFB" w:rsidRDefault="00F37BFB"/>
    <w:p w:rsidR="00F37BFB" w:rsidRDefault="00F37BFB" w:rsidP="00482FE1"/>
    <w:p w:rsidR="00F37BFB" w:rsidRDefault="00F37BFB" w:rsidP="001A62C2"/>
    <w:p w:rsidR="00F37BFB" w:rsidRDefault="00F37BFB" w:rsidP="001A62C2"/>
    <w:p w:rsidR="00F37BFB" w:rsidRDefault="00F37BFB"/>
    <w:p w:rsidR="00F37BFB" w:rsidRDefault="00F37BFB" w:rsidP="00C050CC"/>
    <w:p w:rsidR="00F37BFB" w:rsidRDefault="00F37BFB"/>
    <w:p w:rsidR="00F37BFB" w:rsidRDefault="00F37BFB" w:rsidP="00067C27"/>
    <w:p w:rsidR="00F37BFB" w:rsidRDefault="00F37BFB" w:rsidP="00B668E0"/>
    <w:p w:rsidR="00F37BFB" w:rsidRDefault="00F37BFB" w:rsidP="004125B4"/>
    <w:p w:rsidR="00F37BFB" w:rsidRDefault="00F37BFB" w:rsidP="004125B4"/>
    <w:p w:rsidR="00F37BFB" w:rsidRDefault="00F37BFB"/>
    <w:p w:rsidR="00F37BFB" w:rsidRDefault="00F37BFB" w:rsidP="00420607"/>
    <w:p w:rsidR="00F37BFB" w:rsidRDefault="00F37BFB" w:rsidP="00420607"/>
    <w:p w:rsidR="00F37BFB" w:rsidRDefault="00F37BFB" w:rsidP="00420607"/>
    <w:p w:rsidR="00F37BFB" w:rsidRDefault="00F37BFB" w:rsidP="003D1137"/>
    <w:p w:rsidR="00F37BFB" w:rsidRDefault="00F37BFB" w:rsidP="003D1137"/>
    <w:p w:rsidR="00F37BFB" w:rsidRDefault="00F37BFB" w:rsidP="00A43B40"/>
    <w:p w:rsidR="00F37BFB" w:rsidRDefault="00F37BFB" w:rsidP="00A43B40"/>
    <w:p w:rsidR="00F37BFB" w:rsidRDefault="00F37BFB" w:rsidP="00A43B40"/>
    <w:p w:rsidR="00F37BFB" w:rsidRDefault="00F37BFB" w:rsidP="006D4CE0"/>
    <w:p w:rsidR="00F37BFB" w:rsidRDefault="00F37BFB" w:rsidP="006D4CE0"/>
    <w:p w:rsidR="00F37BFB" w:rsidRDefault="00F37BFB"/>
    <w:p w:rsidR="00F37BFB" w:rsidRDefault="00F37BFB" w:rsidP="006A6B80"/>
    <w:p w:rsidR="00F37BFB" w:rsidRDefault="00F37BFB" w:rsidP="006A6B80"/>
    <w:p w:rsidR="00F37BFB" w:rsidRDefault="00F37BFB" w:rsidP="00060C51"/>
    <w:p w:rsidR="00F37BFB" w:rsidRDefault="00F37BFB"/>
    <w:p w:rsidR="00F37BFB" w:rsidRDefault="00F37BFB" w:rsidP="00D10C47"/>
    <w:p w:rsidR="00F37BFB" w:rsidRDefault="00F37BFB" w:rsidP="003F68A1"/>
    <w:p w:rsidR="00F37BFB" w:rsidRDefault="00F37BFB" w:rsidP="003F68A1"/>
    <w:p w:rsidR="00F37BFB" w:rsidRDefault="00F37BFB" w:rsidP="002C4173"/>
    <w:p w:rsidR="00F37BFB" w:rsidRDefault="00F37BFB"/>
    <w:p w:rsidR="00F37BFB" w:rsidRDefault="00F37BFB"/>
    <w:p w:rsidR="00F37BFB" w:rsidRDefault="00F37BFB"/>
    <w:p w:rsidR="00F37BFB" w:rsidRDefault="00F37BFB" w:rsidP="00C157A9"/>
    <w:p w:rsidR="00F37BFB" w:rsidRDefault="00F37BFB"/>
    <w:p w:rsidR="00F37BFB" w:rsidRDefault="00F37BFB"/>
    <w:p w:rsidR="00F37BFB" w:rsidRDefault="00F37BFB" w:rsidP="00002466"/>
    <w:p w:rsidR="00F37BFB" w:rsidRDefault="00F37BFB" w:rsidP="00002466"/>
    <w:p w:rsidR="00F37BFB" w:rsidRDefault="00F37BFB"/>
    <w:p w:rsidR="00F37BFB" w:rsidRDefault="00F37BFB" w:rsidP="00A42F2A"/>
    <w:p w:rsidR="00F37BFB" w:rsidRDefault="00F37BFB" w:rsidP="007D2EED"/>
    <w:p w:rsidR="00F37BFB" w:rsidRDefault="00F37BFB" w:rsidP="007D2EED"/>
    <w:p w:rsidR="00F37BFB" w:rsidRDefault="00F37BFB"/>
    <w:p w:rsidR="00F37BFB" w:rsidRDefault="00F37BFB" w:rsidP="00882994"/>
    <w:p w:rsidR="00F37BFB" w:rsidRDefault="00F37BFB" w:rsidP="00882994"/>
    <w:p w:rsidR="00F37BFB" w:rsidRDefault="00F37BFB"/>
    <w:p w:rsidR="00F37BFB" w:rsidRDefault="00F37BFB"/>
    <w:p w:rsidR="00F37BFB" w:rsidRDefault="00F37BFB"/>
    <w:p w:rsidR="00F37BFB" w:rsidRDefault="00F37BFB" w:rsidP="00FD0E73"/>
    <w:p w:rsidR="00F37BFB" w:rsidRDefault="00F37BFB" w:rsidP="00FD0E73"/>
    <w:p w:rsidR="00F37BFB" w:rsidRDefault="00F37BFB" w:rsidP="00427B43"/>
    <w:p w:rsidR="00F37BFB" w:rsidRDefault="00F37BFB" w:rsidP="00D96961"/>
    <w:p w:rsidR="00F37BFB" w:rsidRDefault="00F37BFB" w:rsidP="00A357EA"/>
    <w:p w:rsidR="00F37BFB" w:rsidRDefault="00F37BFB" w:rsidP="00A357EA"/>
    <w:p w:rsidR="00F37BFB" w:rsidRDefault="00F37BFB"/>
    <w:p w:rsidR="00F37BFB" w:rsidRDefault="00F37BFB"/>
    <w:p w:rsidR="00F37BFB" w:rsidRDefault="00F37BFB" w:rsidP="000878E8"/>
    <w:p w:rsidR="00F37BFB" w:rsidRDefault="00F37BFB" w:rsidP="000878E8"/>
    <w:p w:rsidR="00F37BFB" w:rsidRDefault="00F37BFB" w:rsidP="00BF6F6F"/>
    <w:p w:rsidR="00F37BFB" w:rsidRDefault="00F37BFB"/>
    <w:p w:rsidR="00F37BFB" w:rsidRDefault="00F37BFB" w:rsidP="00E122D9"/>
    <w:p w:rsidR="00F37BFB" w:rsidRDefault="00F37BFB" w:rsidP="0080153C"/>
    <w:p w:rsidR="00F37BFB" w:rsidRDefault="00F37BFB"/>
    <w:p w:rsidR="00F37BFB" w:rsidRDefault="00F37BFB"/>
    <w:p w:rsidR="00F37BFB" w:rsidRDefault="00F37BFB"/>
    <w:p w:rsidR="00F37BFB" w:rsidRDefault="00F37BFB"/>
    <w:p w:rsidR="00F37BFB" w:rsidRDefault="00F37BFB" w:rsidP="00057154"/>
    <w:p w:rsidR="00F37BFB" w:rsidRDefault="00F37BFB" w:rsidP="00057154"/>
    <w:p w:rsidR="00F37BFB" w:rsidRDefault="00F37BFB"/>
    <w:p w:rsidR="00F37BFB" w:rsidRDefault="00F37BFB" w:rsidP="0086338F"/>
    <w:p w:rsidR="00F37BFB" w:rsidRDefault="00F37BFB"/>
    <w:p w:rsidR="00F37BFB" w:rsidRDefault="00F37BFB" w:rsidP="004C5CD0"/>
    <w:p w:rsidR="00F37BFB" w:rsidRDefault="00F37BFB" w:rsidP="001446BA"/>
    <w:p w:rsidR="00F37BFB" w:rsidRDefault="00F37BFB"/>
    <w:p w:rsidR="00F37BFB" w:rsidRDefault="00F37BFB" w:rsidP="004A3011"/>
    <w:p w:rsidR="00F37BFB" w:rsidRDefault="00F37BFB" w:rsidP="00D21578"/>
    <w:p w:rsidR="00F37BFB" w:rsidRDefault="00F37BFB" w:rsidP="00D21578"/>
    <w:p w:rsidR="00F37BFB" w:rsidRDefault="00F37BFB"/>
    <w:p w:rsidR="00F37BFB" w:rsidRDefault="00F37BFB"/>
    <w:p w:rsidR="00F37BFB" w:rsidRDefault="00F37BFB" w:rsidP="00AB4172"/>
    <w:p w:rsidR="00F37BFB" w:rsidRDefault="00F37BFB" w:rsidP="00EA1514"/>
    <w:p w:rsidR="00F37BFB" w:rsidRDefault="00F37BFB" w:rsidP="00923BEE"/>
    <w:p w:rsidR="00F37BFB" w:rsidRDefault="00F37BFB" w:rsidP="00E00FAF"/>
    <w:p w:rsidR="00F37BFB" w:rsidRDefault="00F37BFB" w:rsidP="00E03ECB"/>
    <w:p w:rsidR="00F37BFB" w:rsidRDefault="00F37BFB" w:rsidP="00E03ECB"/>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602616"/>
  <w:p w:rsidR="00E03ECB" w:rsidRDefault="00E03ECB" w:rsidP="009E6860"/>
  <w:p w:rsidR="00E03ECB" w:rsidRDefault="00E03ECB" w:rsidP="0042760D"/>
  <w:p w:rsidR="00E03ECB" w:rsidRDefault="00E03ECB" w:rsidP="00726A31"/>
  <w:p w:rsidR="00E03ECB" w:rsidRDefault="00E03ECB" w:rsidP="00101565"/>
  <w:p w:rsidR="00E03ECB" w:rsidRDefault="00E03ECB" w:rsidP="00E10CD1"/>
  <w:p w:rsidR="00E03ECB" w:rsidRDefault="00E03ECB" w:rsidP="00954640"/>
  <w:p w:rsidR="00E03ECB" w:rsidRDefault="00E03ECB" w:rsidP="00954640"/>
  <w:p w:rsidR="00E03ECB" w:rsidRDefault="00E03ECB" w:rsidP="00857248"/>
  <w:p w:rsidR="00E03ECB" w:rsidRDefault="00E03ECB" w:rsidP="00D903EB"/>
  <w:p w:rsidR="00E03ECB" w:rsidRDefault="00E03ECB" w:rsidP="00D903EB"/>
  <w:p w:rsidR="00E03ECB" w:rsidRDefault="00E03ECB" w:rsidP="00D903EB"/>
  <w:p w:rsidR="00E03ECB" w:rsidRDefault="00E03ECB" w:rsidP="00560975"/>
  <w:p w:rsidR="00E03ECB" w:rsidRDefault="00E03ECB" w:rsidP="00560975"/>
  <w:p w:rsidR="00E03ECB" w:rsidRDefault="00E03ECB" w:rsidP="0071732E"/>
  <w:p w:rsidR="00E03ECB" w:rsidRDefault="00E03ECB" w:rsidP="0071732E"/>
  <w:p w:rsidR="00E03ECB" w:rsidRDefault="00E03ECB" w:rsidP="0075027D"/>
  <w:p w:rsidR="00E03ECB" w:rsidRDefault="00E03ECB" w:rsidP="0075027D"/>
  <w:p w:rsidR="00E03ECB" w:rsidRDefault="00E03ECB" w:rsidP="004677B3"/>
  <w:p w:rsidR="00E03ECB" w:rsidRDefault="00E03ECB" w:rsidP="00F17EDF"/>
  <w:p w:rsidR="00E03ECB" w:rsidRDefault="00E03ECB" w:rsidP="00F17EDF"/>
  <w:p w:rsidR="00E03ECB" w:rsidRDefault="00E03ECB" w:rsidP="007E301B"/>
  <w:p w:rsidR="00E03ECB" w:rsidRDefault="00E03ECB" w:rsidP="00760B4F"/>
  <w:p w:rsidR="00E03ECB" w:rsidRDefault="00E03ECB" w:rsidP="00E77ADB"/>
  <w:p w:rsidR="00E03ECB" w:rsidRDefault="00E03ECB" w:rsidP="00482FE1"/>
  <w:p w:rsidR="00E03ECB" w:rsidRDefault="00E03ECB" w:rsidP="001A62C2"/>
  <w:p w:rsidR="00E03ECB" w:rsidRDefault="00E03ECB" w:rsidP="001A62C2"/>
  <w:p w:rsidR="00E03ECB" w:rsidRDefault="00E03ECB" w:rsidP="001A62C2"/>
  <w:p w:rsidR="00E03ECB" w:rsidRDefault="00E03ECB" w:rsidP="00C050CC"/>
  <w:p w:rsidR="00E03ECB" w:rsidRDefault="00E03ECB"/>
  <w:p w:rsidR="00E03ECB" w:rsidRDefault="00E03ECB" w:rsidP="00067C27"/>
  <w:p w:rsidR="00E03ECB" w:rsidRDefault="00E03ECB" w:rsidP="00B668E0"/>
  <w:p w:rsidR="00E03ECB" w:rsidRDefault="00E03ECB" w:rsidP="004125B4"/>
  <w:p w:rsidR="00E03ECB" w:rsidRDefault="00E03ECB" w:rsidP="004125B4"/>
  <w:p w:rsidR="00E03ECB" w:rsidRDefault="00E03ECB"/>
  <w:p w:rsidR="00E03ECB" w:rsidRDefault="00E03ECB" w:rsidP="00420607"/>
  <w:p w:rsidR="00E03ECB" w:rsidRDefault="00E03ECB" w:rsidP="00420607"/>
  <w:p w:rsidR="00E03ECB" w:rsidRDefault="00E03ECB" w:rsidP="00420607"/>
  <w:p w:rsidR="00E03ECB" w:rsidRDefault="00E03ECB" w:rsidP="003D1137"/>
  <w:p w:rsidR="00E03ECB" w:rsidRDefault="00E03ECB" w:rsidP="003D1137"/>
  <w:p w:rsidR="00E03ECB" w:rsidRDefault="00E03ECB" w:rsidP="00A43B40"/>
  <w:p w:rsidR="00E03ECB" w:rsidRDefault="00E03ECB" w:rsidP="00A43B40"/>
  <w:p w:rsidR="00E03ECB" w:rsidRDefault="00E03ECB" w:rsidP="00A43B40"/>
  <w:p w:rsidR="00E03ECB" w:rsidRDefault="00E03ECB" w:rsidP="006D4CE0"/>
  <w:p w:rsidR="00E03ECB" w:rsidRDefault="00E03ECB" w:rsidP="006D4CE0"/>
  <w:p w:rsidR="00E03ECB" w:rsidRDefault="00E03ECB"/>
  <w:p w:rsidR="00E03ECB" w:rsidRDefault="00E03ECB" w:rsidP="006A6B80"/>
  <w:p w:rsidR="00E03ECB" w:rsidRDefault="00E03ECB" w:rsidP="006A6B80"/>
  <w:p w:rsidR="00E03ECB" w:rsidRDefault="00E03ECB" w:rsidP="00060C51"/>
  <w:p w:rsidR="00E03ECB" w:rsidRDefault="00E03ECB"/>
  <w:p w:rsidR="00E03ECB" w:rsidRDefault="00E03ECB" w:rsidP="00D10C47"/>
  <w:p w:rsidR="00E03ECB" w:rsidRDefault="00E03ECB" w:rsidP="003F68A1"/>
  <w:p w:rsidR="00E03ECB" w:rsidRDefault="00E03ECB" w:rsidP="003F68A1"/>
  <w:p w:rsidR="00E03ECB" w:rsidRDefault="00E03ECB" w:rsidP="002C4173"/>
  <w:p w:rsidR="00E03ECB" w:rsidRDefault="00E03ECB"/>
  <w:p w:rsidR="00E03ECB" w:rsidRDefault="00E03ECB"/>
  <w:p w:rsidR="00E03ECB" w:rsidRDefault="00E03ECB"/>
  <w:p w:rsidR="00E03ECB" w:rsidRDefault="00E03ECB" w:rsidP="00C157A9"/>
  <w:p w:rsidR="00E03ECB" w:rsidRDefault="00E03ECB"/>
  <w:p w:rsidR="00E03ECB" w:rsidRDefault="00E03ECB"/>
  <w:p w:rsidR="00E03ECB" w:rsidRDefault="00E03ECB" w:rsidP="00002466"/>
  <w:p w:rsidR="00E03ECB" w:rsidRDefault="00E03ECB" w:rsidP="00002466"/>
  <w:p w:rsidR="00E03ECB" w:rsidRDefault="00E03ECB"/>
  <w:p w:rsidR="00E03ECB" w:rsidRDefault="00E03ECB" w:rsidP="00A42F2A"/>
  <w:p w:rsidR="00E03ECB" w:rsidRDefault="00E03ECB" w:rsidP="007D2EED"/>
  <w:p w:rsidR="00E03ECB" w:rsidRDefault="00E03ECB" w:rsidP="007D2EED"/>
  <w:p w:rsidR="00E03ECB" w:rsidRDefault="00E03ECB"/>
  <w:p w:rsidR="00E03ECB" w:rsidRDefault="00E03ECB" w:rsidP="00882994"/>
  <w:p w:rsidR="00E03ECB" w:rsidRDefault="00E03ECB" w:rsidP="00882994"/>
  <w:p w:rsidR="00E03ECB" w:rsidRDefault="00E03ECB"/>
  <w:p w:rsidR="00E03ECB" w:rsidRDefault="00E03ECB"/>
  <w:p w:rsidR="00E03ECB" w:rsidRDefault="00E03ECB"/>
  <w:p w:rsidR="00E03ECB" w:rsidRDefault="00E03ECB" w:rsidP="00FD0E73"/>
  <w:p w:rsidR="00E03ECB" w:rsidRDefault="00E03ECB" w:rsidP="00FD0E73"/>
  <w:p w:rsidR="00E03ECB" w:rsidRDefault="00E03ECB" w:rsidP="00427B43"/>
  <w:p w:rsidR="00E03ECB" w:rsidRDefault="00E03ECB" w:rsidP="00D96961"/>
  <w:p w:rsidR="00E03ECB" w:rsidRDefault="00E03ECB" w:rsidP="00A357EA"/>
  <w:p w:rsidR="00E03ECB" w:rsidRDefault="00E03ECB" w:rsidP="00A357EA"/>
  <w:p w:rsidR="00E03ECB" w:rsidRDefault="00E03ECB"/>
  <w:p w:rsidR="00E03ECB" w:rsidRDefault="00E03ECB"/>
  <w:p w:rsidR="00E03ECB" w:rsidRDefault="00E03ECB" w:rsidP="000878E8"/>
  <w:p w:rsidR="00E03ECB" w:rsidRDefault="00E03ECB" w:rsidP="000878E8"/>
  <w:p w:rsidR="00E03ECB" w:rsidRDefault="00E03ECB" w:rsidP="00BF6F6F"/>
  <w:p w:rsidR="00E03ECB" w:rsidRDefault="00E03ECB"/>
  <w:p w:rsidR="00E03ECB" w:rsidRDefault="00E03ECB" w:rsidP="00E122D9"/>
  <w:p w:rsidR="00E03ECB" w:rsidRDefault="00E03ECB" w:rsidP="0080153C"/>
  <w:p w:rsidR="00E03ECB" w:rsidRDefault="00E03ECB"/>
  <w:p w:rsidR="00E03ECB" w:rsidRDefault="00E03ECB"/>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073D2"/>
    <w:multiLevelType w:val="multilevel"/>
    <w:tmpl w:val="0C882EA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Nagwek5"/>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pStyle w:val="Nagwek7"/>
      <w:lvlText w:val="%1.%2.%3.%4.%5.%6.%7"/>
      <w:lvlJc w:val="left"/>
      <w:pPr>
        <w:tabs>
          <w:tab w:val="num" w:pos="1296"/>
        </w:tabs>
        <w:ind w:left="1296" w:hanging="1296"/>
      </w:pPr>
      <w:rPr>
        <w:rFonts w:hint="default"/>
      </w:rPr>
    </w:lvl>
    <w:lvl w:ilvl="7">
      <w:start w:val="1"/>
      <w:numFmt w:val="decimal"/>
      <w:pStyle w:val="Nagwek8"/>
      <w:lvlText w:val="%1.%2.%3.%4.%5.%6.%7.%8"/>
      <w:lvlJc w:val="left"/>
      <w:pPr>
        <w:tabs>
          <w:tab w:val="num" w:pos="1440"/>
        </w:tabs>
        <w:ind w:left="1440" w:hanging="1440"/>
      </w:pPr>
      <w:rPr>
        <w:rFonts w:hint="default"/>
      </w:rPr>
    </w:lvl>
    <w:lvl w:ilvl="8">
      <w:start w:val="1"/>
      <w:numFmt w:val="decimal"/>
      <w:pStyle w:val="Nagwek9"/>
      <w:lvlText w:val="%1.%2.%3.%4.%5.%6.%7.%8.%9"/>
      <w:lvlJc w:val="left"/>
      <w:pPr>
        <w:tabs>
          <w:tab w:val="num" w:pos="1584"/>
        </w:tabs>
        <w:ind w:left="1584" w:hanging="1584"/>
      </w:pPr>
      <w:rPr>
        <w:rFonts w:hint="default"/>
      </w:rPr>
    </w:lvl>
  </w:abstractNum>
  <w:abstractNum w:abstractNumId="1">
    <w:nsid w:val="1022275E"/>
    <w:multiLevelType w:val="hybridMultilevel"/>
    <w:tmpl w:val="E834BFC8"/>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23411F5D"/>
    <w:multiLevelType w:val="hybridMultilevel"/>
    <w:tmpl w:val="51A8FD1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2831215B"/>
    <w:multiLevelType w:val="hybridMultilevel"/>
    <w:tmpl w:val="D69E05E0"/>
    <w:lvl w:ilvl="0" w:tplc="8BB65CA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2D62335E"/>
    <w:multiLevelType w:val="hybridMultilevel"/>
    <w:tmpl w:val="C3E0DC4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30A324B5"/>
    <w:multiLevelType w:val="singleLevel"/>
    <w:tmpl w:val="462A1FF4"/>
    <w:lvl w:ilvl="0">
      <w:start w:val="16"/>
      <w:numFmt w:val="bullet"/>
      <w:lvlText w:val="-"/>
      <w:lvlJc w:val="left"/>
      <w:pPr>
        <w:tabs>
          <w:tab w:val="num" w:pos="1191"/>
        </w:tabs>
        <w:ind w:left="1191" w:hanging="511"/>
      </w:pPr>
      <w:rPr>
        <w:rFonts w:ascii="Arial" w:hAnsi="Arial" w:hint="default"/>
        <w:b w:val="0"/>
        <w:i w:val="0"/>
        <w:sz w:val="24"/>
      </w:rPr>
    </w:lvl>
  </w:abstractNum>
  <w:abstractNum w:abstractNumId="6">
    <w:nsid w:val="31F422A5"/>
    <w:multiLevelType w:val="hybridMultilevel"/>
    <w:tmpl w:val="054202F6"/>
    <w:lvl w:ilvl="0" w:tplc="4898651A">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3AC553C1"/>
    <w:multiLevelType w:val="hybridMultilevel"/>
    <w:tmpl w:val="CFE28B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42E33DD5"/>
    <w:multiLevelType w:val="hybridMultilevel"/>
    <w:tmpl w:val="C10C837C"/>
    <w:lvl w:ilvl="0" w:tplc="8C701D6A">
      <w:start w:val="1"/>
      <w:numFmt w:val="bullet"/>
      <w:pStyle w:val="kropka"/>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9">
    <w:nsid w:val="442D3567"/>
    <w:multiLevelType w:val="hybridMultilevel"/>
    <w:tmpl w:val="C43CCBB0"/>
    <w:lvl w:ilvl="0" w:tplc="04150001">
      <w:start w:val="1"/>
      <w:numFmt w:val="bullet"/>
      <w:lvlText w:val=""/>
      <w:lvlJc w:val="left"/>
      <w:pPr>
        <w:ind w:left="1764" w:hanging="360"/>
      </w:pPr>
      <w:rPr>
        <w:rFonts w:ascii="Symbol" w:hAnsi="Symbol" w:hint="default"/>
      </w:rPr>
    </w:lvl>
    <w:lvl w:ilvl="1" w:tplc="04150003">
      <w:start w:val="1"/>
      <w:numFmt w:val="bullet"/>
      <w:lvlText w:val="o"/>
      <w:lvlJc w:val="left"/>
      <w:pPr>
        <w:ind w:left="2484" w:hanging="360"/>
      </w:pPr>
      <w:rPr>
        <w:rFonts w:ascii="Courier New" w:hAnsi="Courier New" w:cs="Courier New" w:hint="default"/>
      </w:rPr>
    </w:lvl>
    <w:lvl w:ilvl="2" w:tplc="04150005">
      <w:start w:val="1"/>
      <w:numFmt w:val="bullet"/>
      <w:lvlText w:val=""/>
      <w:lvlJc w:val="left"/>
      <w:pPr>
        <w:ind w:left="3204" w:hanging="360"/>
      </w:pPr>
      <w:rPr>
        <w:rFonts w:ascii="Wingdings" w:hAnsi="Wingdings" w:hint="default"/>
      </w:rPr>
    </w:lvl>
    <w:lvl w:ilvl="3" w:tplc="04150001">
      <w:start w:val="1"/>
      <w:numFmt w:val="bullet"/>
      <w:lvlText w:val=""/>
      <w:lvlJc w:val="left"/>
      <w:pPr>
        <w:ind w:left="3924" w:hanging="360"/>
      </w:pPr>
      <w:rPr>
        <w:rFonts w:ascii="Symbol" w:hAnsi="Symbol" w:hint="default"/>
      </w:rPr>
    </w:lvl>
    <w:lvl w:ilvl="4" w:tplc="04150003">
      <w:start w:val="1"/>
      <w:numFmt w:val="bullet"/>
      <w:lvlText w:val="o"/>
      <w:lvlJc w:val="left"/>
      <w:pPr>
        <w:ind w:left="4644" w:hanging="360"/>
      </w:pPr>
      <w:rPr>
        <w:rFonts w:ascii="Courier New" w:hAnsi="Courier New" w:cs="Courier New" w:hint="default"/>
      </w:rPr>
    </w:lvl>
    <w:lvl w:ilvl="5" w:tplc="04150005">
      <w:start w:val="1"/>
      <w:numFmt w:val="bullet"/>
      <w:lvlText w:val=""/>
      <w:lvlJc w:val="left"/>
      <w:pPr>
        <w:ind w:left="5364" w:hanging="360"/>
      </w:pPr>
      <w:rPr>
        <w:rFonts w:ascii="Wingdings" w:hAnsi="Wingdings" w:hint="default"/>
      </w:rPr>
    </w:lvl>
    <w:lvl w:ilvl="6" w:tplc="04150001">
      <w:start w:val="1"/>
      <w:numFmt w:val="bullet"/>
      <w:lvlText w:val=""/>
      <w:lvlJc w:val="left"/>
      <w:pPr>
        <w:ind w:left="6084" w:hanging="360"/>
      </w:pPr>
      <w:rPr>
        <w:rFonts w:ascii="Symbol" w:hAnsi="Symbol" w:hint="default"/>
      </w:rPr>
    </w:lvl>
    <w:lvl w:ilvl="7" w:tplc="04150003">
      <w:start w:val="1"/>
      <w:numFmt w:val="bullet"/>
      <w:lvlText w:val="o"/>
      <w:lvlJc w:val="left"/>
      <w:pPr>
        <w:ind w:left="6804" w:hanging="360"/>
      </w:pPr>
      <w:rPr>
        <w:rFonts w:ascii="Courier New" w:hAnsi="Courier New" w:cs="Courier New" w:hint="default"/>
      </w:rPr>
    </w:lvl>
    <w:lvl w:ilvl="8" w:tplc="04150005">
      <w:start w:val="1"/>
      <w:numFmt w:val="bullet"/>
      <w:lvlText w:val=""/>
      <w:lvlJc w:val="left"/>
      <w:pPr>
        <w:ind w:left="7524" w:hanging="360"/>
      </w:pPr>
      <w:rPr>
        <w:rFonts w:ascii="Wingdings" w:hAnsi="Wingdings" w:hint="default"/>
      </w:rPr>
    </w:lvl>
  </w:abstractNum>
  <w:abstractNum w:abstractNumId="10">
    <w:nsid w:val="4A3A478A"/>
    <w:multiLevelType w:val="hybridMultilevel"/>
    <w:tmpl w:val="93B614D2"/>
    <w:lvl w:ilvl="0" w:tplc="8EE8F266">
      <w:start w:val="1"/>
      <w:numFmt w:val="bullet"/>
      <w:lvlText w:val=""/>
      <w:lvlJc w:val="left"/>
      <w:pPr>
        <w:ind w:left="720" w:hanging="360"/>
      </w:pPr>
      <w:rPr>
        <w:rFonts w:ascii="Symbol" w:hAnsi="Symbol" w:hint="default"/>
      </w:rPr>
    </w:lvl>
    <w:lvl w:ilvl="1" w:tplc="E91EEB86" w:tentative="1">
      <w:start w:val="1"/>
      <w:numFmt w:val="bullet"/>
      <w:lvlText w:val="o"/>
      <w:lvlJc w:val="left"/>
      <w:pPr>
        <w:ind w:left="1440" w:hanging="360"/>
      </w:pPr>
      <w:rPr>
        <w:rFonts w:ascii="Courier New" w:hAnsi="Courier New" w:cs="Courier New" w:hint="default"/>
      </w:rPr>
    </w:lvl>
    <w:lvl w:ilvl="2" w:tplc="143A3324" w:tentative="1">
      <w:start w:val="1"/>
      <w:numFmt w:val="bullet"/>
      <w:lvlText w:val=""/>
      <w:lvlJc w:val="left"/>
      <w:pPr>
        <w:ind w:left="2160" w:hanging="360"/>
      </w:pPr>
      <w:rPr>
        <w:rFonts w:ascii="Wingdings" w:hAnsi="Wingdings" w:hint="default"/>
      </w:rPr>
    </w:lvl>
    <w:lvl w:ilvl="3" w:tplc="352E8F38" w:tentative="1">
      <w:start w:val="1"/>
      <w:numFmt w:val="bullet"/>
      <w:lvlText w:val=""/>
      <w:lvlJc w:val="left"/>
      <w:pPr>
        <w:ind w:left="2880" w:hanging="360"/>
      </w:pPr>
      <w:rPr>
        <w:rFonts w:ascii="Symbol" w:hAnsi="Symbol" w:hint="default"/>
      </w:rPr>
    </w:lvl>
    <w:lvl w:ilvl="4" w:tplc="FD80D724" w:tentative="1">
      <w:start w:val="1"/>
      <w:numFmt w:val="bullet"/>
      <w:lvlText w:val="o"/>
      <w:lvlJc w:val="left"/>
      <w:pPr>
        <w:ind w:left="3600" w:hanging="360"/>
      </w:pPr>
      <w:rPr>
        <w:rFonts w:ascii="Courier New" w:hAnsi="Courier New" w:cs="Courier New" w:hint="default"/>
      </w:rPr>
    </w:lvl>
    <w:lvl w:ilvl="5" w:tplc="FE84AAB8" w:tentative="1">
      <w:start w:val="1"/>
      <w:numFmt w:val="bullet"/>
      <w:lvlText w:val=""/>
      <w:lvlJc w:val="left"/>
      <w:pPr>
        <w:ind w:left="4320" w:hanging="360"/>
      </w:pPr>
      <w:rPr>
        <w:rFonts w:ascii="Wingdings" w:hAnsi="Wingdings" w:hint="default"/>
      </w:rPr>
    </w:lvl>
    <w:lvl w:ilvl="6" w:tplc="EFAAF938" w:tentative="1">
      <w:start w:val="1"/>
      <w:numFmt w:val="bullet"/>
      <w:lvlText w:val=""/>
      <w:lvlJc w:val="left"/>
      <w:pPr>
        <w:ind w:left="5040" w:hanging="360"/>
      </w:pPr>
      <w:rPr>
        <w:rFonts w:ascii="Symbol" w:hAnsi="Symbol" w:hint="default"/>
      </w:rPr>
    </w:lvl>
    <w:lvl w:ilvl="7" w:tplc="7C460946" w:tentative="1">
      <w:start w:val="1"/>
      <w:numFmt w:val="bullet"/>
      <w:lvlText w:val="o"/>
      <w:lvlJc w:val="left"/>
      <w:pPr>
        <w:ind w:left="5760" w:hanging="360"/>
      </w:pPr>
      <w:rPr>
        <w:rFonts w:ascii="Courier New" w:hAnsi="Courier New" w:cs="Courier New" w:hint="default"/>
      </w:rPr>
    </w:lvl>
    <w:lvl w:ilvl="8" w:tplc="12940944" w:tentative="1">
      <w:start w:val="1"/>
      <w:numFmt w:val="bullet"/>
      <w:lvlText w:val=""/>
      <w:lvlJc w:val="left"/>
      <w:pPr>
        <w:ind w:left="6480" w:hanging="360"/>
      </w:pPr>
      <w:rPr>
        <w:rFonts w:ascii="Wingdings" w:hAnsi="Wingdings" w:hint="default"/>
      </w:rPr>
    </w:lvl>
  </w:abstractNum>
  <w:abstractNum w:abstractNumId="11">
    <w:nsid w:val="70F1284A"/>
    <w:multiLevelType w:val="multilevel"/>
    <w:tmpl w:val="82CE8136"/>
    <w:lvl w:ilvl="0">
      <w:start w:val="1"/>
      <w:numFmt w:val="decimal"/>
      <w:pStyle w:val="Nagwek1"/>
      <w:lvlText w:val="%1."/>
      <w:lvlJc w:val="left"/>
      <w:pPr>
        <w:tabs>
          <w:tab w:val="num" w:pos="0"/>
        </w:tabs>
        <w:ind w:left="-360" w:firstLine="0"/>
      </w:pPr>
      <w:rPr>
        <w:rFonts w:ascii="Times New Roman" w:eastAsia="Times New Roman" w:hAnsi="Times New Roman" w:cs="Times New Roman"/>
        <w:color w:val="000000"/>
        <w:sz w:val="36"/>
        <w:szCs w:val="36"/>
      </w:rPr>
    </w:lvl>
    <w:lvl w:ilvl="1">
      <w:start w:val="1"/>
      <w:numFmt w:val="decimal"/>
      <w:pStyle w:val="Nagwek2"/>
      <w:lvlText w:val="%1.%2."/>
      <w:lvlJc w:val="left"/>
      <w:pPr>
        <w:tabs>
          <w:tab w:val="num" w:pos="432"/>
        </w:tabs>
        <w:ind w:left="432" w:hanging="432"/>
      </w:pPr>
      <w:rPr>
        <w:rFonts w:hint="default"/>
      </w:rPr>
    </w:lvl>
    <w:lvl w:ilvl="2">
      <w:start w:val="1"/>
      <w:numFmt w:val="decimal"/>
      <w:lvlText w:val="%1.%2.%3."/>
      <w:lvlJc w:val="left"/>
      <w:pPr>
        <w:tabs>
          <w:tab w:val="num" w:pos="1531"/>
        </w:tabs>
        <w:ind w:left="1531" w:hanging="1531"/>
      </w:pPr>
      <w:rPr>
        <w:rFonts w:hint="default"/>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2">
    <w:nsid w:val="7D5C7829"/>
    <w:multiLevelType w:val="hybridMultilevel"/>
    <w:tmpl w:val="64C688F4"/>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1"/>
  </w:num>
  <w:num w:numId="2">
    <w:abstractNumId w:val="0"/>
  </w:num>
  <w:num w:numId="3">
    <w:abstractNumId w:val="4"/>
  </w:num>
  <w:num w:numId="4">
    <w:abstractNumId w:val="1"/>
  </w:num>
  <w:num w:numId="5">
    <w:abstractNumId w:val="10"/>
  </w:num>
  <w:num w:numId="6">
    <w:abstractNumId w:val="2"/>
  </w:num>
  <w:num w:numId="7">
    <w:abstractNumId w:val="3"/>
  </w:num>
  <w:num w:numId="8">
    <w:abstractNumId w:val="8"/>
  </w:num>
  <w:num w:numId="9">
    <w:abstractNumId w:val="9"/>
  </w:num>
  <w:num w:numId="10">
    <w:abstractNumId w:val="6"/>
  </w:num>
  <w:num w:numId="11">
    <w:abstractNumId w:val="12"/>
  </w:num>
  <w:num w:numId="12">
    <w:abstractNumId w:val="11"/>
  </w:num>
  <w:num w:numId="13">
    <w:abstractNumId w:val="5"/>
  </w:num>
  <w:num w:numId="14">
    <w:abstractNumId w:val="7"/>
  </w:num>
  <w:num w:numId="15">
    <w:abstractNumId w:val="0"/>
  </w:num>
  <w:num w:numId="16">
    <w:abstractNumId w:val="0"/>
  </w:num>
  <w:num w:numId="17">
    <w:abstractNumId w:val="0"/>
  </w:num>
  <w:num w:numId="18">
    <w:abstractNumId w:val="0"/>
  </w:num>
  <w:num w:numId="19">
    <w:abstractNumId w:val="0"/>
  </w:num>
  <w:num w:numId="20">
    <w:abstractNumId w:val="0"/>
  </w:num>
  <w:num w:numId="21">
    <w:abstractNumId w:val="0"/>
  </w:num>
  <w:num w:numId="22">
    <w:abstractNumId w:val="0"/>
  </w:num>
  <w:num w:numId="23">
    <w:abstractNumId w:val="0"/>
  </w:num>
  <w:num w:numId="24">
    <w:abstractNumId w:val="0"/>
  </w:num>
  <w:num w:numId="25">
    <w:abstractNumId w:val="0"/>
  </w:num>
  <w:num w:numId="26">
    <w:abstractNumId w:val="0"/>
  </w:num>
  <w:num w:numId="27">
    <w:abstractNumId w:val="0"/>
  </w:num>
  <w:num w:numId="28">
    <w:abstractNumId w:val="0"/>
  </w:num>
  <w:num w:numId="29">
    <w:abstractNumId w:val="0"/>
  </w:num>
  <w:num w:numId="30">
    <w:abstractNumId w:val="0"/>
  </w:num>
  <w:num w:numId="31">
    <w:abstractNumId w:val="0"/>
  </w:num>
  <w:num w:numId="32">
    <w:abstractNumId w:val="0"/>
  </w:num>
  <w:num w:numId="33">
    <w:abstractNumId w:val="0"/>
  </w:num>
  <w:num w:numId="34">
    <w:abstractNumId w:val="0"/>
  </w:num>
  <w:num w:numId="35">
    <w:abstractNumId w:val="0"/>
  </w:num>
  <w:num w:numId="36">
    <w:abstractNumId w:val="0"/>
  </w:num>
  <w:num w:numId="37">
    <w:abstractNumId w:val="0"/>
  </w:num>
  <w:num w:numId="38">
    <w:abstractNumId w:val="0"/>
  </w:num>
  <w:num w:numId="39">
    <w:abstractNumId w:val="0"/>
  </w:num>
  <w:num w:numId="40">
    <w:abstractNumId w:val="0"/>
  </w:num>
  <w:num w:numId="41">
    <w:abstractNumId w:val="0"/>
  </w:num>
  <w:num w:numId="42">
    <w:abstractNumId w:val="0"/>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activeWritingStyle w:appName="MSWord" w:lang="en-US" w:vendorID="8" w:dllVersion="513" w:checkStyle="1"/>
  <w:activeWritingStyle w:appName="MSWord" w:lang="pl-PL" w:vendorID="12" w:dllVersion="512" w:checkStyle="1"/>
  <w:proofState w:spelling="clean"/>
  <w:stylePaneFormatFilter w:val="3F01"/>
  <w:defaultTabStop w:val="709"/>
  <w:hyphenationZone w:val="425"/>
  <w:drawingGridHorizontalSpacing w:val="120"/>
  <w:displayHorizontalDrawingGridEvery w:val="0"/>
  <w:displayVerticalDrawingGridEvery w:val="0"/>
  <w:noPunctuationKerning/>
  <w:characterSpacingControl w:val="doNotCompress"/>
  <w:hdrShapeDefaults>
    <o:shapedefaults v:ext="edit" spidmax="81922"/>
  </w:hdrShapeDefaults>
  <w:footnotePr>
    <w:footnote w:id="-1"/>
    <w:footnote w:id="0"/>
  </w:footnotePr>
  <w:endnotePr>
    <w:endnote w:id="-1"/>
    <w:endnote w:id="0"/>
  </w:endnotePr>
  <w:compat/>
  <w:rsids>
    <w:rsidRoot w:val="00976486"/>
    <w:rsid w:val="00002466"/>
    <w:rsid w:val="00004855"/>
    <w:rsid w:val="00010D84"/>
    <w:rsid w:val="00013751"/>
    <w:rsid w:val="000153AF"/>
    <w:rsid w:val="000173FB"/>
    <w:rsid w:val="00026A58"/>
    <w:rsid w:val="00033B72"/>
    <w:rsid w:val="0005563B"/>
    <w:rsid w:val="00057154"/>
    <w:rsid w:val="00057D31"/>
    <w:rsid w:val="00060C51"/>
    <w:rsid w:val="00060FD6"/>
    <w:rsid w:val="00062E56"/>
    <w:rsid w:val="00066EDF"/>
    <w:rsid w:val="00067C27"/>
    <w:rsid w:val="000714ED"/>
    <w:rsid w:val="00071DA3"/>
    <w:rsid w:val="0007506C"/>
    <w:rsid w:val="00080E05"/>
    <w:rsid w:val="000878E8"/>
    <w:rsid w:val="000914AA"/>
    <w:rsid w:val="0009678E"/>
    <w:rsid w:val="000A1127"/>
    <w:rsid w:val="000B14CF"/>
    <w:rsid w:val="000B63E9"/>
    <w:rsid w:val="000B7912"/>
    <w:rsid w:val="000C68D0"/>
    <w:rsid w:val="000C6D09"/>
    <w:rsid w:val="000D7D4F"/>
    <w:rsid w:val="000E0114"/>
    <w:rsid w:val="000E063A"/>
    <w:rsid w:val="000E17AD"/>
    <w:rsid w:val="000E1901"/>
    <w:rsid w:val="000E43A5"/>
    <w:rsid w:val="000E5D5E"/>
    <w:rsid w:val="000F3BF8"/>
    <w:rsid w:val="00101565"/>
    <w:rsid w:val="001024AA"/>
    <w:rsid w:val="00104CB5"/>
    <w:rsid w:val="0011190B"/>
    <w:rsid w:val="00115728"/>
    <w:rsid w:val="00116355"/>
    <w:rsid w:val="001168BA"/>
    <w:rsid w:val="00117200"/>
    <w:rsid w:val="001172E3"/>
    <w:rsid w:val="0012308B"/>
    <w:rsid w:val="00127ACA"/>
    <w:rsid w:val="00135482"/>
    <w:rsid w:val="001446BA"/>
    <w:rsid w:val="00144AB8"/>
    <w:rsid w:val="00146329"/>
    <w:rsid w:val="001472DA"/>
    <w:rsid w:val="00153EDB"/>
    <w:rsid w:val="0015417E"/>
    <w:rsid w:val="00154F0B"/>
    <w:rsid w:val="0016181C"/>
    <w:rsid w:val="001630BB"/>
    <w:rsid w:val="001630EC"/>
    <w:rsid w:val="00166A1E"/>
    <w:rsid w:val="0017170D"/>
    <w:rsid w:val="00174B0F"/>
    <w:rsid w:val="001774A1"/>
    <w:rsid w:val="0018124D"/>
    <w:rsid w:val="00187B60"/>
    <w:rsid w:val="00192B17"/>
    <w:rsid w:val="00193A43"/>
    <w:rsid w:val="001A216D"/>
    <w:rsid w:val="001A62C2"/>
    <w:rsid w:val="001A6BAF"/>
    <w:rsid w:val="001B511F"/>
    <w:rsid w:val="001D2642"/>
    <w:rsid w:val="001D3208"/>
    <w:rsid w:val="001D4AFE"/>
    <w:rsid w:val="001D72EE"/>
    <w:rsid w:val="001E2A6F"/>
    <w:rsid w:val="001E436F"/>
    <w:rsid w:val="001E7681"/>
    <w:rsid w:val="001F2851"/>
    <w:rsid w:val="001F7B84"/>
    <w:rsid w:val="00204037"/>
    <w:rsid w:val="00207CB4"/>
    <w:rsid w:val="002156DD"/>
    <w:rsid w:val="00217C86"/>
    <w:rsid w:val="00221266"/>
    <w:rsid w:val="002301CB"/>
    <w:rsid w:val="0024164F"/>
    <w:rsid w:val="0024373A"/>
    <w:rsid w:val="002446A3"/>
    <w:rsid w:val="00244B66"/>
    <w:rsid w:val="00245847"/>
    <w:rsid w:val="002613E5"/>
    <w:rsid w:val="00263280"/>
    <w:rsid w:val="00271F1D"/>
    <w:rsid w:val="00273B26"/>
    <w:rsid w:val="00277FC8"/>
    <w:rsid w:val="00283245"/>
    <w:rsid w:val="00287F91"/>
    <w:rsid w:val="00292C6D"/>
    <w:rsid w:val="002A1AE0"/>
    <w:rsid w:val="002A7FF2"/>
    <w:rsid w:val="002B13BA"/>
    <w:rsid w:val="002B4560"/>
    <w:rsid w:val="002B6402"/>
    <w:rsid w:val="002B7BF2"/>
    <w:rsid w:val="002C0CD8"/>
    <w:rsid w:val="002C0DF7"/>
    <w:rsid w:val="002C4173"/>
    <w:rsid w:val="002C640D"/>
    <w:rsid w:val="002D0131"/>
    <w:rsid w:val="002D3A2D"/>
    <w:rsid w:val="002D7CDD"/>
    <w:rsid w:val="002E2A54"/>
    <w:rsid w:val="002F35D5"/>
    <w:rsid w:val="002F499F"/>
    <w:rsid w:val="002F5F4A"/>
    <w:rsid w:val="00302406"/>
    <w:rsid w:val="00321FFC"/>
    <w:rsid w:val="00333776"/>
    <w:rsid w:val="003345EB"/>
    <w:rsid w:val="00340E59"/>
    <w:rsid w:val="0035258D"/>
    <w:rsid w:val="00354F0F"/>
    <w:rsid w:val="00362BA2"/>
    <w:rsid w:val="00364823"/>
    <w:rsid w:val="0037521D"/>
    <w:rsid w:val="003762DF"/>
    <w:rsid w:val="00385676"/>
    <w:rsid w:val="00392D39"/>
    <w:rsid w:val="003A090D"/>
    <w:rsid w:val="003A2EF8"/>
    <w:rsid w:val="003A5CF2"/>
    <w:rsid w:val="003A6A1C"/>
    <w:rsid w:val="003B255F"/>
    <w:rsid w:val="003B5149"/>
    <w:rsid w:val="003B539F"/>
    <w:rsid w:val="003B6D77"/>
    <w:rsid w:val="003B7B2F"/>
    <w:rsid w:val="003C494D"/>
    <w:rsid w:val="003D0895"/>
    <w:rsid w:val="003D1137"/>
    <w:rsid w:val="003D17CC"/>
    <w:rsid w:val="003D61D8"/>
    <w:rsid w:val="003E131C"/>
    <w:rsid w:val="003E388A"/>
    <w:rsid w:val="003E7461"/>
    <w:rsid w:val="003F3ED5"/>
    <w:rsid w:val="003F452A"/>
    <w:rsid w:val="003F68A1"/>
    <w:rsid w:val="004056D3"/>
    <w:rsid w:val="004077E0"/>
    <w:rsid w:val="004125B4"/>
    <w:rsid w:val="00415F24"/>
    <w:rsid w:val="004179C2"/>
    <w:rsid w:val="00417B92"/>
    <w:rsid w:val="00420607"/>
    <w:rsid w:val="0042527F"/>
    <w:rsid w:val="0042564A"/>
    <w:rsid w:val="0042760D"/>
    <w:rsid w:val="00427B43"/>
    <w:rsid w:val="004308C1"/>
    <w:rsid w:val="00430CF8"/>
    <w:rsid w:val="00431FC2"/>
    <w:rsid w:val="00432298"/>
    <w:rsid w:val="00437AE8"/>
    <w:rsid w:val="004440D9"/>
    <w:rsid w:val="00444BF0"/>
    <w:rsid w:val="0044547E"/>
    <w:rsid w:val="0044622E"/>
    <w:rsid w:val="004501CE"/>
    <w:rsid w:val="00454B4B"/>
    <w:rsid w:val="00455571"/>
    <w:rsid w:val="00456FC7"/>
    <w:rsid w:val="004573F8"/>
    <w:rsid w:val="00460FF5"/>
    <w:rsid w:val="00461305"/>
    <w:rsid w:val="004632A0"/>
    <w:rsid w:val="00463EE1"/>
    <w:rsid w:val="00465D3C"/>
    <w:rsid w:val="004677B3"/>
    <w:rsid w:val="00472DDD"/>
    <w:rsid w:val="00476121"/>
    <w:rsid w:val="00482FE1"/>
    <w:rsid w:val="004901DB"/>
    <w:rsid w:val="00493D19"/>
    <w:rsid w:val="004975CF"/>
    <w:rsid w:val="004A3011"/>
    <w:rsid w:val="004A4E9A"/>
    <w:rsid w:val="004A56ED"/>
    <w:rsid w:val="004A7548"/>
    <w:rsid w:val="004B5ACB"/>
    <w:rsid w:val="004B620E"/>
    <w:rsid w:val="004B75F6"/>
    <w:rsid w:val="004C2791"/>
    <w:rsid w:val="004C58E9"/>
    <w:rsid w:val="004C5CD0"/>
    <w:rsid w:val="004C6B83"/>
    <w:rsid w:val="004C6DA2"/>
    <w:rsid w:val="004D2250"/>
    <w:rsid w:val="004E3F0F"/>
    <w:rsid w:val="004F7119"/>
    <w:rsid w:val="00505276"/>
    <w:rsid w:val="005102E9"/>
    <w:rsid w:val="00517E49"/>
    <w:rsid w:val="00523C82"/>
    <w:rsid w:val="0053345C"/>
    <w:rsid w:val="005342CC"/>
    <w:rsid w:val="00534602"/>
    <w:rsid w:val="00540AE2"/>
    <w:rsid w:val="0054291F"/>
    <w:rsid w:val="00543102"/>
    <w:rsid w:val="00560975"/>
    <w:rsid w:val="005643F4"/>
    <w:rsid w:val="005647CC"/>
    <w:rsid w:val="005657AD"/>
    <w:rsid w:val="005672C5"/>
    <w:rsid w:val="00571D51"/>
    <w:rsid w:val="005745B9"/>
    <w:rsid w:val="005757F7"/>
    <w:rsid w:val="00582D01"/>
    <w:rsid w:val="00584E1A"/>
    <w:rsid w:val="0058677E"/>
    <w:rsid w:val="00586C85"/>
    <w:rsid w:val="00591DD6"/>
    <w:rsid w:val="00592C35"/>
    <w:rsid w:val="00592FEB"/>
    <w:rsid w:val="00595EB5"/>
    <w:rsid w:val="005977E7"/>
    <w:rsid w:val="005A6A88"/>
    <w:rsid w:val="005B56B3"/>
    <w:rsid w:val="005C1430"/>
    <w:rsid w:val="005C17DD"/>
    <w:rsid w:val="005C1C44"/>
    <w:rsid w:val="005C7FFB"/>
    <w:rsid w:val="005D13B2"/>
    <w:rsid w:val="005D1ED9"/>
    <w:rsid w:val="005D525C"/>
    <w:rsid w:val="005D572D"/>
    <w:rsid w:val="005E4150"/>
    <w:rsid w:val="005F3570"/>
    <w:rsid w:val="005F3B84"/>
    <w:rsid w:val="005F540A"/>
    <w:rsid w:val="00602616"/>
    <w:rsid w:val="00613F92"/>
    <w:rsid w:val="006209D8"/>
    <w:rsid w:val="006214D9"/>
    <w:rsid w:val="00634834"/>
    <w:rsid w:val="00636162"/>
    <w:rsid w:val="00637081"/>
    <w:rsid w:val="00641E82"/>
    <w:rsid w:val="00646E2B"/>
    <w:rsid w:val="00651177"/>
    <w:rsid w:val="0065525E"/>
    <w:rsid w:val="006571D1"/>
    <w:rsid w:val="00661657"/>
    <w:rsid w:val="006621DC"/>
    <w:rsid w:val="00666D3D"/>
    <w:rsid w:val="0067105C"/>
    <w:rsid w:val="00671F8B"/>
    <w:rsid w:val="00677166"/>
    <w:rsid w:val="00680E32"/>
    <w:rsid w:val="0069077C"/>
    <w:rsid w:val="006948FA"/>
    <w:rsid w:val="006A6B80"/>
    <w:rsid w:val="006B5906"/>
    <w:rsid w:val="006C43D9"/>
    <w:rsid w:val="006C4908"/>
    <w:rsid w:val="006C4DA6"/>
    <w:rsid w:val="006D45F0"/>
    <w:rsid w:val="006D4CE0"/>
    <w:rsid w:val="006E1E52"/>
    <w:rsid w:val="006E3624"/>
    <w:rsid w:val="006F56BC"/>
    <w:rsid w:val="006F7188"/>
    <w:rsid w:val="0070174F"/>
    <w:rsid w:val="007021CC"/>
    <w:rsid w:val="00707300"/>
    <w:rsid w:val="00707B6F"/>
    <w:rsid w:val="007109A7"/>
    <w:rsid w:val="00712CC2"/>
    <w:rsid w:val="00714A20"/>
    <w:rsid w:val="0071732E"/>
    <w:rsid w:val="0072193A"/>
    <w:rsid w:val="00726A31"/>
    <w:rsid w:val="00727D3C"/>
    <w:rsid w:val="007415BB"/>
    <w:rsid w:val="00742468"/>
    <w:rsid w:val="00742E06"/>
    <w:rsid w:val="00743FBA"/>
    <w:rsid w:val="00745F9D"/>
    <w:rsid w:val="007474B8"/>
    <w:rsid w:val="0075027D"/>
    <w:rsid w:val="00760B4F"/>
    <w:rsid w:val="0076258F"/>
    <w:rsid w:val="0076595F"/>
    <w:rsid w:val="00772FDA"/>
    <w:rsid w:val="007730E0"/>
    <w:rsid w:val="0077591F"/>
    <w:rsid w:val="00780395"/>
    <w:rsid w:val="00782202"/>
    <w:rsid w:val="007836CD"/>
    <w:rsid w:val="007861A0"/>
    <w:rsid w:val="007908F1"/>
    <w:rsid w:val="007927B3"/>
    <w:rsid w:val="00794187"/>
    <w:rsid w:val="007972A6"/>
    <w:rsid w:val="007A448D"/>
    <w:rsid w:val="007A536C"/>
    <w:rsid w:val="007D13BF"/>
    <w:rsid w:val="007D2006"/>
    <w:rsid w:val="007D2EED"/>
    <w:rsid w:val="007D6454"/>
    <w:rsid w:val="007E1050"/>
    <w:rsid w:val="007E301B"/>
    <w:rsid w:val="00800864"/>
    <w:rsid w:val="0080153C"/>
    <w:rsid w:val="00801AB1"/>
    <w:rsid w:val="008261B1"/>
    <w:rsid w:val="00831936"/>
    <w:rsid w:val="00831A4B"/>
    <w:rsid w:val="00844330"/>
    <w:rsid w:val="00855020"/>
    <w:rsid w:val="00857248"/>
    <w:rsid w:val="0085741B"/>
    <w:rsid w:val="00857653"/>
    <w:rsid w:val="00857817"/>
    <w:rsid w:val="00857D28"/>
    <w:rsid w:val="0086338F"/>
    <w:rsid w:val="00864B14"/>
    <w:rsid w:val="00870670"/>
    <w:rsid w:val="00870D9F"/>
    <w:rsid w:val="00873B26"/>
    <w:rsid w:val="0087696C"/>
    <w:rsid w:val="008772C0"/>
    <w:rsid w:val="00877C79"/>
    <w:rsid w:val="00882994"/>
    <w:rsid w:val="00886F37"/>
    <w:rsid w:val="0089012E"/>
    <w:rsid w:val="0089274A"/>
    <w:rsid w:val="0089580A"/>
    <w:rsid w:val="0089585A"/>
    <w:rsid w:val="0089644E"/>
    <w:rsid w:val="008A0001"/>
    <w:rsid w:val="008A5042"/>
    <w:rsid w:val="008A605B"/>
    <w:rsid w:val="008B1B28"/>
    <w:rsid w:val="008B2E50"/>
    <w:rsid w:val="008B36FA"/>
    <w:rsid w:val="008B7813"/>
    <w:rsid w:val="008C5E53"/>
    <w:rsid w:val="008C6B87"/>
    <w:rsid w:val="008D6C5B"/>
    <w:rsid w:val="008E55B1"/>
    <w:rsid w:val="008E5890"/>
    <w:rsid w:val="008F11E9"/>
    <w:rsid w:val="008F2AA6"/>
    <w:rsid w:val="008F438E"/>
    <w:rsid w:val="008F6CA0"/>
    <w:rsid w:val="00917FE4"/>
    <w:rsid w:val="00922F4E"/>
    <w:rsid w:val="00923BEE"/>
    <w:rsid w:val="009356B1"/>
    <w:rsid w:val="00937062"/>
    <w:rsid w:val="00946F49"/>
    <w:rsid w:val="0095142F"/>
    <w:rsid w:val="00954640"/>
    <w:rsid w:val="009604F5"/>
    <w:rsid w:val="00960839"/>
    <w:rsid w:val="00963027"/>
    <w:rsid w:val="00976486"/>
    <w:rsid w:val="009836FB"/>
    <w:rsid w:val="00983E6A"/>
    <w:rsid w:val="0098708C"/>
    <w:rsid w:val="00990B08"/>
    <w:rsid w:val="009A1CB2"/>
    <w:rsid w:val="009A315F"/>
    <w:rsid w:val="009B30EF"/>
    <w:rsid w:val="009E2C48"/>
    <w:rsid w:val="009E30C4"/>
    <w:rsid w:val="009E4794"/>
    <w:rsid w:val="009E49E9"/>
    <w:rsid w:val="009E4C8C"/>
    <w:rsid w:val="009E6118"/>
    <w:rsid w:val="009E6860"/>
    <w:rsid w:val="009F1A81"/>
    <w:rsid w:val="009F4258"/>
    <w:rsid w:val="009F7E6E"/>
    <w:rsid w:val="00A02EE2"/>
    <w:rsid w:val="00A04B5D"/>
    <w:rsid w:val="00A05155"/>
    <w:rsid w:val="00A0704E"/>
    <w:rsid w:val="00A26632"/>
    <w:rsid w:val="00A272D8"/>
    <w:rsid w:val="00A329D0"/>
    <w:rsid w:val="00A353D3"/>
    <w:rsid w:val="00A357EA"/>
    <w:rsid w:val="00A42F2A"/>
    <w:rsid w:val="00A43B40"/>
    <w:rsid w:val="00A4433E"/>
    <w:rsid w:val="00A44B2C"/>
    <w:rsid w:val="00A456D8"/>
    <w:rsid w:val="00A57667"/>
    <w:rsid w:val="00A61E8C"/>
    <w:rsid w:val="00A659E4"/>
    <w:rsid w:val="00A67A2B"/>
    <w:rsid w:val="00A700CC"/>
    <w:rsid w:val="00A70D70"/>
    <w:rsid w:val="00A73E64"/>
    <w:rsid w:val="00A8169F"/>
    <w:rsid w:val="00A910AF"/>
    <w:rsid w:val="00A94851"/>
    <w:rsid w:val="00AA640F"/>
    <w:rsid w:val="00AB4172"/>
    <w:rsid w:val="00AB7B86"/>
    <w:rsid w:val="00AD531E"/>
    <w:rsid w:val="00AD5B8C"/>
    <w:rsid w:val="00AD669E"/>
    <w:rsid w:val="00AD7814"/>
    <w:rsid w:val="00AE2AD8"/>
    <w:rsid w:val="00AF0A97"/>
    <w:rsid w:val="00AF17A0"/>
    <w:rsid w:val="00AF1B54"/>
    <w:rsid w:val="00AF5BB1"/>
    <w:rsid w:val="00AF5C0C"/>
    <w:rsid w:val="00B10F21"/>
    <w:rsid w:val="00B12384"/>
    <w:rsid w:val="00B24002"/>
    <w:rsid w:val="00B256B7"/>
    <w:rsid w:val="00B27A53"/>
    <w:rsid w:val="00B27BA2"/>
    <w:rsid w:val="00B311A2"/>
    <w:rsid w:val="00B32E44"/>
    <w:rsid w:val="00B33996"/>
    <w:rsid w:val="00B3583F"/>
    <w:rsid w:val="00B3609A"/>
    <w:rsid w:val="00B36284"/>
    <w:rsid w:val="00B42265"/>
    <w:rsid w:val="00B42B53"/>
    <w:rsid w:val="00B4428D"/>
    <w:rsid w:val="00B461E2"/>
    <w:rsid w:val="00B5691B"/>
    <w:rsid w:val="00B60F0A"/>
    <w:rsid w:val="00B626B0"/>
    <w:rsid w:val="00B668E0"/>
    <w:rsid w:val="00B707B6"/>
    <w:rsid w:val="00B7372E"/>
    <w:rsid w:val="00B7394E"/>
    <w:rsid w:val="00B74AD0"/>
    <w:rsid w:val="00B74E62"/>
    <w:rsid w:val="00B76443"/>
    <w:rsid w:val="00B7749E"/>
    <w:rsid w:val="00B85DF0"/>
    <w:rsid w:val="00B91977"/>
    <w:rsid w:val="00BA2FE6"/>
    <w:rsid w:val="00BA3CB6"/>
    <w:rsid w:val="00BA3DDB"/>
    <w:rsid w:val="00BB1A53"/>
    <w:rsid w:val="00BB5C81"/>
    <w:rsid w:val="00BB7AF4"/>
    <w:rsid w:val="00BC624C"/>
    <w:rsid w:val="00BC7330"/>
    <w:rsid w:val="00BC7C2E"/>
    <w:rsid w:val="00BD1626"/>
    <w:rsid w:val="00BD6309"/>
    <w:rsid w:val="00BE0A32"/>
    <w:rsid w:val="00BE173E"/>
    <w:rsid w:val="00BE3EF9"/>
    <w:rsid w:val="00BE4816"/>
    <w:rsid w:val="00BF1B0B"/>
    <w:rsid w:val="00BF413A"/>
    <w:rsid w:val="00BF6F6F"/>
    <w:rsid w:val="00C050CC"/>
    <w:rsid w:val="00C051A7"/>
    <w:rsid w:val="00C12B0B"/>
    <w:rsid w:val="00C12D5F"/>
    <w:rsid w:val="00C12FEA"/>
    <w:rsid w:val="00C13358"/>
    <w:rsid w:val="00C153F0"/>
    <w:rsid w:val="00C157A9"/>
    <w:rsid w:val="00C24031"/>
    <w:rsid w:val="00C24F2C"/>
    <w:rsid w:val="00C25BBA"/>
    <w:rsid w:val="00C30AA5"/>
    <w:rsid w:val="00C337D8"/>
    <w:rsid w:val="00C41435"/>
    <w:rsid w:val="00C41B67"/>
    <w:rsid w:val="00C4577C"/>
    <w:rsid w:val="00C45CD6"/>
    <w:rsid w:val="00C52024"/>
    <w:rsid w:val="00C52303"/>
    <w:rsid w:val="00C52A42"/>
    <w:rsid w:val="00C55BDA"/>
    <w:rsid w:val="00C638B8"/>
    <w:rsid w:val="00C67F24"/>
    <w:rsid w:val="00C71003"/>
    <w:rsid w:val="00C74649"/>
    <w:rsid w:val="00C76C59"/>
    <w:rsid w:val="00C77906"/>
    <w:rsid w:val="00C80200"/>
    <w:rsid w:val="00C84FDA"/>
    <w:rsid w:val="00C85108"/>
    <w:rsid w:val="00C85B94"/>
    <w:rsid w:val="00C85C5A"/>
    <w:rsid w:val="00C87D3B"/>
    <w:rsid w:val="00C90FFE"/>
    <w:rsid w:val="00C9286C"/>
    <w:rsid w:val="00C9433A"/>
    <w:rsid w:val="00CA0246"/>
    <w:rsid w:val="00CA339E"/>
    <w:rsid w:val="00CA5447"/>
    <w:rsid w:val="00CA5B33"/>
    <w:rsid w:val="00CB40C7"/>
    <w:rsid w:val="00CC54C4"/>
    <w:rsid w:val="00CC5A7B"/>
    <w:rsid w:val="00CD1032"/>
    <w:rsid w:val="00CD2B41"/>
    <w:rsid w:val="00CE604C"/>
    <w:rsid w:val="00CF241A"/>
    <w:rsid w:val="00CF5968"/>
    <w:rsid w:val="00CF6A13"/>
    <w:rsid w:val="00CF6F32"/>
    <w:rsid w:val="00D05F9A"/>
    <w:rsid w:val="00D104EF"/>
    <w:rsid w:val="00D10C47"/>
    <w:rsid w:val="00D12572"/>
    <w:rsid w:val="00D139CD"/>
    <w:rsid w:val="00D21578"/>
    <w:rsid w:val="00D2221E"/>
    <w:rsid w:val="00D227B7"/>
    <w:rsid w:val="00D354E4"/>
    <w:rsid w:val="00D3733C"/>
    <w:rsid w:val="00D44467"/>
    <w:rsid w:val="00D466DD"/>
    <w:rsid w:val="00D47F9B"/>
    <w:rsid w:val="00D50A81"/>
    <w:rsid w:val="00D578AB"/>
    <w:rsid w:val="00D62D6E"/>
    <w:rsid w:val="00D709AD"/>
    <w:rsid w:val="00D7186D"/>
    <w:rsid w:val="00D73C80"/>
    <w:rsid w:val="00D76AE8"/>
    <w:rsid w:val="00D87E8B"/>
    <w:rsid w:val="00D903EB"/>
    <w:rsid w:val="00D91853"/>
    <w:rsid w:val="00D919D3"/>
    <w:rsid w:val="00D96961"/>
    <w:rsid w:val="00DA299E"/>
    <w:rsid w:val="00DA7584"/>
    <w:rsid w:val="00DB0D39"/>
    <w:rsid w:val="00DB6FC7"/>
    <w:rsid w:val="00DC2CFA"/>
    <w:rsid w:val="00DD0509"/>
    <w:rsid w:val="00DD2F05"/>
    <w:rsid w:val="00DD37B5"/>
    <w:rsid w:val="00DE6BE5"/>
    <w:rsid w:val="00DF0149"/>
    <w:rsid w:val="00DF2B1A"/>
    <w:rsid w:val="00DF6057"/>
    <w:rsid w:val="00E00FAF"/>
    <w:rsid w:val="00E03ECB"/>
    <w:rsid w:val="00E060BA"/>
    <w:rsid w:val="00E10CD1"/>
    <w:rsid w:val="00E1149B"/>
    <w:rsid w:val="00E122D9"/>
    <w:rsid w:val="00E309CE"/>
    <w:rsid w:val="00E40928"/>
    <w:rsid w:val="00E40A75"/>
    <w:rsid w:val="00E477FE"/>
    <w:rsid w:val="00E513F0"/>
    <w:rsid w:val="00E536F0"/>
    <w:rsid w:val="00E639A8"/>
    <w:rsid w:val="00E67B52"/>
    <w:rsid w:val="00E70B30"/>
    <w:rsid w:val="00E713F6"/>
    <w:rsid w:val="00E743A8"/>
    <w:rsid w:val="00E75535"/>
    <w:rsid w:val="00E77ADB"/>
    <w:rsid w:val="00E8095B"/>
    <w:rsid w:val="00E8662F"/>
    <w:rsid w:val="00E87A9B"/>
    <w:rsid w:val="00E94827"/>
    <w:rsid w:val="00EA1514"/>
    <w:rsid w:val="00EA75F0"/>
    <w:rsid w:val="00EB5607"/>
    <w:rsid w:val="00EB6975"/>
    <w:rsid w:val="00EC3AAE"/>
    <w:rsid w:val="00EC6810"/>
    <w:rsid w:val="00ED271E"/>
    <w:rsid w:val="00EE4E7E"/>
    <w:rsid w:val="00EE7C0D"/>
    <w:rsid w:val="00EF33B9"/>
    <w:rsid w:val="00EF43BC"/>
    <w:rsid w:val="00EF6D60"/>
    <w:rsid w:val="00EF7E63"/>
    <w:rsid w:val="00F0464C"/>
    <w:rsid w:val="00F1102B"/>
    <w:rsid w:val="00F13C06"/>
    <w:rsid w:val="00F1653B"/>
    <w:rsid w:val="00F17742"/>
    <w:rsid w:val="00F17EDF"/>
    <w:rsid w:val="00F2006B"/>
    <w:rsid w:val="00F250C3"/>
    <w:rsid w:val="00F277EF"/>
    <w:rsid w:val="00F332D7"/>
    <w:rsid w:val="00F33ABF"/>
    <w:rsid w:val="00F3587B"/>
    <w:rsid w:val="00F35CD5"/>
    <w:rsid w:val="00F35E77"/>
    <w:rsid w:val="00F37BFB"/>
    <w:rsid w:val="00F41FF0"/>
    <w:rsid w:val="00F42886"/>
    <w:rsid w:val="00F43849"/>
    <w:rsid w:val="00F55FE6"/>
    <w:rsid w:val="00F66AF3"/>
    <w:rsid w:val="00F7117F"/>
    <w:rsid w:val="00F80EC0"/>
    <w:rsid w:val="00F9181C"/>
    <w:rsid w:val="00F92DB3"/>
    <w:rsid w:val="00F94C0B"/>
    <w:rsid w:val="00F972F5"/>
    <w:rsid w:val="00FB387A"/>
    <w:rsid w:val="00FB3D3C"/>
    <w:rsid w:val="00FC1DDC"/>
    <w:rsid w:val="00FC2E08"/>
    <w:rsid w:val="00FC3C3F"/>
    <w:rsid w:val="00FD0E73"/>
    <w:rsid w:val="00FE288B"/>
    <w:rsid w:val="00FF0843"/>
    <w:rsid w:val="00FF250D"/>
    <w:rsid w:val="00FF3571"/>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819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pl-PL"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header" w:uiPriority="99"/>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Table Web 2" w:semiHidden="0" w:unhideWhenUsed="0"/>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autoRedefine/>
    <w:qFormat/>
    <w:rsid w:val="00602616"/>
    <w:pPr>
      <w:snapToGrid w:val="0"/>
      <w:spacing w:before="120"/>
      <w:contextualSpacing/>
    </w:pPr>
    <w:rPr>
      <w:bCs/>
      <w:snapToGrid w:val="0"/>
      <w:sz w:val="24"/>
      <w:szCs w:val="24"/>
      <w:lang w:eastAsia="ar-SA"/>
    </w:rPr>
  </w:style>
  <w:style w:type="paragraph" w:styleId="Nagwek1">
    <w:name w:val="heading 1"/>
    <w:basedOn w:val="Normalny"/>
    <w:next w:val="Normalny"/>
    <w:autoRedefine/>
    <w:qFormat/>
    <w:rsid w:val="00F17EDF"/>
    <w:pPr>
      <w:keepNext/>
      <w:numPr>
        <w:numId w:val="1"/>
      </w:numPr>
      <w:spacing w:before="240" w:after="60"/>
      <w:outlineLvl w:val="0"/>
    </w:pPr>
    <w:rPr>
      <w:smallCaps/>
      <w:kern w:val="28"/>
      <w:sz w:val="36"/>
    </w:rPr>
  </w:style>
  <w:style w:type="paragraph" w:styleId="Nagwek2">
    <w:name w:val="heading 2"/>
    <w:basedOn w:val="Nagwek1"/>
    <w:next w:val="Normalny"/>
    <w:autoRedefine/>
    <w:qFormat/>
    <w:rsid w:val="00EA1514"/>
    <w:pPr>
      <w:numPr>
        <w:ilvl w:val="1"/>
      </w:numPr>
      <w:outlineLvl w:val="1"/>
    </w:pPr>
    <w:rPr>
      <w:rFonts w:ascii="Arial Narrow" w:hAnsi="Arial Narrow"/>
      <w:b/>
      <w:sz w:val="24"/>
    </w:rPr>
  </w:style>
  <w:style w:type="paragraph" w:styleId="Nagwek3">
    <w:name w:val="heading 3"/>
    <w:basedOn w:val="Nagwek2"/>
    <w:next w:val="Normalny"/>
    <w:autoRedefine/>
    <w:qFormat/>
    <w:rsid w:val="00F1102B"/>
    <w:pPr>
      <w:numPr>
        <w:ilvl w:val="0"/>
        <w:numId w:val="0"/>
      </w:numPr>
      <w:tabs>
        <w:tab w:val="left" w:pos="8931"/>
      </w:tabs>
      <w:spacing w:before="120" w:after="100" w:afterAutospacing="1"/>
      <w:ind w:left="1531" w:hanging="1531"/>
      <w:outlineLvl w:val="2"/>
    </w:pPr>
    <w:rPr>
      <w:b w:val="0"/>
      <w:bCs w:val="0"/>
      <w:kern w:val="0"/>
    </w:rPr>
  </w:style>
  <w:style w:type="paragraph" w:styleId="Nagwek4">
    <w:name w:val="heading 4"/>
    <w:basedOn w:val="Normalny"/>
    <w:next w:val="Normalny"/>
    <w:autoRedefine/>
    <w:qFormat/>
    <w:rsid w:val="00080E05"/>
    <w:pPr>
      <w:keepNext/>
      <w:spacing w:before="240" w:after="60"/>
      <w:outlineLvl w:val="3"/>
    </w:pPr>
    <w:rPr>
      <w:i/>
      <w:sz w:val="28"/>
    </w:rPr>
  </w:style>
  <w:style w:type="paragraph" w:styleId="Nagwek5">
    <w:name w:val="heading 5"/>
    <w:basedOn w:val="Normalny"/>
    <w:next w:val="Normalny"/>
    <w:qFormat/>
    <w:rsid w:val="003B539F"/>
    <w:pPr>
      <w:numPr>
        <w:ilvl w:val="4"/>
        <w:numId w:val="2"/>
      </w:numPr>
      <w:spacing w:before="240" w:after="60"/>
      <w:outlineLvl w:val="4"/>
    </w:pPr>
    <w:rPr>
      <w:sz w:val="22"/>
    </w:rPr>
  </w:style>
  <w:style w:type="paragraph" w:styleId="Nagwek6">
    <w:name w:val="heading 6"/>
    <w:basedOn w:val="Normalny"/>
    <w:next w:val="Normalny"/>
    <w:qFormat/>
    <w:rsid w:val="003B539F"/>
    <w:pPr>
      <w:numPr>
        <w:ilvl w:val="5"/>
        <w:numId w:val="2"/>
      </w:numPr>
      <w:spacing w:before="240" w:after="60"/>
      <w:outlineLvl w:val="5"/>
    </w:pPr>
    <w:rPr>
      <w:i/>
      <w:sz w:val="22"/>
    </w:rPr>
  </w:style>
  <w:style w:type="paragraph" w:styleId="Nagwek7">
    <w:name w:val="heading 7"/>
    <w:basedOn w:val="Normalny"/>
    <w:next w:val="Normalny"/>
    <w:qFormat/>
    <w:rsid w:val="003B539F"/>
    <w:pPr>
      <w:numPr>
        <w:ilvl w:val="6"/>
        <w:numId w:val="2"/>
      </w:numPr>
      <w:spacing w:before="240" w:after="60"/>
      <w:outlineLvl w:val="6"/>
    </w:pPr>
    <w:rPr>
      <w:rFonts w:ascii="Arial" w:hAnsi="Arial"/>
    </w:rPr>
  </w:style>
  <w:style w:type="paragraph" w:styleId="Nagwek8">
    <w:name w:val="heading 8"/>
    <w:basedOn w:val="Normalny"/>
    <w:next w:val="Normalny"/>
    <w:qFormat/>
    <w:rsid w:val="003B539F"/>
    <w:pPr>
      <w:numPr>
        <w:ilvl w:val="7"/>
        <w:numId w:val="2"/>
      </w:numPr>
      <w:spacing w:before="240" w:after="60"/>
      <w:outlineLvl w:val="7"/>
    </w:pPr>
    <w:rPr>
      <w:rFonts w:ascii="Arial" w:hAnsi="Arial"/>
      <w:i/>
    </w:rPr>
  </w:style>
  <w:style w:type="paragraph" w:styleId="Nagwek9">
    <w:name w:val="heading 9"/>
    <w:basedOn w:val="Normalny"/>
    <w:next w:val="Normalny"/>
    <w:qFormat/>
    <w:rsid w:val="003B539F"/>
    <w:pPr>
      <w:numPr>
        <w:ilvl w:val="8"/>
        <w:numId w:val="2"/>
      </w:numPr>
      <w:spacing w:before="240" w:after="60"/>
      <w:outlineLvl w:val="8"/>
    </w:pPr>
    <w:rPr>
      <w:rFonts w:ascii="Arial" w:hAnsi="Arial"/>
      <w:b/>
      <w:i/>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Plandokumentu">
    <w:name w:val="Document Map"/>
    <w:basedOn w:val="Normalny"/>
    <w:semiHidden/>
    <w:rsid w:val="003B539F"/>
    <w:pPr>
      <w:shd w:val="clear" w:color="auto" w:fill="000080"/>
    </w:pPr>
    <w:rPr>
      <w:rFonts w:ascii="Tahoma" w:hAnsi="Tahoma"/>
    </w:rPr>
  </w:style>
  <w:style w:type="paragraph" w:styleId="Tekstpodstawowy">
    <w:name w:val="Body Text"/>
    <w:basedOn w:val="Normalny"/>
    <w:rsid w:val="003B539F"/>
    <w:rPr>
      <w:sz w:val="28"/>
    </w:rPr>
  </w:style>
  <w:style w:type="paragraph" w:styleId="Tekstpodstawowy2">
    <w:name w:val="Body Text 2"/>
    <w:basedOn w:val="Normalny"/>
    <w:rsid w:val="003B539F"/>
    <w:pPr>
      <w:widowControl w:val="0"/>
      <w:tabs>
        <w:tab w:val="left" w:pos="567"/>
        <w:tab w:val="left" w:pos="1134"/>
      </w:tabs>
      <w:jc w:val="both"/>
    </w:pPr>
    <w:rPr>
      <w:sz w:val="28"/>
      <w:lang w:eastAsia="pl-PL"/>
    </w:rPr>
  </w:style>
  <w:style w:type="paragraph" w:styleId="Tekstblokowy">
    <w:name w:val="Block Text"/>
    <w:basedOn w:val="Normalny"/>
    <w:rsid w:val="003B539F"/>
    <w:pPr>
      <w:widowControl w:val="0"/>
      <w:tabs>
        <w:tab w:val="left" w:pos="567"/>
        <w:tab w:val="left" w:pos="1134"/>
      </w:tabs>
      <w:ind w:left="360" w:right="624"/>
      <w:jc w:val="both"/>
    </w:pPr>
    <w:rPr>
      <w:sz w:val="28"/>
      <w:lang w:eastAsia="pl-PL"/>
    </w:rPr>
  </w:style>
  <w:style w:type="paragraph" w:styleId="Tekstpodstawowy3">
    <w:name w:val="Body Text 3"/>
    <w:basedOn w:val="Normalny"/>
    <w:rsid w:val="003B539F"/>
    <w:pPr>
      <w:widowControl w:val="0"/>
      <w:tabs>
        <w:tab w:val="left" w:pos="567"/>
        <w:tab w:val="left" w:pos="1134"/>
      </w:tabs>
      <w:ind w:right="624"/>
      <w:jc w:val="both"/>
    </w:pPr>
    <w:rPr>
      <w:sz w:val="28"/>
      <w:lang w:eastAsia="pl-PL"/>
    </w:rPr>
  </w:style>
  <w:style w:type="paragraph" w:styleId="Spistreci1">
    <w:name w:val="toc 1"/>
    <w:basedOn w:val="Normalny"/>
    <w:next w:val="Normalny"/>
    <w:autoRedefine/>
    <w:uiPriority w:val="39"/>
    <w:rsid w:val="003B539F"/>
    <w:pPr>
      <w:spacing w:after="120"/>
    </w:pPr>
    <w:rPr>
      <w:b/>
      <w:caps/>
      <w:sz w:val="20"/>
    </w:rPr>
  </w:style>
  <w:style w:type="paragraph" w:styleId="Nagwek">
    <w:name w:val="header"/>
    <w:basedOn w:val="Normalny"/>
    <w:link w:val="NagwekZnak"/>
    <w:uiPriority w:val="99"/>
    <w:rsid w:val="003B539F"/>
    <w:pPr>
      <w:tabs>
        <w:tab w:val="center" w:pos="4153"/>
        <w:tab w:val="right" w:pos="8306"/>
      </w:tabs>
    </w:pPr>
    <w:rPr>
      <w:rFonts w:ascii="Brooklyn" w:hAnsi="Brooklyn"/>
      <w:snapToGrid/>
      <w:lang w:val="en-US"/>
    </w:rPr>
  </w:style>
  <w:style w:type="paragraph" w:customStyle="1" w:styleId="BodyText21">
    <w:name w:val="Body Text 21"/>
    <w:basedOn w:val="Normalny"/>
    <w:rsid w:val="003B539F"/>
    <w:pPr>
      <w:jc w:val="both"/>
    </w:pPr>
    <w:rPr>
      <w:rFonts w:ascii="Brooklyn" w:hAnsi="Brooklyn"/>
      <w:snapToGrid/>
    </w:rPr>
  </w:style>
  <w:style w:type="paragraph" w:customStyle="1" w:styleId="Tekstpodstawowy31">
    <w:name w:val="Tekst podstawowy 31"/>
    <w:basedOn w:val="Normalny"/>
    <w:rsid w:val="003B539F"/>
    <w:rPr>
      <w:rFonts w:ascii="Arial" w:hAnsi="Arial"/>
      <w:snapToGrid/>
      <w:u w:val="single"/>
    </w:rPr>
  </w:style>
  <w:style w:type="paragraph" w:customStyle="1" w:styleId="Tekstpodstawowy21">
    <w:name w:val="Tekst podstawowy 21"/>
    <w:basedOn w:val="Normalny"/>
    <w:rsid w:val="003B539F"/>
    <w:pPr>
      <w:ind w:left="1418" w:hanging="1418"/>
      <w:jc w:val="both"/>
    </w:pPr>
    <w:rPr>
      <w:rFonts w:ascii="Antique Olive CE" w:hAnsi="Antique Olive CE"/>
      <w:snapToGrid/>
    </w:rPr>
  </w:style>
  <w:style w:type="paragraph" w:customStyle="1" w:styleId="Tekstpodstawowywcity21">
    <w:name w:val="Tekst podstawowy wcięty 21"/>
    <w:basedOn w:val="Normalny"/>
    <w:rsid w:val="003B539F"/>
    <w:pPr>
      <w:ind w:firstLine="720"/>
      <w:jc w:val="both"/>
    </w:pPr>
    <w:rPr>
      <w:rFonts w:ascii="Antique Olive CE" w:hAnsi="Antique Olive CE"/>
      <w:snapToGrid/>
    </w:rPr>
  </w:style>
  <w:style w:type="paragraph" w:styleId="Spistreci2">
    <w:name w:val="toc 2"/>
    <w:basedOn w:val="Normalny"/>
    <w:next w:val="Normalny"/>
    <w:autoRedefine/>
    <w:uiPriority w:val="39"/>
    <w:rsid w:val="003B539F"/>
    <w:pPr>
      <w:ind w:left="240"/>
    </w:pPr>
    <w:rPr>
      <w:smallCaps/>
      <w:sz w:val="20"/>
    </w:rPr>
  </w:style>
  <w:style w:type="paragraph" w:styleId="Spistreci3">
    <w:name w:val="toc 3"/>
    <w:basedOn w:val="Normalny"/>
    <w:next w:val="Normalny"/>
    <w:autoRedefine/>
    <w:uiPriority w:val="39"/>
    <w:rsid w:val="003B539F"/>
    <w:pPr>
      <w:ind w:left="480"/>
    </w:pPr>
    <w:rPr>
      <w:i/>
      <w:sz w:val="20"/>
    </w:rPr>
  </w:style>
  <w:style w:type="paragraph" w:styleId="Spistreci4">
    <w:name w:val="toc 4"/>
    <w:basedOn w:val="Normalny"/>
    <w:next w:val="Normalny"/>
    <w:autoRedefine/>
    <w:uiPriority w:val="39"/>
    <w:rsid w:val="00482FE1"/>
    <w:pPr>
      <w:tabs>
        <w:tab w:val="right" w:leader="dot" w:pos="9062"/>
      </w:tabs>
      <w:ind w:left="720"/>
    </w:pPr>
    <w:rPr>
      <w:noProof/>
      <w:color w:val="FF0000"/>
    </w:rPr>
  </w:style>
  <w:style w:type="paragraph" w:styleId="Spistreci5">
    <w:name w:val="toc 5"/>
    <w:basedOn w:val="Normalny"/>
    <w:next w:val="Normalny"/>
    <w:autoRedefine/>
    <w:uiPriority w:val="39"/>
    <w:rsid w:val="003B539F"/>
    <w:pPr>
      <w:ind w:left="960"/>
    </w:pPr>
    <w:rPr>
      <w:sz w:val="18"/>
    </w:rPr>
  </w:style>
  <w:style w:type="paragraph" w:styleId="Spistreci6">
    <w:name w:val="toc 6"/>
    <w:basedOn w:val="Normalny"/>
    <w:next w:val="Normalny"/>
    <w:autoRedefine/>
    <w:semiHidden/>
    <w:rsid w:val="003B539F"/>
    <w:pPr>
      <w:ind w:left="1200"/>
    </w:pPr>
    <w:rPr>
      <w:sz w:val="18"/>
    </w:rPr>
  </w:style>
  <w:style w:type="paragraph" w:styleId="Spistreci7">
    <w:name w:val="toc 7"/>
    <w:basedOn w:val="Normalny"/>
    <w:next w:val="Normalny"/>
    <w:autoRedefine/>
    <w:semiHidden/>
    <w:rsid w:val="003B539F"/>
    <w:pPr>
      <w:ind w:left="1440"/>
    </w:pPr>
    <w:rPr>
      <w:sz w:val="18"/>
    </w:rPr>
  </w:style>
  <w:style w:type="paragraph" w:styleId="Spistreci8">
    <w:name w:val="toc 8"/>
    <w:basedOn w:val="Normalny"/>
    <w:next w:val="Normalny"/>
    <w:autoRedefine/>
    <w:semiHidden/>
    <w:rsid w:val="003B539F"/>
    <w:pPr>
      <w:ind w:left="1680"/>
    </w:pPr>
    <w:rPr>
      <w:sz w:val="18"/>
    </w:rPr>
  </w:style>
  <w:style w:type="paragraph" w:styleId="Spistreci9">
    <w:name w:val="toc 9"/>
    <w:basedOn w:val="Normalny"/>
    <w:next w:val="Normalny"/>
    <w:autoRedefine/>
    <w:semiHidden/>
    <w:rsid w:val="003B539F"/>
    <w:pPr>
      <w:ind w:left="1920"/>
    </w:pPr>
    <w:rPr>
      <w:sz w:val="18"/>
    </w:rPr>
  </w:style>
  <w:style w:type="paragraph" w:styleId="Spisilustracji">
    <w:name w:val="table of figures"/>
    <w:basedOn w:val="Normalny"/>
    <w:next w:val="Normalny"/>
    <w:semiHidden/>
    <w:rsid w:val="003B539F"/>
    <w:pPr>
      <w:ind w:left="480" w:hanging="480"/>
    </w:pPr>
    <w:rPr>
      <w:smallCaps/>
      <w:sz w:val="20"/>
    </w:rPr>
  </w:style>
  <w:style w:type="paragraph" w:styleId="Stopka">
    <w:name w:val="footer"/>
    <w:basedOn w:val="Normalny"/>
    <w:link w:val="StopkaZnak"/>
    <w:uiPriority w:val="99"/>
    <w:rsid w:val="003B539F"/>
    <w:pPr>
      <w:tabs>
        <w:tab w:val="center" w:pos="4536"/>
        <w:tab w:val="right" w:pos="9072"/>
      </w:tabs>
    </w:pPr>
  </w:style>
  <w:style w:type="character" w:styleId="Numerstrony">
    <w:name w:val="page number"/>
    <w:basedOn w:val="Domylnaczcionkaakapitu"/>
    <w:rsid w:val="003B539F"/>
  </w:style>
  <w:style w:type="paragraph" w:styleId="Tekstpodstawowywcity">
    <w:name w:val="Body Text Indent"/>
    <w:basedOn w:val="Normalny"/>
    <w:rsid w:val="003B539F"/>
    <w:pPr>
      <w:tabs>
        <w:tab w:val="left" w:pos="709"/>
      </w:tabs>
    </w:pPr>
  </w:style>
  <w:style w:type="paragraph" w:styleId="Tekstpodstawowywcity2">
    <w:name w:val="Body Text Indent 2"/>
    <w:basedOn w:val="Normalny"/>
    <w:rsid w:val="003B539F"/>
    <w:pPr>
      <w:ind w:left="360"/>
    </w:pPr>
    <w:rPr>
      <w:bCs w:val="0"/>
      <w:snapToGrid/>
      <w:sz w:val="28"/>
    </w:rPr>
  </w:style>
  <w:style w:type="paragraph" w:styleId="Lista">
    <w:name w:val="List"/>
    <w:basedOn w:val="Normalny"/>
    <w:rsid w:val="003B539F"/>
    <w:pPr>
      <w:ind w:left="283" w:hanging="283"/>
    </w:pPr>
    <w:rPr>
      <w:bCs w:val="0"/>
      <w:snapToGrid/>
    </w:rPr>
  </w:style>
  <w:style w:type="paragraph" w:styleId="Tekstprzypisukocowego">
    <w:name w:val="endnote text"/>
    <w:basedOn w:val="Normalny"/>
    <w:semiHidden/>
    <w:rsid w:val="003B539F"/>
    <w:rPr>
      <w:sz w:val="20"/>
    </w:rPr>
  </w:style>
  <w:style w:type="character" w:styleId="Odwoanieprzypisukocowego">
    <w:name w:val="endnote reference"/>
    <w:basedOn w:val="Domylnaczcionkaakapitu"/>
    <w:semiHidden/>
    <w:rsid w:val="003B539F"/>
    <w:rPr>
      <w:vertAlign w:val="superscript"/>
    </w:rPr>
  </w:style>
  <w:style w:type="paragraph" w:styleId="Podtytu">
    <w:name w:val="Subtitle"/>
    <w:basedOn w:val="Normalny"/>
    <w:qFormat/>
    <w:rsid w:val="003B539F"/>
    <w:pPr>
      <w:spacing w:after="60"/>
      <w:jc w:val="center"/>
      <w:outlineLvl w:val="1"/>
    </w:pPr>
    <w:rPr>
      <w:rFonts w:ascii="Arial" w:hAnsi="Arial" w:cs="Arial"/>
      <w:bCs w:val="0"/>
      <w:snapToGrid/>
    </w:rPr>
  </w:style>
  <w:style w:type="paragraph" w:styleId="Tekstpodstawowywcity3">
    <w:name w:val="Body Text Indent 3"/>
    <w:basedOn w:val="Normalny"/>
    <w:rsid w:val="003B539F"/>
    <w:pPr>
      <w:ind w:right="423"/>
    </w:pPr>
  </w:style>
  <w:style w:type="character" w:customStyle="1" w:styleId="NagwekZnak">
    <w:name w:val="Nagłówek Znak"/>
    <w:basedOn w:val="Domylnaczcionkaakapitu"/>
    <w:link w:val="Nagwek"/>
    <w:uiPriority w:val="99"/>
    <w:rsid w:val="004975CF"/>
    <w:rPr>
      <w:rFonts w:ascii="Brooklyn" w:hAnsi="Brooklyn"/>
      <w:bCs/>
      <w:sz w:val="24"/>
      <w:lang w:val="en-US"/>
    </w:rPr>
  </w:style>
  <w:style w:type="paragraph" w:styleId="Tekstdymka">
    <w:name w:val="Balloon Text"/>
    <w:basedOn w:val="Normalny"/>
    <w:link w:val="TekstdymkaZnak"/>
    <w:rsid w:val="004975CF"/>
    <w:rPr>
      <w:rFonts w:ascii="Tahoma" w:hAnsi="Tahoma" w:cs="Tahoma"/>
      <w:sz w:val="16"/>
      <w:szCs w:val="16"/>
    </w:rPr>
  </w:style>
  <w:style w:type="character" w:customStyle="1" w:styleId="TekstdymkaZnak">
    <w:name w:val="Tekst dymka Znak"/>
    <w:basedOn w:val="Domylnaczcionkaakapitu"/>
    <w:link w:val="Tekstdymka"/>
    <w:rsid w:val="004975CF"/>
    <w:rPr>
      <w:rFonts w:ascii="Tahoma" w:hAnsi="Tahoma" w:cs="Tahoma"/>
      <w:bCs/>
      <w:snapToGrid w:val="0"/>
      <w:sz w:val="16"/>
      <w:szCs w:val="16"/>
    </w:rPr>
  </w:style>
  <w:style w:type="character" w:styleId="Wyrnieniedelikatne">
    <w:name w:val="Subtle Emphasis"/>
    <w:basedOn w:val="Domylnaczcionkaakapitu"/>
    <w:uiPriority w:val="19"/>
    <w:qFormat/>
    <w:rsid w:val="000D7D4F"/>
    <w:rPr>
      <w:i/>
      <w:iCs/>
      <w:color w:val="808080"/>
    </w:rPr>
  </w:style>
  <w:style w:type="character" w:styleId="Pogrubienie">
    <w:name w:val="Strong"/>
    <w:basedOn w:val="Domylnaczcionkaakapitu"/>
    <w:qFormat/>
    <w:rsid w:val="00204037"/>
    <w:rPr>
      <w:b/>
      <w:bCs/>
    </w:rPr>
  </w:style>
  <w:style w:type="paragraph" w:styleId="Tytu">
    <w:name w:val="Title"/>
    <w:basedOn w:val="Normalny"/>
    <w:next w:val="Normalny"/>
    <w:link w:val="TytuZnak"/>
    <w:qFormat/>
    <w:rsid w:val="00204037"/>
    <w:pPr>
      <w:spacing w:before="240" w:after="60"/>
      <w:jc w:val="center"/>
      <w:outlineLvl w:val="0"/>
    </w:pPr>
    <w:rPr>
      <w:rFonts w:ascii="Cambria" w:hAnsi="Cambria"/>
      <w:b/>
      <w:kern w:val="28"/>
      <w:sz w:val="32"/>
      <w:szCs w:val="32"/>
    </w:rPr>
  </w:style>
  <w:style w:type="character" w:customStyle="1" w:styleId="TytuZnak">
    <w:name w:val="Tytuł Znak"/>
    <w:basedOn w:val="Domylnaczcionkaakapitu"/>
    <w:link w:val="Tytu"/>
    <w:rsid w:val="00204037"/>
    <w:rPr>
      <w:rFonts w:ascii="Cambria" w:eastAsia="Times New Roman" w:hAnsi="Cambria" w:cs="Times New Roman"/>
      <w:b/>
      <w:bCs/>
      <w:snapToGrid w:val="0"/>
      <w:kern w:val="28"/>
      <w:sz w:val="32"/>
      <w:szCs w:val="32"/>
      <w:lang w:eastAsia="ar-SA"/>
    </w:rPr>
  </w:style>
  <w:style w:type="paragraph" w:styleId="Nagwekspisutreci">
    <w:name w:val="TOC Heading"/>
    <w:basedOn w:val="Nagwek1"/>
    <w:next w:val="Normalny"/>
    <w:uiPriority w:val="39"/>
    <w:semiHidden/>
    <w:unhideWhenUsed/>
    <w:qFormat/>
    <w:rsid w:val="00E77ADB"/>
    <w:pPr>
      <w:keepLines/>
      <w:numPr>
        <w:numId w:val="0"/>
      </w:numPr>
      <w:snapToGrid/>
      <w:spacing w:before="480" w:after="0" w:line="276" w:lineRule="auto"/>
      <w:contextualSpacing w:val="0"/>
      <w:outlineLvl w:val="9"/>
    </w:pPr>
    <w:rPr>
      <w:rFonts w:ascii="Cambria" w:hAnsi="Cambria"/>
      <w:b/>
      <w:smallCaps w:val="0"/>
      <w:snapToGrid/>
      <w:color w:val="365F91"/>
      <w:kern w:val="0"/>
      <w:sz w:val="28"/>
      <w:szCs w:val="28"/>
      <w:lang w:eastAsia="en-US"/>
    </w:rPr>
  </w:style>
  <w:style w:type="character" w:styleId="Hipercze">
    <w:name w:val="Hyperlink"/>
    <w:basedOn w:val="Domylnaczcionkaakapitu"/>
    <w:uiPriority w:val="99"/>
    <w:unhideWhenUsed/>
    <w:rsid w:val="00E77ADB"/>
    <w:rPr>
      <w:color w:val="0000FF"/>
      <w:u w:val="single"/>
    </w:rPr>
  </w:style>
  <w:style w:type="paragraph" w:styleId="Akapitzlist">
    <w:name w:val="List Paragraph"/>
    <w:basedOn w:val="Normalny"/>
    <w:uiPriority w:val="34"/>
    <w:qFormat/>
    <w:rsid w:val="00B668E0"/>
    <w:pPr>
      <w:snapToGrid/>
      <w:spacing w:before="0"/>
      <w:ind w:left="720"/>
    </w:pPr>
    <w:rPr>
      <w:rFonts w:ascii="KabanaBook" w:hAnsi="KabanaBook"/>
      <w:bCs w:val="0"/>
      <w:snapToGrid/>
      <w:sz w:val="28"/>
      <w:szCs w:val="20"/>
      <w:lang w:eastAsia="pl-PL"/>
    </w:rPr>
  </w:style>
  <w:style w:type="paragraph" w:styleId="NormalnyWeb">
    <w:name w:val="Normal (Web)"/>
    <w:basedOn w:val="Normalny"/>
    <w:uiPriority w:val="99"/>
    <w:rsid w:val="00B668E0"/>
    <w:pPr>
      <w:snapToGrid/>
      <w:spacing w:before="100" w:after="100"/>
      <w:contextualSpacing w:val="0"/>
    </w:pPr>
    <w:rPr>
      <w:rFonts w:ascii="Arial" w:hAnsi="Arial"/>
      <w:bCs w:val="0"/>
      <w:snapToGrid/>
      <w:szCs w:val="20"/>
      <w:lang w:eastAsia="pl-PL"/>
    </w:rPr>
  </w:style>
  <w:style w:type="paragraph" w:customStyle="1" w:styleId="R5">
    <w:name w:val="R5"/>
    <w:basedOn w:val="Normalny"/>
    <w:rsid w:val="00420607"/>
    <w:pPr>
      <w:snapToGrid/>
      <w:spacing w:before="0"/>
      <w:ind w:left="227"/>
      <w:contextualSpacing w:val="0"/>
      <w:jc w:val="both"/>
    </w:pPr>
    <w:rPr>
      <w:bCs w:val="0"/>
      <w:snapToGrid/>
      <w:sz w:val="26"/>
      <w:szCs w:val="20"/>
      <w:lang w:eastAsia="pl-PL"/>
    </w:rPr>
  </w:style>
  <w:style w:type="table" w:styleId="Tabela-Siatka">
    <w:name w:val="Table Grid"/>
    <w:basedOn w:val="Standardowy"/>
    <w:rsid w:val="003A090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topkaZnak">
    <w:name w:val="Stopka Znak"/>
    <w:basedOn w:val="Domylnaczcionkaakapitu"/>
    <w:link w:val="Stopka"/>
    <w:uiPriority w:val="99"/>
    <w:rsid w:val="00A910AF"/>
    <w:rPr>
      <w:bCs/>
      <w:snapToGrid w:val="0"/>
      <w:sz w:val="24"/>
      <w:szCs w:val="24"/>
      <w:lang w:eastAsia="ar-SA"/>
    </w:rPr>
  </w:style>
  <w:style w:type="paragraph" w:customStyle="1" w:styleId="Tekstpodstawowywcity32">
    <w:name w:val="Tekst podstawowy wcięty 32"/>
    <w:basedOn w:val="Normalny"/>
    <w:rsid w:val="00E513F0"/>
    <w:pPr>
      <w:suppressAutoHyphens/>
      <w:snapToGrid/>
      <w:spacing w:before="0" w:after="120"/>
      <w:ind w:left="283"/>
      <w:contextualSpacing w:val="0"/>
    </w:pPr>
    <w:rPr>
      <w:rFonts w:ascii="Arial" w:hAnsi="Arial" w:cs="Arial"/>
      <w:snapToGrid/>
      <w:sz w:val="16"/>
      <w:szCs w:val="16"/>
    </w:rPr>
  </w:style>
  <w:style w:type="paragraph" w:customStyle="1" w:styleId="kropka">
    <w:name w:val="kropka"/>
    <w:basedOn w:val="Tekstpodstawowy"/>
    <w:link w:val="kropkaZnak"/>
    <w:qFormat/>
    <w:rsid w:val="00FD0E73"/>
    <w:pPr>
      <w:numPr>
        <w:numId w:val="8"/>
      </w:numPr>
      <w:tabs>
        <w:tab w:val="right" w:leader="dot" w:pos="9070"/>
      </w:tabs>
      <w:suppressAutoHyphens/>
      <w:snapToGrid/>
      <w:spacing w:before="0"/>
      <w:ind w:left="425" w:hanging="425"/>
      <w:contextualSpacing w:val="0"/>
      <w:jc w:val="both"/>
    </w:pPr>
    <w:rPr>
      <w:rFonts w:ascii="Arial" w:hAnsi="Arial" w:cs="Arial"/>
      <w:bCs w:val="0"/>
      <w:snapToGrid/>
      <w:sz w:val="22"/>
    </w:rPr>
  </w:style>
  <w:style w:type="character" w:customStyle="1" w:styleId="kropkaZnak">
    <w:name w:val="kropka Znak"/>
    <w:link w:val="kropka"/>
    <w:rsid w:val="00FD0E73"/>
    <w:rPr>
      <w:rFonts w:ascii="Arial" w:hAnsi="Arial" w:cs="Arial"/>
      <w:sz w:val="22"/>
      <w:szCs w:val="24"/>
      <w:lang w:eastAsia="ar-SA"/>
    </w:rPr>
  </w:style>
  <w:style w:type="paragraph" w:customStyle="1" w:styleId="tytul1">
    <w:name w:val="tytul 1"/>
    <w:basedOn w:val="Normalny"/>
    <w:link w:val="tytul1Znak"/>
    <w:qFormat/>
    <w:rsid w:val="00FD0E73"/>
    <w:pPr>
      <w:snapToGrid/>
      <w:spacing w:before="0"/>
      <w:contextualSpacing w:val="0"/>
    </w:pPr>
    <w:rPr>
      <w:rFonts w:ascii="Calibri" w:hAnsi="Calibri" w:cs="Calibri"/>
      <w:b/>
      <w:bCs w:val="0"/>
      <w:snapToGrid/>
      <w:sz w:val="28"/>
      <w:szCs w:val="28"/>
      <w:lang w:eastAsia="pl-PL"/>
    </w:rPr>
  </w:style>
  <w:style w:type="paragraph" w:customStyle="1" w:styleId="tytul2">
    <w:name w:val="tytul 2"/>
    <w:basedOn w:val="Normalny"/>
    <w:link w:val="tytul2Znak"/>
    <w:qFormat/>
    <w:rsid w:val="00FD0E73"/>
    <w:pPr>
      <w:keepNext/>
      <w:snapToGrid/>
      <w:spacing w:before="0" w:after="60"/>
      <w:contextualSpacing w:val="0"/>
      <w:jc w:val="center"/>
      <w:outlineLvl w:val="1"/>
    </w:pPr>
    <w:rPr>
      <w:rFonts w:ascii="Arial" w:hAnsi="Arial" w:cs="Arial"/>
      <w:b/>
      <w:iCs/>
      <w:snapToGrid/>
      <w:sz w:val="28"/>
      <w:szCs w:val="28"/>
      <w:lang w:eastAsia="pl-PL"/>
    </w:rPr>
  </w:style>
  <w:style w:type="character" w:customStyle="1" w:styleId="tytul1Znak">
    <w:name w:val="tytul 1 Znak"/>
    <w:basedOn w:val="Domylnaczcionkaakapitu"/>
    <w:link w:val="tytul1"/>
    <w:rsid w:val="00FD0E73"/>
    <w:rPr>
      <w:rFonts w:ascii="Calibri" w:hAnsi="Calibri" w:cs="Calibri"/>
      <w:b/>
      <w:sz w:val="28"/>
      <w:szCs w:val="28"/>
    </w:rPr>
  </w:style>
  <w:style w:type="character" w:customStyle="1" w:styleId="tytul2Znak">
    <w:name w:val="tytul 2 Znak"/>
    <w:basedOn w:val="Domylnaczcionkaakapitu"/>
    <w:link w:val="tytul2"/>
    <w:rsid w:val="00FD0E73"/>
    <w:rPr>
      <w:rFonts w:ascii="Arial" w:hAnsi="Arial" w:cs="Arial"/>
      <w:b/>
      <w:bCs/>
      <w:iCs/>
      <w:sz w:val="28"/>
      <w:szCs w:val="28"/>
    </w:rPr>
  </w:style>
  <w:style w:type="paragraph" w:customStyle="1" w:styleId="Normalnnnn">
    <w:name w:val="Normalnnnn"/>
    <w:link w:val="NormalnnnnZnak"/>
    <w:qFormat/>
    <w:rsid w:val="00D96961"/>
    <w:pPr>
      <w:tabs>
        <w:tab w:val="left" w:pos="426"/>
        <w:tab w:val="left" w:pos="851"/>
        <w:tab w:val="left" w:pos="1843"/>
        <w:tab w:val="right" w:leader="dot" w:pos="9070"/>
      </w:tabs>
      <w:jc w:val="both"/>
    </w:pPr>
    <w:rPr>
      <w:rFonts w:ascii="Arial" w:eastAsia="Calibri" w:hAnsi="Arial" w:cs="Arial"/>
      <w:sz w:val="22"/>
      <w:szCs w:val="24"/>
    </w:rPr>
  </w:style>
  <w:style w:type="character" w:customStyle="1" w:styleId="NormalnnnnZnak">
    <w:name w:val="Normalnnnn Znak"/>
    <w:basedOn w:val="Domylnaczcionkaakapitu"/>
    <w:link w:val="Normalnnnn"/>
    <w:rsid w:val="00D96961"/>
    <w:rPr>
      <w:rFonts w:ascii="Arial" w:eastAsia="Calibri" w:hAnsi="Arial" w:cs="Arial"/>
      <w:sz w:val="22"/>
      <w:szCs w:val="24"/>
    </w:rPr>
  </w:style>
</w:styles>
</file>

<file path=word/webSettings.xml><?xml version="1.0" encoding="utf-8"?>
<w:webSettings xmlns:r="http://schemas.openxmlformats.org/officeDocument/2006/relationships" xmlns:w="http://schemas.openxmlformats.org/wordprocessingml/2006/main">
  <w:divs>
    <w:div w:id="275330395">
      <w:bodyDiv w:val="1"/>
      <w:marLeft w:val="0"/>
      <w:marRight w:val="0"/>
      <w:marTop w:val="0"/>
      <w:marBottom w:val="0"/>
      <w:divBdr>
        <w:top w:val="none" w:sz="0" w:space="0" w:color="auto"/>
        <w:left w:val="none" w:sz="0" w:space="0" w:color="auto"/>
        <w:bottom w:val="none" w:sz="0" w:space="0" w:color="auto"/>
        <w:right w:val="none" w:sz="0" w:space="0" w:color="auto"/>
      </w:divBdr>
    </w:div>
    <w:div w:id="508526430">
      <w:bodyDiv w:val="1"/>
      <w:marLeft w:val="0"/>
      <w:marRight w:val="0"/>
      <w:marTop w:val="0"/>
      <w:marBottom w:val="0"/>
      <w:divBdr>
        <w:top w:val="none" w:sz="0" w:space="0" w:color="auto"/>
        <w:left w:val="none" w:sz="0" w:space="0" w:color="auto"/>
        <w:bottom w:val="none" w:sz="0" w:space="0" w:color="auto"/>
        <w:right w:val="none" w:sz="0" w:space="0" w:color="auto"/>
      </w:divBdr>
    </w:div>
    <w:div w:id="721759504">
      <w:bodyDiv w:val="1"/>
      <w:marLeft w:val="0"/>
      <w:marRight w:val="0"/>
      <w:marTop w:val="0"/>
      <w:marBottom w:val="0"/>
      <w:divBdr>
        <w:top w:val="none" w:sz="0" w:space="0" w:color="auto"/>
        <w:left w:val="none" w:sz="0" w:space="0" w:color="auto"/>
        <w:bottom w:val="none" w:sz="0" w:space="0" w:color="auto"/>
        <w:right w:val="none" w:sz="0" w:space="0" w:color="auto"/>
      </w:divBdr>
    </w:div>
    <w:div w:id="797143070">
      <w:bodyDiv w:val="1"/>
      <w:marLeft w:val="0"/>
      <w:marRight w:val="0"/>
      <w:marTop w:val="0"/>
      <w:marBottom w:val="0"/>
      <w:divBdr>
        <w:top w:val="none" w:sz="0" w:space="0" w:color="auto"/>
        <w:left w:val="none" w:sz="0" w:space="0" w:color="auto"/>
        <w:bottom w:val="none" w:sz="0" w:space="0" w:color="auto"/>
        <w:right w:val="none" w:sz="0" w:space="0" w:color="auto"/>
      </w:divBdr>
    </w:div>
    <w:div w:id="941717785">
      <w:bodyDiv w:val="1"/>
      <w:marLeft w:val="0"/>
      <w:marRight w:val="0"/>
      <w:marTop w:val="0"/>
      <w:marBottom w:val="0"/>
      <w:divBdr>
        <w:top w:val="none" w:sz="0" w:space="0" w:color="auto"/>
        <w:left w:val="none" w:sz="0" w:space="0" w:color="auto"/>
        <w:bottom w:val="none" w:sz="0" w:space="0" w:color="auto"/>
        <w:right w:val="none" w:sz="0" w:space="0" w:color="auto"/>
      </w:divBdr>
    </w:div>
    <w:div w:id="1147937951">
      <w:bodyDiv w:val="1"/>
      <w:marLeft w:val="0"/>
      <w:marRight w:val="0"/>
      <w:marTop w:val="0"/>
      <w:marBottom w:val="0"/>
      <w:divBdr>
        <w:top w:val="none" w:sz="0" w:space="0" w:color="auto"/>
        <w:left w:val="none" w:sz="0" w:space="0" w:color="auto"/>
        <w:bottom w:val="none" w:sz="0" w:space="0" w:color="auto"/>
        <w:right w:val="none" w:sz="0" w:space="0" w:color="auto"/>
      </w:divBdr>
    </w:div>
    <w:div w:id="1453137329">
      <w:bodyDiv w:val="1"/>
      <w:marLeft w:val="0"/>
      <w:marRight w:val="0"/>
      <w:marTop w:val="0"/>
      <w:marBottom w:val="0"/>
      <w:divBdr>
        <w:top w:val="none" w:sz="0" w:space="0" w:color="auto"/>
        <w:left w:val="none" w:sz="0" w:space="0" w:color="auto"/>
        <w:bottom w:val="none" w:sz="0" w:space="0" w:color="auto"/>
        <w:right w:val="none" w:sz="0" w:space="0" w:color="auto"/>
      </w:divBdr>
    </w:div>
    <w:div w:id="1892615105">
      <w:bodyDiv w:val="1"/>
      <w:marLeft w:val="0"/>
      <w:marRight w:val="0"/>
      <w:marTop w:val="0"/>
      <w:marBottom w:val="0"/>
      <w:divBdr>
        <w:top w:val="none" w:sz="0" w:space="0" w:color="auto"/>
        <w:left w:val="none" w:sz="0" w:space="0" w:color="auto"/>
        <w:bottom w:val="none" w:sz="0" w:space="0" w:color="auto"/>
        <w:right w:val="none" w:sz="0" w:space="0" w:color="auto"/>
      </w:divBdr>
    </w:div>
    <w:div w:id="2016373624">
      <w:bodyDiv w:val="1"/>
      <w:marLeft w:val="0"/>
      <w:marRight w:val="0"/>
      <w:marTop w:val="0"/>
      <w:marBottom w:val="0"/>
      <w:divBdr>
        <w:top w:val="none" w:sz="0" w:space="0" w:color="auto"/>
        <w:left w:val="none" w:sz="0" w:space="0" w:color="auto"/>
        <w:bottom w:val="none" w:sz="0" w:space="0" w:color="auto"/>
        <w:right w:val="none" w:sz="0" w:space="0" w:color="auto"/>
      </w:divBdr>
    </w:div>
    <w:div w:id="2070153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image" Target="media/image23.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2.png"/><Relationship Id="rId38"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footer" Target="footer1.xml"/><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header" Target="header1.xml"/><Relationship Id="rId36" Type="http://schemas.openxmlformats.org/officeDocument/2006/relationships/image" Target="media/image25.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2.xml"/><Relationship Id="rId35" Type="http://schemas.openxmlformats.org/officeDocument/2006/relationships/image" Target="media/image24.png"/><Relationship Id="rId43"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E3A6BE-D4D1-4409-83D9-16715DA7C7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560</TotalTime>
  <Pages>1</Pages>
  <Words>10096</Words>
  <Characters>60580</Characters>
  <Application>Microsoft Office Word</Application>
  <DocSecurity>0</DocSecurity>
  <Lines>504</Lines>
  <Paragraphs>141</Paragraphs>
  <ScaleCrop>false</ScaleCrop>
  <HeadingPairs>
    <vt:vector size="2" baseType="variant">
      <vt:variant>
        <vt:lpstr>Tytuł</vt:lpstr>
      </vt:variant>
      <vt:variant>
        <vt:i4>1</vt:i4>
      </vt:variant>
    </vt:vector>
  </HeadingPairs>
  <TitlesOfParts>
    <vt:vector size="1" baseType="lpstr">
      <vt:lpstr>1 Dane ogólne o obiekcie</vt:lpstr>
    </vt:vector>
  </TitlesOfParts>
  <Company/>
  <LinksUpToDate>false</LinksUpToDate>
  <CharactersWithSpaces>70535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 Dane ogólne o obiekcie</dc:title>
  <dc:creator>Tomasz Dworak</dc:creator>
  <cp:lastModifiedBy>ksolomko</cp:lastModifiedBy>
  <cp:revision>18</cp:revision>
  <cp:lastPrinted>2020-05-14T09:49:00Z</cp:lastPrinted>
  <dcterms:created xsi:type="dcterms:W3CDTF">2020-04-22T10:19:00Z</dcterms:created>
  <dcterms:modified xsi:type="dcterms:W3CDTF">2020-05-18T14:40:00Z</dcterms:modified>
</cp:coreProperties>
</file>